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DB" w:rsidRDefault="00CD00DB" w:rsidP="00CD00D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 распоряжению </w:t>
      </w:r>
    </w:p>
    <w:p w:rsidR="00CD00DB" w:rsidRDefault="00B43B62" w:rsidP="00CD00D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 АМО «Братский район»</w:t>
      </w:r>
    </w:p>
    <w:p w:rsidR="00CD00DB" w:rsidRDefault="00CD00DB" w:rsidP="00CD00D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______________№_________ </w:t>
      </w:r>
    </w:p>
    <w:p w:rsidR="00CD00DB" w:rsidRDefault="00CD00DB" w:rsidP="00CD00D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D00DB" w:rsidRPr="00CD00DB" w:rsidRDefault="00CD00DB" w:rsidP="00CD0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0DB">
        <w:rPr>
          <w:rFonts w:ascii="Times New Roman" w:hAnsi="Times New Roman" w:cs="Times New Roman"/>
          <w:sz w:val="28"/>
          <w:szCs w:val="28"/>
        </w:rPr>
        <w:t>Доклад  о правоприменительной практике осуществления муниципального земельного контроля в границах муниципального образования «Братский район» за 202</w:t>
      </w:r>
      <w:r w:rsidR="00C32CBA">
        <w:rPr>
          <w:rFonts w:ascii="Times New Roman" w:hAnsi="Times New Roman" w:cs="Times New Roman"/>
          <w:sz w:val="28"/>
          <w:szCs w:val="28"/>
        </w:rPr>
        <w:t>3</w:t>
      </w:r>
      <w:r w:rsidRPr="00CD00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0A47" w:rsidRDefault="00830A47" w:rsidP="007D2323">
      <w:pPr>
        <w:jc w:val="both"/>
      </w:pPr>
    </w:p>
    <w:p w:rsidR="005F63A2" w:rsidRPr="005F63A2" w:rsidRDefault="005F63A2" w:rsidP="005F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DB">
        <w:rPr>
          <w:rFonts w:ascii="Times New Roman" w:hAnsi="Times New Roman" w:cs="Times New Roman"/>
          <w:sz w:val="28"/>
          <w:szCs w:val="28"/>
        </w:rPr>
        <w:t>Доклад  о правоприменительной практике осуществления муниципального земельного контроля в границах муниципального образования «Братский район» за 202</w:t>
      </w:r>
      <w:r w:rsidR="00945536">
        <w:rPr>
          <w:rFonts w:ascii="Times New Roman" w:hAnsi="Times New Roman" w:cs="Times New Roman"/>
          <w:sz w:val="28"/>
          <w:szCs w:val="28"/>
        </w:rPr>
        <w:t>3</w:t>
      </w:r>
      <w:r w:rsidRPr="00CD00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со ст.47 </w:t>
      </w:r>
      <w:r w:rsidRPr="005F63A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3765B">
        <w:rPr>
          <w:rFonts w:ascii="Times New Roman" w:hAnsi="Times New Roman" w:cs="Times New Roman"/>
          <w:sz w:val="28"/>
          <w:szCs w:val="28"/>
        </w:rPr>
        <w:t xml:space="preserve"> РФ </w:t>
      </w:r>
      <w:r w:rsidRPr="005F63A2">
        <w:rPr>
          <w:rFonts w:ascii="Times New Roman" w:hAnsi="Times New Roman" w:cs="Times New Roman"/>
          <w:sz w:val="28"/>
          <w:szCs w:val="28"/>
        </w:rPr>
        <w:t>от 31 июля 2020 года № 248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3A2">
        <w:rPr>
          <w:rFonts w:ascii="Times New Roman" w:hAnsi="Times New Roman" w:cs="Times New Roman"/>
          <w:sz w:val="28"/>
          <w:szCs w:val="28"/>
        </w:rPr>
        <w:t xml:space="preserve"> Положением о муниципальном земельном контроле в границах муниципального образования «Братский район», утвержденным решением Думы Братского района от 29 сентября 2021 года № 220.</w:t>
      </w:r>
    </w:p>
    <w:p w:rsidR="009E6740" w:rsidRDefault="005F63A2" w:rsidP="009E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40">
        <w:rPr>
          <w:rFonts w:ascii="Times New Roman" w:hAnsi="Times New Roman" w:cs="Times New Roman"/>
          <w:sz w:val="28"/>
          <w:szCs w:val="28"/>
          <w:lang w:eastAsia="ru-RU"/>
        </w:rPr>
        <w:t xml:space="preserve">Анализ </w:t>
      </w:r>
      <w:r w:rsidR="009E6740" w:rsidRPr="009E6740">
        <w:rPr>
          <w:rFonts w:ascii="Times New Roman" w:hAnsi="Times New Roman" w:cs="Times New Roman"/>
          <w:sz w:val="28"/>
          <w:szCs w:val="28"/>
          <w:lang w:eastAsia="ru-RU"/>
        </w:rPr>
        <w:t xml:space="preserve">правоприменительной </w:t>
      </w:r>
      <w:r w:rsidRPr="009E6740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 осуществления муниципального земельного контроля подготовлен </w:t>
      </w:r>
      <w:r w:rsidR="009E6740" w:rsidRPr="009E6740">
        <w:rPr>
          <w:rFonts w:ascii="Times New Roman" w:hAnsi="Times New Roman" w:cs="Times New Roman"/>
          <w:sz w:val="28"/>
          <w:szCs w:val="28"/>
        </w:rPr>
        <w:t>для решения следующих задач:</w:t>
      </w:r>
    </w:p>
    <w:p w:rsidR="009E6740" w:rsidRDefault="009E6740" w:rsidP="009E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40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9E6740" w:rsidRDefault="009E6740" w:rsidP="009E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40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E6740" w:rsidRDefault="009E6740" w:rsidP="009E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40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E6740" w:rsidRDefault="009E6740" w:rsidP="009E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40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9E6740" w:rsidRPr="009E6740" w:rsidRDefault="009E6740" w:rsidP="009E6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40">
        <w:rPr>
          <w:rFonts w:ascii="Times New Roman" w:hAnsi="Times New Roman" w:cs="Times New Roman"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5A3CDE" w:rsidRDefault="005A3CDE" w:rsidP="005A3CDE">
      <w:pPr>
        <w:spacing w:after="0" w:line="240" w:lineRule="auto"/>
        <w:ind w:left="-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функций по реализации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«Братский район» в отчетном периоде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осуществлялось в соответствии со следующими нормативно-правовыми актами:</w:t>
      </w:r>
    </w:p>
    <w:p w:rsidR="005A3CDE" w:rsidRDefault="005A3CDE" w:rsidP="005A3CD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 Земельный кодекс Российской Федерации;</w:t>
      </w:r>
    </w:p>
    <w:p w:rsidR="005A3CDE" w:rsidRDefault="005A3CDE" w:rsidP="005A3CD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РФ об административных правонарушениях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A3CDE" w:rsidRDefault="005A3CDE" w:rsidP="005A3CD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3) Федеральный закон </w:t>
      </w:r>
      <w:r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2045B" w:rsidRDefault="005A3CDE" w:rsidP="0032045B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4) 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5829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5A3CDE" w:rsidRDefault="005A3CDE" w:rsidP="005A3CD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5) Постановление Правительства РФ </w:t>
      </w:r>
      <w:r w:rsidR="0032045B">
        <w:rPr>
          <w:rFonts w:ascii="Times New Roman" w:hAnsi="Times New Roman" w:cs="Times New Roman"/>
          <w:sz w:val="28"/>
          <w:szCs w:val="28"/>
        </w:rPr>
        <w:t xml:space="preserve">от 24.11.2021 №2019 «Об утверждении Правил взаимодействия федеральных органов исполнительной власти, осуществляющих федеральный государственный земельный </w:t>
      </w:r>
      <w:r w:rsidR="0032045B">
        <w:rPr>
          <w:rFonts w:ascii="Times New Roman" w:hAnsi="Times New Roman" w:cs="Times New Roman"/>
          <w:sz w:val="28"/>
          <w:szCs w:val="28"/>
        </w:rPr>
        <w:lastRenderedPageBreak/>
        <w:t>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</w:t>
      </w:r>
    </w:p>
    <w:p w:rsidR="00C75BF5" w:rsidRDefault="0032045B" w:rsidP="00C75BF5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4411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F97317">
        <w:rPr>
          <w:rFonts w:ascii="Times New Roman" w:hAnsi="Times New Roman" w:cs="Times New Roman"/>
          <w:bCs/>
          <w:iCs/>
          <w:sz w:val="28"/>
          <w:szCs w:val="28"/>
        </w:rPr>
        <w:t>) П</w:t>
      </w:r>
      <w:r w:rsidR="005A3CDE" w:rsidRPr="00F97317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 </w:t>
      </w:r>
      <w:r w:rsidRPr="00F97317">
        <w:rPr>
          <w:rFonts w:ascii="Times New Roman" w:hAnsi="Times New Roman" w:cs="Times New Roman"/>
          <w:bCs/>
          <w:iCs/>
          <w:sz w:val="28"/>
          <w:szCs w:val="28"/>
        </w:rPr>
        <w:t xml:space="preserve">Правительства </w:t>
      </w:r>
      <w:r w:rsidR="005A3CDE" w:rsidRPr="00F97317">
        <w:rPr>
          <w:rFonts w:ascii="Times New Roman" w:hAnsi="Times New Roman" w:cs="Times New Roman"/>
          <w:bCs/>
          <w:iCs/>
          <w:sz w:val="28"/>
          <w:szCs w:val="28"/>
        </w:rPr>
        <w:t xml:space="preserve">Российской Федерации от 30.06.2010 № 489 «Об утверждении </w:t>
      </w:r>
      <w:r w:rsidR="005A3CDE" w:rsidRPr="00A44411">
        <w:rPr>
          <w:rFonts w:ascii="Times New Roman" w:hAnsi="Times New Roman" w:cs="Times New Roman"/>
          <w:bCs/>
          <w:iCs/>
          <w:sz w:val="28"/>
          <w:szCs w:val="28"/>
        </w:rPr>
        <w:t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75BF5" w:rsidRDefault="00C75BF5" w:rsidP="00C75B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973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31.12.2020 № 2428 «О </w:t>
      </w:r>
      <w:r>
        <w:rPr>
          <w:rFonts w:ascii="Times New Roman" w:hAnsi="Times New Roman" w:cs="Times New Roman"/>
          <w:sz w:val="28"/>
          <w:szCs w:val="28"/>
        </w:rPr>
        <w:t>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</w:r>
      <w:r w:rsidR="00CF1D2C">
        <w:rPr>
          <w:rFonts w:ascii="Times New Roman" w:hAnsi="Times New Roman" w:cs="Times New Roman"/>
          <w:sz w:val="28"/>
          <w:szCs w:val="28"/>
        </w:rPr>
        <w:t>;</w:t>
      </w:r>
    </w:p>
    <w:p w:rsidR="007D0987" w:rsidRDefault="00C75BF5" w:rsidP="007D09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45B">
        <w:rPr>
          <w:rFonts w:ascii="Times New Roman" w:hAnsi="Times New Roman" w:cs="Times New Roman"/>
          <w:sz w:val="28"/>
          <w:szCs w:val="28"/>
        </w:rPr>
        <w:t xml:space="preserve">) </w:t>
      </w:r>
      <w:r w:rsidR="007D0987">
        <w:rPr>
          <w:rFonts w:ascii="Times New Roman" w:hAnsi="Times New Roman" w:cs="Times New Roman"/>
          <w:sz w:val="28"/>
          <w:szCs w:val="28"/>
        </w:rPr>
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контроля»;</w:t>
      </w:r>
    </w:p>
    <w:p w:rsidR="007D0987" w:rsidRDefault="00F97317" w:rsidP="007D098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0987">
        <w:rPr>
          <w:rFonts w:ascii="Times New Roman" w:hAnsi="Times New Roman" w:cs="Times New Roman"/>
          <w:sz w:val="28"/>
          <w:szCs w:val="28"/>
        </w:rPr>
        <w:t xml:space="preserve">) </w:t>
      </w:r>
      <w:r w:rsidR="007D0987" w:rsidRPr="00F973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25.06.2021 № 990 </w:t>
      </w:r>
      <w:r w:rsidR="007D0987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CF1D2C" w:rsidRDefault="00C75BF5" w:rsidP="00CF1D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317">
        <w:rPr>
          <w:rFonts w:ascii="Times New Roman" w:hAnsi="Times New Roman" w:cs="Times New Roman"/>
          <w:sz w:val="28"/>
          <w:szCs w:val="28"/>
        </w:rPr>
        <w:t>0</w:t>
      </w:r>
      <w:r w:rsidR="007D0987">
        <w:rPr>
          <w:rFonts w:ascii="Times New Roman" w:hAnsi="Times New Roman" w:cs="Times New Roman"/>
          <w:sz w:val="28"/>
          <w:szCs w:val="28"/>
        </w:rPr>
        <w:t xml:space="preserve">) </w:t>
      </w:r>
      <w:r w:rsidR="00640FF4" w:rsidRPr="00F97317">
        <w:rPr>
          <w:rFonts w:ascii="Times New Roman" w:hAnsi="Times New Roman" w:cs="Times New Roman"/>
          <w:sz w:val="28"/>
          <w:szCs w:val="28"/>
        </w:rPr>
        <w:t>Постановление Правительства РФ от 28.04.2015 № 415 «О</w:t>
      </w:r>
      <w:r w:rsidR="00640FF4">
        <w:rPr>
          <w:rFonts w:ascii="Times New Roman" w:hAnsi="Times New Roman" w:cs="Times New Roman"/>
          <w:sz w:val="28"/>
          <w:szCs w:val="28"/>
        </w:rPr>
        <w:t xml:space="preserve"> Правилах формирования и ведения единого реестра проверок»</w:t>
      </w:r>
      <w:r w:rsidR="007948D4">
        <w:rPr>
          <w:rFonts w:ascii="Times New Roman" w:hAnsi="Times New Roman" w:cs="Times New Roman"/>
          <w:sz w:val="28"/>
          <w:szCs w:val="28"/>
        </w:rPr>
        <w:t>;</w:t>
      </w:r>
    </w:p>
    <w:p w:rsidR="00CF1D2C" w:rsidRDefault="00CF1D2C" w:rsidP="00CF1D2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317">
        <w:rPr>
          <w:rFonts w:ascii="Times New Roman" w:hAnsi="Times New Roman" w:cs="Times New Roman"/>
          <w:sz w:val="28"/>
          <w:szCs w:val="28"/>
        </w:rPr>
        <w:t>1</w:t>
      </w:r>
      <w:r w:rsidRPr="00F97317">
        <w:rPr>
          <w:rFonts w:ascii="Times New Roman" w:hAnsi="Times New Roman" w:cs="Times New Roman"/>
          <w:sz w:val="28"/>
          <w:szCs w:val="28"/>
        </w:rPr>
        <w:t>) Постановление Правительства РФ от 16.04.2021 № 604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="005829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415»;</w:t>
      </w:r>
    </w:p>
    <w:p w:rsidR="007948D4" w:rsidRDefault="00C75BF5" w:rsidP="007948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317">
        <w:rPr>
          <w:rFonts w:ascii="Times New Roman" w:hAnsi="Times New Roman" w:cs="Times New Roman"/>
          <w:sz w:val="28"/>
          <w:szCs w:val="28"/>
        </w:rPr>
        <w:t>2</w:t>
      </w:r>
      <w:r w:rsidR="00640FF4">
        <w:rPr>
          <w:rFonts w:ascii="Times New Roman" w:hAnsi="Times New Roman" w:cs="Times New Roman"/>
          <w:sz w:val="28"/>
          <w:szCs w:val="28"/>
        </w:rPr>
        <w:t xml:space="preserve">) </w:t>
      </w:r>
      <w:r w:rsidR="007948D4" w:rsidRPr="00F97317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31.03.2021 № 151 </w:t>
      </w:r>
      <w:r w:rsidR="007948D4">
        <w:rPr>
          <w:rFonts w:ascii="Times New Roman" w:hAnsi="Times New Roman" w:cs="Times New Roman"/>
          <w:sz w:val="28"/>
          <w:szCs w:val="28"/>
        </w:rPr>
        <w:t>«О типовых формах документов, используемых контрольным (надзорным) органом»;</w:t>
      </w:r>
    </w:p>
    <w:p w:rsidR="005E1CD9" w:rsidRDefault="005A3CDE" w:rsidP="005E1CD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97317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) </w:t>
      </w:r>
      <w:r w:rsidR="005E1CD9" w:rsidRPr="005E1CD9">
        <w:rPr>
          <w:rFonts w:ascii="Times New Roman" w:hAnsi="Times New Roman" w:cs="Times New Roman"/>
          <w:sz w:val="28"/>
          <w:szCs w:val="28"/>
        </w:rPr>
        <w:t>Устав муниципального образования «Братский район»</w:t>
      </w:r>
      <w:r w:rsidR="005E1CD9">
        <w:rPr>
          <w:rFonts w:ascii="Times New Roman" w:hAnsi="Times New Roman" w:cs="Times New Roman"/>
          <w:sz w:val="28"/>
          <w:szCs w:val="28"/>
        </w:rPr>
        <w:t>;</w:t>
      </w:r>
    </w:p>
    <w:p w:rsidR="0075722F" w:rsidRDefault="005E1CD9" w:rsidP="008252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97317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Решение Думы Братского района от 29.09.2021 № 220 </w:t>
      </w:r>
      <w:r w:rsidRPr="005E1CD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5E1CD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«Братский район»</w:t>
      </w:r>
      <w:r w:rsidR="0075722F">
        <w:rPr>
          <w:rFonts w:ascii="Times New Roman" w:hAnsi="Times New Roman" w:cs="Times New Roman"/>
          <w:sz w:val="28"/>
          <w:szCs w:val="28"/>
        </w:rPr>
        <w:t>;</w:t>
      </w:r>
    </w:p>
    <w:p w:rsidR="00825216" w:rsidRDefault="0075722F" w:rsidP="008252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73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Постанов</w:t>
      </w:r>
      <w:r w:rsidR="00F97317">
        <w:rPr>
          <w:rFonts w:ascii="Times New Roman" w:hAnsi="Times New Roman" w:cs="Times New Roman"/>
          <w:sz w:val="28"/>
          <w:szCs w:val="28"/>
        </w:rPr>
        <w:t xml:space="preserve">ление мэра Братского </w:t>
      </w:r>
      <w:r w:rsidR="00F97317" w:rsidRPr="005436B8">
        <w:rPr>
          <w:rFonts w:ascii="Times New Roman" w:hAnsi="Times New Roman" w:cs="Times New Roman"/>
          <w:sz w:val="28"/>
          <w:szCs w:val="28"/>
        </w:rPr>
        <w:t>района от 22</w:t>
      </w:r>
      <w:r w:rsidRPr="005436B8">
        <w:rPr>
          <w:rFonts w:ascii="Times New Roman" w:hAnsi="Times New Roman" w:cs="Times New Roman"/>
          <w:sz w:val="28"/>
          <w:szCs w:val="28"/>
        </w:rPr>
        <w:t>.1</w:t>
      </w:r>
      <w:r w:rsidR="00F97317" w:rsidRPr="005436B8">
        <w:rPr>
          <w:rFonts w:ascii="Times New Roman" w:hAnsi="Times New Roman" w:cs="Times New Roman"/>
          <w:sz w:val="28"/>
          <w:szCs w:val="28"/>
        </w:rPr>
        <w:t>1</w:t>
      </w:r>
      <w:r w:rsidRPr="005436B8">
        <w:rPr>
          <w:rFonts w:ascii="Times New Roman" w:hAnsi="Times New Roman" w:cs="Times New Roman"/>
          <w:sz w:val="28"/>
          <w:szCs w:val="28"/>
        </w:rPr>
        <w:t>.202</w:t>
      </w:r>
      <w:r w:rsidR="00F97317" w:rsidRPr="005436B8">
        <w:rPr>
          <w:rFonts w:ascii="Times New Roman" w:hAnsi="Times New Roman" w:cs="Times New Roman"/>
          <w:sz w:val="28"/>
          <w:szCs w:val="28"/>
        </w:rPr>
        <w:t>2</w:t>
      </w:r>
      <w:r w:rsidRPr="005436B8">
        <w:rPr>
          <w:rFonts w:ascii="Times New Roman" w:hAnsi="Times New Roman" w:cs="Times New Roman"/>
          <w:sz w:val="28"/>
          <w:szCs w:val="28"/>
        </w:rPr>
        <w:t xml:space="preserve"> № </w:t>
      </w:r>
      <w:r w:rsidR="00F97317" w:rsidRPr="005436B8">
        <w:rPr>
          <w:rFonts w:ascii="Times New Roman" w:hAnsi="Times New Roman" w:cs="Times New Roman"/>
          <w:sz w:val="28"/>
          <w:szCs w:val="28"/>
        </w:rPr>
        <w:t>860</w:t>
      </w:r>
      <w:r w:rsidRPr="005436B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образования «Братский район» на 202</w:t>
      </w:r>
      <w:r w:rsidR="005436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25216">
        <w:rPr>
          <w:rFonts w:ascii="Times New Roman" w:hAnsi="Times New Roman" w:cs="Times New Roman"/>
          <w:sz w:val="28"/>
          <w:szCs w:val="28"/>
        </w:rPr>
        <w:t>.</w:t>
      </w:r>
    </w:p>
    <w:p w:rsidR="005F63A2" w:rsidRPr="00B8717C" w:rsidRDefault="00825216" w:rsidP="00B8717C">
      <w:pPr>
        <w:pStyle w:val="a5"/>
        <w:widowControl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717C">
        <w:rPr>
          <w:rFonts w:ascii="Times New Roman" w:hAnsi="Times New Roman"/>
          <w:color w:val="000000"/>
          <w:sz w:val="28"/>
          <w:szCs w:val="28"/>
        </w:rPr>
        <w:t xml:space="preserve">Решением Думы </w:t>
      </w:r>
      <w:r w:rsidRPr="00B8717C">
        <w:rPr>
          <w:rFonts w:ascii="Times New Roman" w:hAnsi="Times New Roman"/>
          <w:bCs/>
          <w:iCs/>
          <w:sz w:val="28"/>
          <w:szCs w:val="28"/>
        </w:rPr>
        <w:t>Братского района от 29.09.2021 № 220 «</w:t>
      </w:r>
      <w:r w:rsidRPr="00B8717C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 в границах муниципального образования «Братский район»</w:t>
      </w:r>
      <w:r w:rsidRPr="00B87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17C" w:rsidRPr="00B8717C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B8717C" w:rsidRPr="00B8717C">
        <w:rPr>
          <w:rFonts w:ascii="Times New Roman" w:hAnsi="Times New Roman"/>
          <w:sz w:val="28"/>
          <w:szCs w:val="28"/>
          <w:lang w:val="ru-RU"/>
        </w:rPr>
        <w:t>муниципального образования «Братский район»</w:t>
      </w:r>
      <w:r w:rsidR="00B8717C" w:rsidRPr="00B8717C">
        <w:rPr>
          <w:rFonts w:ascii="Times New Roman" w:hAnsi="Times New Roman"/>
          <w:sz w:val="28"/>
          <w:szCs w:val="28"/>
        </w:rPr>
        <w:t>.</w:t>
      </w:r>
      <w:r w:rsidR="00B87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717C" w:rsidRPr="00B8717C">
        <w:rPr>
          <w:rFonts w:ascii="Times New Roman" w:hAnsi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 w:rsidR="00B8717C" w:rsidRPr="00B8717C">
        <w:rPr>
          <w:rFonts w:ascii="Times New Roman" w:hAnsi="Times New Roman"/>
          <w:sz w:val="28"/>
          <w:szCs w:val="28"/>
          <w:lang w:val="ru-RU"/>
        </w:rPr>
        <w:t xml:space="preserve">Комитет по управлению муниципальным имуществом </w:t>
      </w:r>
      <w:r w:rsidR="009561C9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B8717C" w:rsidRPr="00B8717C">
        <w:rPr>
          <w:rFonts w:ascii="Times New Roman" w:hAnsi="Times New Roman"/>
          <w:sz w:val="28"/>
          <w:szCs w:val="28"/>
          <w:lang w:val="ru-RU"/>
        </w:rPr>
        <w:t>муниципального образования «Братский район»</w:t>
      </w:r>
      <w:r w:rsidR="00B8717C" w:rsidRPr="00B8717C">
        <w:rPr>
          <w:rFonts w:ascii="Times New Roman" w:hAnsi="Times New Roman"/>
          <w:sz w:val="28"/>
          <w:szCs w:val="28"/>
        </w:rPr>
        <w:t xml:space="preserve"> (далее – </w:t>
      </w:r>
      <w:r w:rsidR="00B8717C" w:rsidRPr="00B8717C">
        <w:rPr>
          <w:rFonts w:ascii="Times New Roman" w:hAnsi="Times New Roman"/>
          <w:sz w:val="28"/>
          <w:szCs w:val="28"/>
          <w:lang w:val="ru-RU"/>
        </w:rPr>
        <w:t xml:space="preserve">КУМИ </w:t>
      </w:r>
      <w:r w:rsidR="009561C9">
        <w:rPr>
          <w:rFonts w:ascii="Times New Roman" w:hAnsi="Times New Roman"/>
          <w:sz w:val="28"/>
          <w:szCs w:val="28"/>
          <w:lang w:val="ru-RU"/>
        </w:rPr>
        <w:t>А</w:t>
      </w:r>
      <w:r w:rsidR="00B8717C" w:rsidRPr="00B8717C">
        <w:rPr>
          <w:rFonts w:ascii="Times New Roman" w:hAnsi="Times New Roman"/>
          <w:sz w:val="28"/>
          <w:szCs w:val="28"/>
          <w:lang w:val="ru-RU"/>
        </w:rPr>
        <w:t>МО «Братский район»</w:t>
      </w:r>
      <w:r w:rsidR="00B8717C" w:rsidRPr="00B8717C">
        <w:rPr>
          <w:rFonts w:ascii="Times New Roman" w:hAnsi="Times New Roman"/>
          <w:sz w:val="28"/>
          <w:szCs w:val="28"/>
        </w:rPr>
        <w:t>)</w:t>
      </w:r>
      <w:r w:rsidR="00B8717C" w:rsidRPr="00B8717C">
        <w:rPr>
          <w:rFonts w:ascii="Times New Roman" w:hAnsi="Times New Roman"/>
          <w:sz w:val="28"/>
          <w:szCs w:val="28"/>
          <w:lang w:val="ru-RU"/>
        </w:rPr>
        <w:t>.</w:t>
      </w:r>
      <w:r w:rsidR="00B87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717C" w:rsidRPr="00B8717C">
        <w:rPr>
          <w:rFonts w:ascii="Times New Roman" w:hAnsi="Times New Roman"/>
          <w:sz w:val="28"/>
          <w:szCs w:val="28"/>
        </w:rPr>
        <w:t xml:space="preserve">От имени Контрольного органа </w:t>
      </w:r>
      <w:r w:rsidR="00B8717C" w:rsidRPr="00B8717C">
        <w:rPr>
          <w:rFonts w:ascii="Times New Roman" w:hAnsi="Times New Roman"/>
          <w:sz w:val="28"/>
          <w:szCs w:val="28"/>
        </w:rPr>
        <w:lastRenderedPageBreak/>
        <w:t xml:space="preserve">муниципальный контроль вправе осуществлять должностные лица КУМИ </w:t>
      </w:r>
      <w:r w:rsidR="009561C9">
        <w:rPr>
          <w:rFonts w:ascii="Times New Roman" w:hAnsi="Times New Roman"/>
          <w:sz w:val="28"/>
          <w:szCs w:val="28"/>
          <w:lang w:val="ru-RU"/>
        </w:rPr>
        <w:t>А</w:t>
      </w:r>
      <w:r w:rsidR="00B8717C" w:rsidRPr="00B8717C">
        <w:rPr>
          <w:rFonts w:ascii="Times New Roman" w:hAnsi="Times New Roman"/>
          <w:sz w:val="28"/>
          <w:szCs w:val="28"/>
        </w:rPr>
        <w:t>МО «Братский район», в должностные обязанности которых в соответствии с настоящим Положением, должностной инструкцией входит осуществление полномочий по осуществлению муниципального земельного контроля, в том числе проведение профилактических мероприятий и контрольных мероприятий</w:t>
      </w:r>
      <w:r w:rsidR="00B8717C">
        <w:rPr>
          <w:rFonts w:ascii="Times New Roman" w:hAnsi="Times New Roman"/>
          <w:sz w:val="28"/>
          <w:szCs w:val="28"/>
          <w:lang w:val="ru-RU"/>
        </w:rPr>
        <w:t>.</w:t>
      </w:r>
    </w:p>
    <w:p w:rsidR="00C56E37" w:rsidRDefault="00C56E37" w:rsidP="00C56E37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6E37">
        <w:rPr>
          <w:rFonts w:ascii="Times New Roman" w:hAnsi="Times New Roman"/>
          <w:sz w:val="28"/>
          <w:szCs w:val="28"/>
        </w:rPr>
        <w:t>Предметом м</w:t>
      </w:r>
      <w:r>
        <w:rPr>
          <w:rFonts w:ascii="Times New Roman" w:hAnsi="Times New Roman"/>
          <w:sz w:val="28"/>
          <w:szCs w:val="28"/>
        </w:rPr>
        <w:t>униципального контроля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6E37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>
        <w:rPr>
          <w:rFonts w:ascii="Times New Roman" w:hAnsi="Times New Roman"/>
          <w:sz w:val="28"/>
          <w:szCs w:val="28"/>
        </w:rPr>
        <w:t>дминистративная ответственность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56E37">
        <w:rPr>
          <w:rFonts w:ascii="Times New Roman" w:hAnsi="Times New Roman"/>
          <w:sz w:val="28"/>
          <w:szCs w:val="28"/>
        </w:rPr>
        <w:t xml:space="preserve">Объектами муниципального контроля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6E37">
        <w:rPr>
          <w:rFonts w:ascii="Times New Roman" w:hAnsi="Times New Roman"/>
          <w:sz w:val="28"/>
          <w:szCs w:val="28"/>
        </w:rPr>
        <w:t>объекты земельных отношений, расположенные на межселенной территории Братского района, а также в границах сельских поселений входящих в состав муниципального образования «Братский район».</w:t>
      </w:r>
    </w:p>
    <w:p w:rsidR="00534A09" w:rsidRDefault="00EB12CE" w:rsidP="00C56E37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Специалиста</w:t>
      </w:r>
      <w:r w:rsidR="00C32CBA">
        <w:rPr>
          <w:rFonts w:ascii="Times New Roman" w:hAnsi="Times New Roman"/>
          <w:sz w:val="28"/>
          <w:szCs w:val="28"/>
          <w:lang w:val="ru-RU"/>
        </w:rPr>
        <w:t>ми по земельному контролю в 2023</w:t>
      </w:r>
      <w:r>
        <w:rPr>
          <w:rFonts w:ascii="Times New Roman" w:hAnsi="Times New Roman"/>
          <w:sz w:val="28"/>
          <w:szCs w:val="28"/>
          <w:lang w:val="ru-RU"/>
        </w:rPr>
        <w:t xml:space="preserve"> году проведены консультации с подконтрольными субъектами, которые осуществлялись на постоянной основе в ходе приема граждан, а также посредством телефонной связи. Таким образом, специалистами разъяснены вопросы по соблюдению требований земельного законодательства при ведении хозяйственной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 </w:t>
      </w:r>
    </w:p>
    <w:p w:rsidR="008A3A46" w:rsidRPr="008A3A46" w:rsidRDefault="008A3A46" w:rsidP="008A3A46">
      <w:pPr>
        <w:pStyle w:val="ConsPlusNormal"/>
        <w:ind w:firstLine="709"/>
        <w:jc w:val="both"/>
        <w:rPr>
          <w:bCs/>
          <w:sz w:val="28"/>
          <w:szCs w:val="28"/>
        </w:rPr>
      </w:pPr>
      <w:r w:rsidRPr="008A3A46">
        <w:rPr>
          <w:bCs/>
          <w:sz w:val="28"/>
          <w:szCs w:val="28"/>
        </w:rPr>
        <w:t xml:space="preserve">Муниципальный земельный контроль осуществляется путем проведения плановых проверок, внеплановых проверок, </w:t>
      </w:r>
      <w:r w:rsidR="00714C11">
        <w:rPr>
          <w:bCs/>
          <w:sz w:val="28"/>
          <w:szCs w:val="28"/>
        </w:rPr>
        <w:t>выездных обследований. Плановые и внеплановые проверки проводятся в форме документарной, либо выездной проверки.  Д</w:t>
      </w:r>
      <w:r w:rsidR="00714C11">
        <w:rPr>
          <w:sz w:val="28"/>
          <w:szCs w:val="28"/>
        </w:rPr>
        <w:t>окументарные,</w:t>
      </w:r>
      <w:r w:rsidRPr="008A3A46">
        <w:rPr>
          <w:sz w:val="28"/>
          <w:szCs w:val="28"/>
        </w:rPr>
        <w:t xml:space="preserve">  выездн</w:t>
      </w:r>
      <w:r w:rsidR="00714C11">
        <w:rPr>
          <w:sz w:val="28"/>
          <w:szCs w:val="28"/>
        </w:rPr>
        <w:t>ые</w:t>
      </w:r>
      <w:r w:rsidRPr="008A3A46">
        <w:rPr>
          <w:sz w:val="28"/>
          <w:szCs w:val="28"/>
        </w:rPr>
        <w:t xml:space="preserve"> проверк</w:t>
      </w:r>
      <w:r w:rsidR="00714C11">
        <w:rPr>
          <w:sz w:val="28"/>
          <w:szCs w:val="28"/>
        </w:rPr>
        <w:t>и</w:t>
      </w:r>
      <w:r w:rsidRPr="008A3A46">
        <w:rPr>
          <w:sz w:val="28"/>
          <w:szCs w:val="28"/>
        </w:rPr>
        <w:t xml:space="preserve"> – при  взаимоде</w:t>
      </w:r>
      <w:r>
        <w:rPr>
          <w:sz w:val="28"/>
          <w:szCs w:val="28"/>
        </w:rPr>
        <w:t xml:space="preserve">йствии с контролируемыми лицами, </w:t>
      </w:r>
      <w:r w:rsidRPr="008A3A46">
        <w:rPr>
          <w:sz w:val="28"/>
          <w:szCs w:val="28"/>
        </w:rPr>
        <w:t>выездное обследование – без взаимодействия с контролируемыми лицами</w:t>
      </w:r>
      <w:r>
        <w:rPr>
          <w:sz w:val="28"/>
          <w:szCs w:val="28"/>
        </w:rPr>
        <w:t>.</w:t>
      </w:r>
    </w:p>
    <w:p w:rsidR="00C32CBA" w:rsidRPr="00C32CBA" w:rsidRDefault="00C32CBA" w:rsidP="00C32C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2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установлены особенности проведения контрольных (надзорных) мероприятий при осуществлении муниципального контроля, введены ограничения по проведению контрольных (надзорных) мероприятий (далее – КНМ) </w:t>
      </w:r>
      <w:proofErr w:type="gramStart"/>
      <w:r w:rsidRPr="00C32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C32C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взаимодействием с контролируемыми лицами, в том числе в</w:t>
      </w:r>
      <w:r w:rsidRPr="00C32CBA">
        <w:rPr>
          <w:rFonts w:ascii="Times New Roman" w:hAnsi="Times New Roman"/>
          <w:color w:val="000000"/>
          <w:sz w:val="28"/>
          <w:szCs w:val="28"/>
        </w:rPr>
        <w:t xml:space="preserve">веден мораторий на проведение плановых и внеплановых КНМ со взаимодействием с контролируемым </w:t>
      </w:r>
      <w:r w:rsidRPr="00C32CBA">
        <w:rPr>
          <w:rFonts w:ascii="Times New Roman" w:hAnsi="Times New Roman"/>
          <w:sz w:val="28"/>
          <w:szCs w:val="28"/>
        </w:rPr>
        <w:t xml:space="preserve">лицом (за исключением проведения </w:t>
      </w:r>
      <w:proofErr w:type="gramStart"/>
      <w:r w:rsidRPr="00C32CBA">
        <w:rPr>
          <w:rFonts w:ascii="Times New Roman" w:hAnsi="Times New Roman"/>
          <w:sz w:val="28"/>
          <w:szCs w:val="28"/>
        </w:rPr>
        <w:t>КНМ за объектами с категорией высокого и чрезвычайно высокого риска).</w:t>
      </w:r>
      <w:proofErr w:type="gramEnd"/>
      <w:r w:rsidRPr="00C32CBA">
        <w:rPr>
          <w:rFonts w:ascii="Times New Roman" w:hAnsi="Times New Roman"/>
          <w:sz w:val="28"/>
          <w:szCs w:val="28"/>
        </w:rPr>
        <w:t xml:space="preserve"> Проведение внеплановых контрольных (надзорных) мероприятий было возможно исключительно по основаниям, предусмотренным вышеуказанным постановлением Правительства Российской Федерации.  </w:t>
      </w:r>
    </w:p>
    <w:p w:rsidR="00DF4BF1" w:rsidRDefault="00DF4BF1" w:rsidP="00DF4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F1">
        <w:rPr>
          <w:rFonts w:ascii="Times New Roman" w:hAnsi="Times New Roman"/>
          <w:sz w:val="28"/>
          <w:szCs w:val="28"/>
        </w:rPr>
        <w:t xml:space="preserve">Согласно статье </w:t>
      </w:r>
      <w:r w:rsidRPr="00DF4BF1">
        <w:rPr>
          <w:rFonts w:ascii="Times New Roman" w:hAnsi="Times New Roman" w:cs="Times New Roman"/>
          <w:bCs/>
          <w:sz w:val="28"/>
          <w:szCs w:val="28"/>
        </w:rPr>
        <w:t xml:space="preserve">8 Федерального закона от 31.07.2020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F4BF1">
        <w:rPr>
          <w:rFonts w:ascii="Times New Roman" w:hAnsi="Times New Roman" w:cs="Times New Roman"/>
          <w:bCs/>
          <w:sz w:val="28"/>
          <w:szCs w:val="28"/>
        </w:rPr>
        <w:t xml:space="preserve"> 248-ФЗ «О государственном контроле (надзоре) и муниципальном контроле в </w:t>
      </w:r>
      <w:r w:rsidRPr="00DF4BF1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86E46" w:rsidRPr="00B22172" w:rsidRDefault="00C32CBA" w:rsidP="00B8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BA">
        <w:rPr>
          <w:rFonts w:ascii="Times New Roman" w:hAnsi="Times New Roman"/>
          <w:color w:val="000000"/>
          <w:sz w:val="28"/>
          <w:szCs w:val="28"/>
        </w:rPr>
        <w:t>Основными мероприятиями при проведении муниципального земельного контроля в 2023 году стали профилактические мероприятия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F4BF1">
        <w:rPr>
          <w:rFonts w:ascii="Times New Roman" w:hAnsi="Times New Roman"/>
          <w:sz w:val="28"/>
          <w:szCs w:val="28"/>
        </w:rPr>
        <w:t xml:space="preserve">В соответствии с </w:t>
      </w:r>
      <w:r w:rsidR="00DF4BF1">
        <w:rPr>
          <w:rFonts w:ascii="Times New Roman" w:hAnsi="Times New Roman" w:cs="Times New Roman"/>
          <w:sz w:val="28"/>
          <w:szCs w:val="28"/>
        </w:rPr>
        <w:t>Программой профилактики рисков причинения вреда (ущерба) охраняемым законом ценностям в сфере муниципального земельного контроля в границах муниципального образования «Братский район»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F4BF1">
        <w:rPr>
          <w:rFonts w:ascii="Times New Roman" w:hAnsi="Times New Roman" w:cs="Times New Roman"/>
          <w:sz w:val="28"/>
          <w:szCs w:val="28"/>
        </w:rPr>
        <w:t xml:space="preserve"> год, утвержденной постановлением мэра Братского района </w:t>
      </w:r>
      <w:r w:rsidR="00700C9F">
        <w:rPr>
          <w:rFonts w:ascii="Times New Roman" w:hAnsi="Times New Roman" w:cs="Times New Roman"/>
          <w:sz w:val="28"/>
          <w:szCs w:val="28"/>
        </w:rPr>
        <w:t xml:space="preserve">от </w:t>
      </w:r>
      <w:r w:rsidR="005436B8" w:rsidRPr="005436B8">
        <w:rPr>
          <w:rFonts w:ascii="Times New Roman" w:hAnsi="Times New Roman" w:cs="Times New Roman"/>
          <w:sz w:val="28"/>
          <w:szCs w:val="28"/>
        </w:rPr>
        <w:t xml:space="preserve">22.11.2022 № 860 </w:t>
      </w:r>
      <w:r w:rsidR="00B86E46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</w:t>
      </w:r>
      <w:r w:rsidR="00B86E46" w:rsidRPr="00B22172">
        <w:rPr>
          <w:rFonts w:ascii="Times New Roman" w:hAnsi="Times New Roman" w:cs="Times New Roman"/>
          <w:sz w:val="28"/>
          <w:szCs w:val="28"/>
        </w:rPr>
        <w:t xml:space="preserve">лицом проведено </w:t>
      </w:r>
      <w:r w:rsidR="00F0706D" w:rsidRPr="00B22172">
        <w:rPr>
          <w:rFonts w:ascii="Times New Roman" w:hAnsi="Times New Roman" w:cs="Times New Roman"/>
          <w:sz w:val="28"/>
          <w:szCs w:val="28"/>
        </w:rPr>
        <w:t>13</w:t>
      </w:r>
      <w:r w:rsidR="00B86E46" w:rsidRPr="00B22172">
        <w:rPr>
          <w:rFonts w:ascii="Times New Roman" w:hAnsi="Times New Roman" w:cs="Times New Roman"/>
          <w:sz w:val="28"/>
          <w:szCs w:val="28"/>
        </w:rPr>
        <w:t xml:space="preserve"> выездных обследований, по результатам котор</w:t>
      </w:r>
      <w:r w:rsidR="00F0706D" w:rsidRPr="00B22172">
        <w:rPr>
          <w:rFonts w:ascii="Times New Roman" w:hAnsi="Times New Roman" w:cs="Times New Roman"/>
          <w:sz w:val="28"/>
          <w:szCs w:val="28"/>
        </w:rPr>
        <w:t>ых выдано 8</w:t>
      </w:r>
      <w:r w:rsidR="00B86E46" w:rsidRPr="00B22172">
        <w:rPr>
          <w:rFonts w:ascii="Times New Roman" w:hAnsi="Times New Roman" w:cs="Times New Roman"/>
          <w:sz w:val="28"/>
          <w:szCs w:val="28"/>
        </w:rPr>
        <w:t xml:space="preserve"> предостережений  о недопустимости нарушения обязательных требований.</w:t>
      </w:r>
      <w:proofErr w:type="gramEnd"/>
    </w:p>
    <w:p w:rsidR="00C32CBA" w:rsidRPr="00E12EE0" w:rsidRDefault="00C32CBA" w:rsidP="0058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2CBA">
        <w:rPr>
          <w:rFonts w:ascii="Times New Roman" w:hAnsi="Times New Roman"/>
          <w:sz w:val="28"/>
          <w:szCs w:val="28"/>
          <w:lang w:eastAsia="ru-RU"/>
        </w:rPr>
        <w:t xml:space="preserve">Основным видом нарушений, выявляемых должностными лицами, является самовольное занятие земельных </w:t>
      </w:r>
      <w:r w:rsidR="00B22172">
        <w:rPr>
          <w:rFonts w:ascii="Times New Roman" w:hAnsi="Times New Roman"/>
          <w:sz w:val="28"/>
          <w:szCs w:val="28"/>
          <w:lang w:eastAsia="ru-RU"/>
        </w:rPr>
        <w:t>участков. В</w:t>
      </w:r>
      <w:r w:rsidRPr="00B22172">
        <w:rPr>
          <w:rFonts w:ascii="Times New Roman" w:hAnsi="Times New Roman"/>
          <w:sz w:val="28"/>
          <w:szCs w:val="28"/>
          <w:lang w:eastAsia="ru-RU"/>
        </w:rPr>
        <w:t xml:space="preserve">ыявлено </w:t>
      </w:r>
      <w:r w:rsidR="00B22172" w:rsidRPr="00B22172">
        <w:rPr>
          <w:rFonts w:ascii="Times New Roman" w:hAnsi="Times New Roman"/>
          <w:sz w:val="28"/>
          <w:szCs w:val="28"/>
          <w:lang w:eastAsia="ru-RU"/>
        </w:rPr>
        <w:t>3</w:t>
      </w:r>
      <w:r w:rsidRPr="00B22172">
        <w:rPr>
          <w:rFonts w:ascii="Times New Roman" w:hAnsi="Times New Roman"/>
          <w:sz w:val="28"/>
          <w:szCs w:val="28"/>
          <w:lang w:eastAsia="ru-RU"/>
        </w:rPr>
        <w:t xml:space="preserve"> нарушения земельного законодательства, </w:t>
      </w:r>
      <w:r w:rsidRPr="00B22172">
        <w:rPr>
          <w:rFonts w:ascii="Times New Roman" w:hAnsi="Times New Roman"/>
          <w:sz w:val="28"/>
          <w:szCs w:val="28"/>
          <w:lang w:eastAsia="hi-IN" w:bidi="hi-IN"/>
        </w:rPr>
        <w:t>выражающегося</w:t>
      </w:r>
      <w:r w:rsidRPr="00C32C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1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22172">
        <w:rPr>
          <w:rFonts w:ascii="Times New Roman" w:hAnsi="Times New Roman"/>
          <w:sz w:val="28"/>
          <w:szCs w:val="28"/>
          <w:lang w:eastAsia="hi-IN" w:bidi="hi-IN"/>
        </w:rPr>
        <w:t>отсутствии мероприятий по</w:t>
      </w:r>
      <w:r w:rsidR="00B22172" w:rsidRPr="00B22172">
        <w:rPr>
          <w:rFonts w:ascii="Times New Roman" w:hAnsi="Times New Roman"/>
          <w:sz w:val="28"/>
          <w:szCs w:val="28"/>
          <w:lang w:eastAsia="hi-IN" w:bidi="hi-IN"/>
        </w:rPr>
        <w:t xml:space="preserve"> возделыванию сельскохозяйственных культур и обработке почвы. </w:t>
      </w:r>
      <w:r w:rsidRPr="00B22172">
        <w:rPr>
          <w:rFonts w:ascii="Times New Roman" w:hAnsi="Times New Roman"/>
          <w:sz w:val="28"/>
          <w:szCs w:val="28"/>
        </w:rPr>
        <w:t>Информация по нарушению собственниками земельных участков</w:t>
      </w:r>
      <w:r w:rsidR="00E12EE0">
        <w:rPr>
          <w:rFonts w:ascii="Times New Roman" w:hAnsi="Times New Roman"/>
          <w:sz w:val="28"/>
          <w:szCs w:val="28"/>
        </w:rPr>
        <w:t xml:space="preserve"> сельскохозяйственного назначения </w:t>
      </w:r>
      <w:r w:rsidRPr="00E12EE0">
        <w:rPr>
          <w:rFonts w:ascii="Times New Roman" w:hAnsi="Times New Roman"/>
          <w:sz w:val="28"/>
          <w:szCs w:val="28"/>
        </w:rPr>
        <w:t>направляется в Управление</w:t>
      </w:r>
      <w:r w:rsidR="00B22172" w:rsidRPr="00E12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2172" w:rsidRPr="00E12EE0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="00B22172" w:rsidRPr="00E12EE0">
        <w:rPr>
          <w:rFonts w:ascii="Times New Roman" w:hAnsi="Times New Roman"/>
          <w:sz w:val="28"/>
          <w:szCs w:val="28"/>
        </w:rPr>
        <w:t xml:space="preserve"> по Иркутской области и Республике Бурятия</w:t>
      </w:r>
      <w:r w:rsidRPr="00E12EE0">
        <w:rPr>
          <w:rFonts w:ascii="Times New Roman" w:hAnsi="Times New Roman"/>
          <w:sz w:val="28"/>
          <w:szCs w:val="28"/>
        </w:rPr>
        <w:t>.</w:t>
      </w:r>
    </w:p>
    <w:p w:rsidR="00945536" w:rsidRPr="00945536" w:rsidRDefault="00945536" w:rsidP="00945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Проанализировав наиболее часто совершаемые правонарушения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«Братский район»</w:t>
      </w:r>
      <w:r w:rsidRPr="0094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8717C">
        <w:rPr>
          <w:rFonts w:ascii="Times New Roman" w:hAnsi="Times New Roman"/>
          <w:sz w:val="28"/>
          <w:szCs w:val="28"/>
        </w:rPr>
        <w:t xml:space="preserve">КУМИ </w:t>
      </w:r>
      <w:r>
        <w:rPr>
          <w:rFonts w:ascii="Times New Roman" w:hAnsi="Times New Roman"/>
          <w:sz w:val="28"/>
          <w:szCs w:val="28"/>
        </w:rPr>
        <w:t>А</w:t>
      </w:r>
      <w:r w:rsidRPr="00B8717C">
        <w:rPr>
          <w:rFonts w:ascii="Times New Roman" w:hAnsi="Times New Roman"/>
          <w:sz w:val="28"/>
          <w:szCs w:val="28"/>
        </w:rPr>
        <w:t>МО «Братский район»</w:t>
      </w:r>
      <w:r w:rsidRPr="0094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рекомендует нижеследующее:</w:t>
      </w:r>
    </w:p>
    <w:p w:rsidR="00945536" w:rsidRPr="00945536" w:rsidRDefault="00945536" w:rsidP="00E1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лицам, заинтересованным в устранении нарушения, выразившегося в самовольном занятии земельного участка, необходимо организовать оформление самовольно занятых земельных участков, либо привести данные земельные участки в ранее установленные границы в соответствии с земельным законодательством. </w:t>
      </w:r>
      <w:r w:rsidRPr="00945536">
        <w:rPr>
          <w:rFonts w:ascii="Times New Roman" w:hAnsi="Times New Roman" w:cs="Times New Roman"/>
          <w:sz w:val="28"/>
          <w:szCs w:val="28"/>
          <w:lang w:eastAsia="ru-RU"/>
        </w:rPr>
        <w:t>С информацией об установленных границах земельных участков можно ознакомиться на публичной кадастровой карте в сети «Интернет» (адрес сайта - </w:t>
      </w:r>
      <w:hyperlink r:id="rId6" w:history="1">
        <w:r w:rsidRPr="009455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http://pkk.roreestr.ru</w:t>
        </w:r>
      </w:hyperlink>
      <w:r w:rsidRPr="0094553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45536" w:rsidRPr="00945536" w:rsidRDefault="00945536" w:rsidP="00E12E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лицам, заинтересованным в устранении нарушения, выразившегося в использовании земельного участка без оформленных в установленном порядке правоустанавливающих документов, необходимо организовать оформление прав на земельные участки в соответствии с земельным законодательством;</w:t>
      </w:r>
    </w:p>
    <w:p w:rsidR="00945536" w:rsidRDefault="00945536" w:rsidP="00945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лицам, заинтересованным в устранении нарушения, выразившегося в использовании земельного участка не по целевому назначению в соответствии с его принадлежностью к той или иной категории земель (или) разрешенным использованием, необходимо использовать земельный участок в соответствии с установленным видом разрешенного использования, либо привести вид разрешенного использования земельного участка в соответствии с его фактическим использованием (при наличии возможности в рамках действующих градостроительных норм).</w:t>
      </w:r>
      <w:r w:rsidRPr="00945536">
        <w:rPr>
          <w:rFonts w:ascii="Times New Roman" w:hAnsi="Times New Roman" w:cs="Times New Roman"/>
          <w:sz w:val="28"/>
          <w:szCs w:val="28"/>
          <w:lang w:eastAsia="ru-RU"/>
        </w:rPr>
        <w:t xml:space="preserve"> Вид разрешенного использования указывается в кадастровом паспорте и в  </w:t>
      </w:r>
      <w:r w:rsidRPr="009455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правоустанавливающем документе на земельный участок. Также данную информацию можно получить, заказав выписку из Единого государственного реестра недвижимости на земельный участок в рамках получения государственных услуг.</w:t>
      </w:r>
    </w:p>
    <w:p w:rsidR="00945536" w:rsidRPr="00945536" w:rsidRDefault="00945536" w:rsidP="00945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нарушения требований, установленных земельным законодательством, граждане, индивидуальные предприниматели, организации всех форм собственности, организационно - правовых форм и их должностные лица несут административную, гражданско-правовую ответственность на основании и в соответствии с положениями Кодекса об административных правонарушениях Российской Федерации.</w:t>
      </w:r>
    </w:p>
    <w:p w:rsidR="003616EF" w:rsidRPr="000605F3" w:rsidRDefault="000605F3" w:rsidP="00372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реформа </w:t>
      </w:r>
      <w:r w:rsidR="00C6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контрольно-надзорной деятельности  </w:t>
      </w:r>
      <w:r w:rsidRPr="00060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продолжилась</w:t>
      </w:r>
      <w:r w:rsidRPr="00060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активным внедрением новых цифровых решений, направленных на усовершенствование единой модели данных. </w:t>
      </w:r>
      <w:r w:rsidR="00C60B30">
        <w:rPr>
          <w:rFonts w:ascii="Times New Roman" w:hAnsi="Times New Roman" w:cs="Times New Roman"/>
          <w:sz w:val="28"/>
          <w:szCs w:val="28"/>
          <w:shd w:val="clear" w:color="auto" w:fill="FFFFFF"/>
        </w:rPr>
        <w:t>Эти решения</w:t>
      </w:r>
      <w:r w:rsidRPr="000605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ускорить, упростить и сделать прозрачным взаимодействие контролируемого лица и контролёра. </w:t>
      </w:r>
      <w:r w:rsidR="00EE673E" w:rsidRPr="000605F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3616EF" w:rsidRPr="000605F3">
        <w:rPr>
          <w:rFonts w:ascii="Times New Roman" w:hAnsi="Times New Roman" w:cs="Times New Roman"/>
          <w:sz w:val="28"/>
          <w:szCs w:val="28"/>
        </w:rPr>
        <w:t>осуществлялось внесение предусмотренных св</w:t>
      </w:r>
      <w:r w:rsidR="0095175F" w:rsidRPr="000605F3">
        <w:rPr>
          <w:rFonts w:ascii="Times New Roman" w:hAnsi="Times New Roman" w:cs="Times New Roman"/>
          <w:sz w:val="28"/>
          <w:szCs w:val="28"/>
        </w:rPr>
        <w:t>едений в информационные системы</w:t>
      </w:r>
      <w:r w:rsidR="003616EF" w:rsidRPr="000605F3">
        <w:rPr>
          <w:rFonts w:ascii="Times New Roman" w:hAnsi="Times New Roman" w:cs="Times New Roman"/>
          <w:sz w:val="28"/>
          <w:szCs w:val="28"/>
        </w:rPr>
        <w:t>: ЕРВК (единый реестр видов контроля), ЕРКНМ (единый реестр контрольно-надзорных мероприятий);</w:t>
      </w:r>
      <w:r w:rsidR="0095175F" w:rsidRPr="000605F3">
        <w:rPr>
          <w:rFonts w:ascii="Times New Roman" w:hAnsi="Times New Roman" w:cs="Times New Roman"/>
          <w:sz w:val="28"/>
          <w:szCs w:val="28"/>
        </w:rPr>
        <w:t xml:space="preserve"> настройк</w:t>
      </w:r>
      <w:r w:rsidRPr="000605F3">
        <w:rPr>
          <w:rFonts w:ascii="Times New Roman" w:hAnsi="Times New Roman" w:cs="Times New Roman"/>
          <w:sz w:val="28"/>
          <w:szCs w:val="28"/>
        </w:rPr>
        <w:t>а</w:t>
      </w:r>
      <w:r w:rsidR="0095175F" w:rsidRPr="000605F3">
        <w:rPr>
          <w:rFonts w:ascii="Times New Roman" w:hAnsi="Times New Roman" w:cs="Times New Roman"/>
          <w:sz w:val="28"/>
          <w:szCs w:val="28"/>
        </w:rPr>
        <w:t xml:space="preserve"> личных кабинетов в го</w:t>
      </w:r>
      <w:r w:rsidR="00EE673E" w:rsidRPr="000605F3">
        <w:rPr>
          <w:rFonts w:ascii="Times New Roman" w:hAnsi="Times New Roman" w:cs="Times New Roman"/>
          <w:sz w:val="28"/>
          <w:szCs w:val="28"/>
        </w:rPr>
        <w:t>сударственной информационной си</w:t>
      </w:r>
      <w:r w:rsidR="0095175F" w:rsidRPr="000605F3">
        <w:rPr>
          <w:rFonts w:ascii="Times New Roman" w:hAnsi="Times New Roman" w:cs="Times New Roman"/>
          <w:sz w:val="28"/>
          <w:szCs w:val="28"/>
        </w:rPr>
        <w:t xml:space="preserve">стеме «Типовое облачное решение по автоматизации контрольной (надзорной) деятельности». </w:t>
      </w:r>
    </w:p>
    <w:p w:rsidR="00DD1224" w:rsidRPr="00DD1224" w:rsidRDefault="00DD1224" w:rsidP="0095175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1224">
        <w:rPr>
          <w:rFonts w:ascii="Times New Roman" w:hAnsi="Times New Roman" w:cs="Times New Roman"/>
          <w:sz w:val="28"/>
          <w:szCs w:val="28"/>
        </w:rPr>
        <w:t>По результатам анализа и обобщения правоприменительной практики проведения КНМ и профилактических мероприятий, в целях снижения количества нарушений обязательных требований и административной нагрузки на контролируемых лиц, а также повышения эффективности КНМ и профилактических мероприятий предлагается внести измене</w:t>
      </w:r>
      <w:r w:rsidR="0095175F">
        <w:rPr>
          <w:rFonts w:ascii="Times New Roman" w:hAnsi="Times New Roman" w:cs="Times New Roman"/>
          <w:sz w:val="28"/>
          <w:szCs w:val="28"/>
        </w:rPr>
        <w:t>ния в </w:t>
      </w:r>
      <w:r w:rsidRPr="00DD1224">
        <w:rPr>
          <w:rFonts w:ascii="Times New Roman" w:hAnsi="Times New Roman"/>
          <w:bCs/>
          <w:sz w:val="28"/>
          <w:szCs w:val="28"/>
        </w:rPr>
        <w:t>Федеральный з</w:t>
      </w:r>
      <w:r w:rsidR="0095175F">
        <w:rPr>
          <w:rFonts w:ascii="Times New Roman" w:hAnsi="Times New Roman"/>
          <w:bCs/>
          <w:sz w:val="28"/>
          <w:szCs w:val="28"/>
        </w:rPr>
        <w:t xml:space="preserve">акон </w:t>
      </w:r>
      <w:r w:rsidR="0095175F">
        <w:rPr>
          <w:rFonts w:ascii="Times New Roman" w:hAnsi="Times New Roman" w:cs="Times New Roman"/>
          <w:sz w:val="28"/>
          <w:szCs w:val="28"/>
        </w:rPr>
        <w:t>РФ</w:t>
      </w:r>
      <w:r w:rsidR="0095175F">
        <w:rPr>
          <w:rFonts w:ascii="Times New Roman" w:hAnsi="Times New Roman"/>
          <w:bCs/>
          <w:sz w:val="28"/>
          <w:szCs w:val="28"/>
        </w:rPr>
        <w:t xml:space="preserve"> </w:t>
      </w:r>
      <w:r w:rsidR="0095175F" w:rsidRPr="005F63A2">
        <w:rPr>
          <w:rFonts w:ascii="Times New Roman" w:hAnsi="Times New Roman" w:cs="Times New Roman"/>
          <w:sz w:val="28"/>
          <w:szCs w:val="28"/>
        </w:rPr>
        <w:t>от 31 июля 2020 года № 248 «О государственном контроле (надзоре) и муниципальном контроле в Российской Федерации»</w:t>
      </w:r>
      <w:r w:rsidR="0095175F">
        <w:rPr>
          <w:rFonts w:ascii="Times New Roman" w:hAnsi="Times New Roman" w:cs="Times New Roman"/>
          <w:sz w:val="28"/>
          <w:szCs w:val="28"/>
        </w:rPr>
        <w:t xml:space="preserve"> </w:t>
      </w:r>
      <w:r w:rsidR="0095175F">
        <w:rPr>
          <w:rFonts w:ascii="Times New Roman" w:hAnsi="Times New Roman"/>
          <w:bCs/>
          <w:sz w:val="28"/>
          <w:szCs w:val="28"/>
        </w:rPr>
        <w:t xml:space="preserve">в части </w:t>
      </w:r>
      <w:r w:rsidRPr="00DD1224">
        <w:rPr>
          <w:rFonts w:ascii="Times New Roman" w:hAnsi="Times New Roman"/>
          <w:bCs/>
          <w:sz w:val="28"/>
          <w:szCs w:val="28"/>
        </w:rPr>
        <w:t xml:space="preserve">закрепления необходимости направления контролируемыми лицами в контрольные (надзорные) органы сведений об исполнении предостережений; определения полномочий должностных лиц контрольных (надзорных) органов и применяемых ими мер в случае неисполнения или игнорирования контролируемыми лицами объявленных им предостережений о недопустимости обязательных </w:t>
      </w:r>
      <w:r w:rsidR="0095175F">
        <w:rPr>
          <w:rFonts w:ascii="Times New Roman" w:hAnsi="Times New Roman"/>
          <w:bCs/>
          <w:sz w:val="28"/>
          <w:szCs w:val="28"/>
        </w:rPr>
        <w:t xml:space="preserve">требований. </w:t>
      </w:r>
    </w:p>
    <w:p w:rsidR="007D2323" w:rsidRPr="00DD1224" w:rsidRDefault="007D2323" w:rsidP="007D2323">
      <w:pPr>
        <w:ind w:firstLine="709"/>
        <w:jc w:val="both"/>
        <w:rPr>
          <w:rFonts w:ascii="Times New Roman" w:hAnsi="Times New Roman" w:cs="Times New Roman"/>
          <w:lang w:val="x-none"/>
        </w:rPr>
      </w:pPr>
    </w:p>
    <w:sectPr w:rsidR="007D2323" w:rsidRPr="00DD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A4C"/>
    <w:multiLevelType w:val="multilevel"/>
    <w:tmpl w:val="0D2EE586"/>
    <w:lvl w:ilvl="0">
      <w:start w:val="1"/>
      <w:numFmt w:val="decimal"/>
      <w:suff w:val="space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DB"/>
    <w:rsid w:val="000605F3"/>
    <w:rsid w:val="00077D27"/>
    <w:rsid w:val="000A4D01"/>
    <w:rsid w:val="00174AF5"/>
    <w:rsid w:val="00293D06"/>
    <w:rsid w:val="002E5063"/>
    <w:rsid w:val="0032045B"/>
    <w:rsid w:val="0033765B"/>
    <w:rsid w:val="003616EF"/>
    <w:rsid w:val="003724C1"/>
    <w:rsid w:val="00534A09"/>
    <w:rsid w:val="005436B8"/>
    <w:rsid w:val="0058296C"/>
    <w:rsid w:val="0059663F"/>
    <w:rsid w:val="005A3CDE"/>
    <w:rsid w:val="005E1CD9"/>
    <w:rsid w:val="005F63A2"/>
    <w:rsid w:val="006017B2"/>
    <w:rsid w:val="00640FF4"/>
    <w:rsid w:val="00700C9F"/>
    <w:rsid w:val="00714C11"/>
    <w:rsid w:val="0075722F"/>
    <w:rsid w:val="007948D4"/>
    <w:rsid w:val="007D0987"/>
    <w:rsid w:val="007D2323"/>
    <w:rsid w:val="00825216"/>
    <w:rsid w:val="00830A47"/>
    <w:rsid w:val="008A3A46"/>
    <w:rsid w:val="00945536"/>
    <w:rsid w:val="0095175F"/>
    <w:rsid w:val="009561C9"/>
    <w:rsid w:val="009E6740"/>
    <w:rsid w:val="00A41A25"/>
    <w:rsid w:val="00A44411"/>
    <w:rsid w:val="00AA6083"/>
    <w:rsid w:val="00B22172"/>
    <w:rsid w:val="00B226AC"/>
    <w:rsid w:val="00B43B62"/>
    <w:rsid w:val="00B505CF"/>
    <w:rsid w:val="00B70063"/>
    <w:rsid w:val="00B86E46"/>
    <w:rsid w:val="00B8717C"/>
    <w:rsid w:val="00C32CBA"/>
    <w:rsid w:val="00C56E37"/>
    <w:rsid w:val="00C60B30"/>
    <w:rsid w:val="00C75BF5"/>
    <w:rsid w:val="00C967CA"/>
    <w:rsid w:val="00CA7D65"/>
    <w:rsid w:val="00CD00DB"/>
    <w:rsid w:val="00CF1D2C"/>
    <w:rsid w:val="00DD1224"/>
    <w:rsid w:val="00DF4BF1"/>
    <w:rsid w:val="00E12EE0"/>
    <w:rsid w:val="00E74C26"/>
    <w:rsid w:val="00EB12CE"/>
    <w:rsid w:val="00EE673E"/>
    <w:rsid w:val="00F0706D"/>
    <w:rsid w:val="00F251D1"/>
    <w:rsid w:val="00F97317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5A3CDE"/>
  </w:style>
  <w:style w:type="paragraph" w:styleId="a3">
    <w:name w:val="Normal (Web)"/>
    <w:basedOn w:val="a"/>
    <w:uiPriority w:val="99"/>
    <w:semiHidden/>
    <w:unhideWhenUsed/>
    <w:qFormat/>
    <w:rsid w:val="00825216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B8717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link w:val="a4"/>
    <w:qFormat/>
    <w:rsid w:val="00B8717C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56E3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C56E3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86E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5A3CDE"/>
  </w:style>
  <w:style w:type="paragraph" w:styleId="a3">
    <w:name w:val="Normal (Web)"/>
    <w:basedOn w:val="a"/>
    <w:uiPriority w:val="99"/>
    <w:semiHidden/>
    <w:unhideWhenUsed/>
    <w:qFormat/>
    <w:rsid w:val="00825216"/>
    <w:pPr>
      <w:suppressAutoHyphens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B8717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List Paragraph"/>
    <w:basedOn w:val="a"/>
    <w:link w:val="a4"/>
    <w:qFormat/>
    <w:rsid w:val="00B8717C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C56E3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C56E3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86E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.ro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2024-02-26T03:38:00Z</cp:lastPrinted>
  <dcterms:created xsi:type="dcterms:W3CDTF">2024-02-25T10:06:00Z</dcterms:created>
  <dcterms:modified xsi:type="dcterms:W3CDTF">2024-02-27T02:56:00Z</dcterms:modified>
</cp:coreProperties>
</file>