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DD67" w14:textId="38FD3E8B" w:rsidR="00035BFB" w:rsidRPr="00035BFB" w:rsidRDefault="00035BFB" w:rsidP="0040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151AC2A" wp14:editId="3546742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9A7D6" w14:textId="3AB970FE" w:rsidR="00035BFB" w:rsidRPr="00035BFB" w:rsidRDefault="00A02849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25.10.</w:t>
      </w:r>
      <w:r w:rsidR="00401174">
        <w:rPr>
          <w:rFonts w:ascii="Arial" w:eastAsia="Times New Roman" w:hAnsi="Arial" w:cs="Arial"/>
          <w:b/>
          <w:sz w:val="28"/>
          <w:szCs w:val="28"/>
          <w:lang w:eastAsia="ru-RU"/>
        </w:rPr>
        <w:t>2023</w:t>
      </w:r>
      <w:r w:rsidR="008D5D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35BFB"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483</w:t>
      </w:r>
    </w:p>
    <w:p w14:paraId="6F389A66" w14:textId="77777777"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14:paraId="69883D34" w14:textId="77777777"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14:paraId="2AA0E15D" w14:textId="77777777"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14:paraId="78F26EB8" w14:textId="77777777"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078E830E" w14:textId="77777777" w:rsid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33609B" w14:textId="77777777" w:rsidR="00A02849" w:rsidRDefault="00401174" w:rsidP="004011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результатах государственной и</w:t>
      </w:r>
      <w:r w:rsidR="00B63C4C">
        <w:rPr>
          <w:rFonts w:ascii="Arial" w:eastAsia="Times New Roman" w:hAnsi="Arial" w:cs="Arial"/>
          <w:b/>
          <w:sz w:val="24"/>
          <w:szCs w:val="24"/>
        </w:rPr>
        <w:t>тоговой аттестации 202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="00B63C4C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44B3F47" w14:textId="77777777" w:rsidR="00A02849" w:rsidRDefault="00401174" w:rsidP="004011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на территории Братского района и определении выпускников </w:t>
      </w:r>
    </w:p>
    <w:p w14:paraId="05E1CBEB" w14:textId="340DE65D" w:rsidR="001925D5" w:rsidRPr="00401174" w:rsidRDefault="00401174" w:rsidP="004011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 учебные заведения</w:t>
      </w:r>
    </w:p>
    <w:p w14:paraId="4258A281" w14:textId="77777777" w:rsidR="00035BFB" w:rsidRDefault="00035BFB" w:rsidP="00035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5F13AC" w14:textId="4839FD68" w:rsidR="00035BFB" w:rsidRPr="00B63C4C" w:rsidRDefault="00035BFB" w:rsidP="00401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174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начальника Управления образования администрации муниципального образования «Братский райо</w:t>
      </w:r>
      <w:r w:rsidR="00B63C4C" w:rsidRPr="00401174">
        <w:rPr>
          <w:rFonts w:ascii="Arial" w:eastAsia="Times New Roman" w:hAnsi="Arial" w:cs="Arial"/>
          <w:sz w:val="24"/>
          <w:szCs w:val="24"/>
          <w:lang w:eastAsia="ru-RU"/>
        </w:rPr>
        <w:t xml:space="preserve">н» Елены Владимировны Ахметовой </w:t>
      </w:r>
      <w:r w:rsidR="00401174" w:rsidRPr="00401174">
        <w:rPr>
          <w:rFonts w:ascii="Arial" w:eastAsia="Times New Roman" w:hAnsi="Arial" w:cs="Arial"/>
          <w:sz w:val="24"/>
          <w:szCs w:val="24"/>
        </w:rPr>
        <w:t>О результатах государственной итоговой аттестации 2023 года на территории Братского района и определении выпускников в учебные заведения</w:t>
      </w:r>
      <w:r w:rsidRPr="0040117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01174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1925D5" w:rsidRPr="00401174">
        <w:rPr>
          <w:rFonts w:ascii="Arial" w:eastAsia="Calibri" w:hAnsi="Arial" w:cs="Arial"/>
          <w:sz w:val="24"/>
          <w:szCs w:val="24"/>
        </w:rPr>
        <w:t xml:space="preserve">33, </w:t>
      </w:r>
      <w:r w:rsidRPr="00401174">
        <w:rPr>
          <w:rFonts w:ascii="Arial" w:eastAsia="Calibri" w:hAnsi="Arial" w:cs="Arial"/>
          <w:sz w:val="24"/>
          <w:szCs w:val="24"/>
        </w:rPr>
        <w:t>46 Устава муниципального образования</w:t>
      </w:r>
      <w:r w:rsidR="001925D5" w:rsidRPr="00401174">
        <w:rPr>
          <w:rFonts w:ascii="Arial" w:eastAsia="Calibri" w:hAnsi="Arial" w:cs="Arial"/>
          <w:sz w:val="24"/>
          <w:szCs w:val="24"/>
        </w:rPr>
        <w:t xml:space="preserve"> </w:t>
      </w:r>
      <w:r w:rsidRPr="00401174">
        <w:rPr>
          <w:rFonts w:ascii="Arial" w:eastAsia="Calibri" w:hAnsi="Arial" w:cs="Arial"/>
          <w:sz w:val="24"/>
          <w:szCs w:val="24"/>
        </w:rPr>
        <w:t>«Братский район»,</w:t>
      </w:r>
      <w:r w:rsidRPr="00B63C4C">
        <w:rPr>
          <w:rFonts w:ascii="Arial" w:eastAsia="Calibri" w:hAnsi="Arial" w:cs="Arial"/>
          <w:sz w:val="24"/>
          <w:szCs w:val="24"/>
        </w:rPr>
        <w:t xml:space="preserve"> Дума Братского района</w:t>
      </w:r>
    </w:p>
    <w:p w14:paraId="2382A226" w14:textId="77777777" w:rsidR="00035BFB" w:rsidRPr="00035BFB" w:rsidRDefault="00035BFB" w:rsidP="000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935E86" w14:textId="77777777"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14:paraId="619E28E6" w14:textId="77777777"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14:paraId="0B93E0D1" w14:textId="754B0463" w:rsidR="00035BFB" w:rsidRPr="00035BFB" w:rsidRDefault="00035BFB" w:rsidP="00401174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1. Информацию </w:t>
      </w:r>
      <w:r w:rsidR="00401174" w:rsidRPr="00401174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Управления образования администрации муниципального образования «Братский район» Елены Владимировны Ахметовой </w:t>
      </w:r>
      <w:r w:rsidR="00401174" w:rsidRPr="00401174">
        <w:rPr>
          <w:rFonts w:ascii="Arial" w:eastAsia="Times New Roman" w:hAnsi="Arial" w:cs="Arial"/>
          <w:sz w:val="24"/>
          <w:szCs w:val="24"/>
        </w:rPr>
        <w:t>О результатах государственной итоговой аттестации 2023 года на территории Братского района и определении выпускников в учебные заведения</w:t>
      </w:r>
      <w:r w:rsidR="00401174">
        <w:rPr>
          <w:rFonts w:ascii="Arial" w:eastAsia="Times New Roman" w:hAnsi="Arial" w:cs="Arial"/>
          <w:sz w:val="24"/>
          <w:szCs w:val="24"/>
        </w:rPr>
        <w:t xml:space="preserve"> </w:t>
      </w:r>
      <w:r w:rsidRPr="00035BFB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14:paraId="43245C8F" w14:textId="5E714736" w:rsidR="00035BFB" w:rsidRPr="00035BFB" w:rsidRDefault="00035BFB" w:rsidP="00401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муниципального образования «Братский район» - 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FFC159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A966A6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B2E575" w14:textId="77777777" w:rsidR="00401174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14:paraId="10144340" w14:textId="6E9D6A96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4011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</w:t>
      </w:r>
      <w:r w:rsidR="004011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С.В. Коротченко </w:t>
      </w:r>
    </w:p>
    <w:p w14:paraId="7464A279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3B9ECF3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EC3FCD2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C6D642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A16973D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B4E343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97F74F4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B698F9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D174440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0A22324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2AF864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87E5C7" w14:textId="77777777" w:rsid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686C7C8" w14:textId="77777777" w:rsidR="00C22014" w:rsidRPr="00035BFB" w:rsidRDefault="00C22014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BAAF7E2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F463BA" w14:textId="77777777"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A2D37A" w14:textId="77777777" w:rsidR="00B63C4C" w:rsidRDefault="00B63C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4B97C15E" w14:textId="77777777"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17E20905" w14:textId="77777777"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14:paraId="47169C50" w14:textId="0FFEE3FD" w:rsidR="00035BFB" w:rsidRDefault="00035BFB" w:rsidP="00A028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02849">
        <w:rPr>
          <w:rFonts w:ascii="Arial" w:eastAsia="Times New Roman" w:hAnsi="Arial" w:cs="Arial"/>
          <w:sz w:val="24"/>
          <w:szCs w:val="24"/>
          <w:lang w:eastAsia="ru-RU"/>
        </w:rPr>
        <w:t>25.10.</w:t>
      </w:r>
      <w:r w:rsidR="00401174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C220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2849">
        <w:rPr>
          <w:rFonts w:ascii="Arial" w:eastAsia="Times New Roman" w:hAnsi="Arial" w:cs="Arial"/>
          <w:sz w:val="24"/>
          <w:szCs w:val="24"/>
          <w:lang w:eastAsia="ru-RU"/>
        </w:rPr>
        <w:t>483</w:t>
      </w:r>
    </w:p>
    <w:p w14:paraId="407D1164" w14:textId="77777777" w:rsidR="00A02849" w:rsidRDefault="00A02849" w:rsidP="00A028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7789CB" w14:textId="77777777" w:rsid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F4E8A9B" w14:textId="77777777" w:rsidR="00401174" w:rsidRPr="00401174" w:rsidRDefault="00401174" w:rsidP="004011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результатах государственной итоговой аттестации 2023 года на территории Братского района и определении выпускников в учебные заведения</w:t>
      </w:r>
    </w:p>
    <w:p w14:paraId="49E3D441" w14:textId="7727FA12" w:rsidR="00B63C4C" w:rsidRDefault="00B63C4C" w:rsidP="0003627C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highlight w:val="magenta"/>
        </w:rPr>
      </w:pPr>
    </w:p>
    <w:p w14:paraId="28B95A52" w14:textId="77777777" w:rsidR="0003627C" w:rsidRPr="0003627C" w:rsidRDefault="0003627C" w:rsidP="000362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627C">
        <w:rPr>
          <w:rFonts w:ascii="Arial" w:hAnsi="Arial" w:cs="Arial"/>
          <w:b/>
          <w:bCs/>
          <w:sz w:val="24"/>
          <w:szCs w:val="24"/>
        </w:rPr>
        <w:t>Итоги государственной итоговой аттестации в 2023 году</w:t>
      </w:r>
    </w:p>
    <w:p w14:paraId="69CAC178" w14:textId="77777777" w:rsidR="0003627C" w:rsidRPr="0003627C" w:rsidRDefault="0003627C" w:rsidP="0003627C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 xml:space="preserve">   </w:t>
      </w:r>
    </w:p>
    <w:p w14:paraId="226D15F3" w14:textId="77777777" w:rsidR="0003627C" w:rsidRPr="0003627C" w:rsidRDefault="0003627C" w:rsidP="0003627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 xml:space="preserve">Подготовка к проведению государственной итоговой аттестации в 9 классах осуществлялась в соответствии с </w:t>
      </w:r>
      <w:r w:rsidRPr="0003627C">
        <w:rPr>
          <w:rFonts w:ascii="Arial" w:hAnsi="Arial" w:cs="Arial"/>
          <w:iCs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07.11.2018г. № 189/1513.</w:t>
      </w:r>
      <w:r w:rsidRPr="0003627C">
        <w:rPr>
          <w:rFonts w:ascii="Arial" w:hAnsi="Arial" w:cs="Arial"/>
          <w:sz w:val="24"/>
          <w:szCs w:val="24"/>
        </w:rPr>
        <w:t xml:space="preserve"> </w:t>
      </w:r>
    </w:p>
    <w:p w14:paraId="4DEFE0B2" w14:textId="77777777" w:rsidR="0003627C" w:rsidRPr="0003627C" w:rsidRDefault="0003627C" w:rsidP="0003627C">
      <w:pPr>
        <w:spacing w:after="0" w:line="24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>Были открыты 13 пунктов проведения экзаменов (ППЭ) для 9 классов на базе</w:t>
      </w:r>
      <w:r w:rsidRPr="0003627C">
        <w:rPr>
          <w:rFonts w:ascii="Arial" w:hAnsi="Arial" w:cs="Arial"/>
          <w:b/>
          <w:sz w:val="24"/>
          <w:szCs w:val="24"/>
        </w:rPr>
        <w:t xml:space="preserve"> </w:t>
      </w:r>
      <w:r w:rsidRPr="0003627C">
        <w:rPr>
          <w:rFonts w:ascii="Arial" w:hAnsi="Arial" w:cs="Arial"/>
          <w:sz w:val="24"/>
          <w:szCs w:val="24"/>
        </w:rPr>
        <w:t xml:space="preserve">МКОУ «Вихоревская СОШ №101», МКОУ «Кежемская СОШ», МКОУ «Вихоревская СОШ №10», МКОУ «Покоснинская СОШ», МКОУ «Зябинская СОШ», МКОУ «Карахунская СОШ», МКОУ «Озернинская СОШ», МКОУ «Прибойновская СОШ», МКОУ «Харанжинская СОШ», МКОУ «Шумиловская СОШ», </w:t>
      </w:r>
      <w:r w:rsidRPr="0003627C">
        <w:rPr>
          <w:rFonts w:ascii="Arial" w:eastAsia="SimSun" w:hAnsi="Arial" w:cs="Arial"/>
          <w:sz w:val="24"/>
          <w:szCs w:val="24"/>
        </w:rPr>
        <w:t>МКОУ «Калтукская СОШ»,</w:t>
      </w:r>
      <w:r w:rsidRPr="0003627C">
        <w:rPr>
          <w:rFonts w:ascii="Arial" w:hAnsi="Arial" w:cs="Arial"/>
          <w:b/>
          <w:sz w:val="24"/>
          <w:szCs w:val="24"/>
        </w:rPr>
        <w:t xml:space="preserve"> </w:t>
      </w:r>
      <w:r w:rsidRPr="0003627C">
        <w:rPr>
          <w:rFonts w:ascii="Arial" w:eastAsia="SimSun" w:hAnsi="Arial" w:cs="Arial"/>
          <w:sz w:val="24"/>
          <w:szCs w:val="24"/>
        </w:rPr>
        <w:t xml:space="preserve">МКОУ </w:t>
      </w:r>
      <w:r w:rsidRPr="0003627C">
        <w:rPr>
          <w:rFonts w:ascii="Arial" w:hAnsi="Arial" w:cs="Arial"/>
          <w:sz w:val="24"/>
          <w:szCs w:val="24"/>
        </w:rPr>
        <w:t>«Вихоревская СОШ №1», МКОУ</w:t>
      </w:r>
      <w:r w:rsidRPr="0003627C">
        <w:rPr>
          <w:rFonts w:ascii="Arial" w:eastAsia="SimSun" w:hAnsi="Arial" w:cs="Arial"/>
          <w:sz w:val="24"/>
          <w:szCs w:val="24"/>
        </w:rPr>
        <w:t xml:space="preserve"> «Илирская СОШ № 2». </w:t>
      </w:r>
    </w:p>
    <w:p w14:paraId="068BE934" w14:textId="77777777" w:rsidR="0003627C" w:rsidRPr="0003627C" w:rsidRDefault="0003627C" w:rsidP="0003627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eastAsia="Times New Roman" w:hAnsi="Arial" w:cs="Arial"/>
          <w:bCs/>
          <w:iCs/>
          <w:sz w:val="24"/>
          <w:szCs w:val="24"/>
        </w:rPr>
        <w:t xml:space="preserve">Для подвоза учащихся в ППЭ </w:t>
      </w:r>
      <w:r w:rsidRPr="0003627C">
        <w:rPr>
          <w:rFonts w:ascii="Arial" w:hAnsi="Arial" w:cs="Arial"/>
          <w:sz w:val="24"/>
          <w:szCs w:val="24"/>
        </w:rPr>
        <w:t xml:space="preserve">были использованы школьные автобусы в следующих общеобразовательных организациях: </w:t>
      </w:r>
      <w:r w:rsidRPr="0003627C">
        <w:rPr>
          <w:rFonts w:ascii="Arial" w:hAnsi="Arial" w:cs="Arial"/>
          <w:bCs/>
          <w:iCs/>
          <w:sz w:val="24"/>
          <w:szCs w:val="24"/>
        </w:rPr>
        <w:t>МКОУ «</w:t>
      </w:r>
      <w:r w:rsidRPr="0003627C">
        <w:rPr>
          <w:rFonts w:ascii="Arial" w:eastAsia="Times New Roman" w:hAnsi="Arial" w:cs="Arial"/>
          <w:bCs/>
          <w:iCs/>
          <w:sz w:val="24"/>
          <w:szCs w:val="24"/>
        </w:rPr>
        <w:t xml:space="preserve">Илирская СОШ № 1», МКОУ «Илирская СОШ № 2», МКОУ «Ключи-Булакская СОШ», </w:t>
      </w:r>
      <w:r w:rsidRPr="0003627C">
        <w:rPr>
          <w:rFonts w:ascii="Arial" w:hAnsi="Arial" w:cs="Arial"/>
          <w:bCs/>
          <w:iCs/>
          <w:sz w:val="24"/>
          <w:szCs w:val="24"/>
        </w:rPr>
        <w:t>МКОУ «</w:t>
      </w:r>
      <w:r w:rsidRPr="0003627C">
        <w:rPr>
          <w:rFonts w:ascii="Arial" w:eastAsia="Times New Roman" w:hAnsi="Arial" w:cs="Arial"/>
          <w:bCs/>
          <w:iCs/>
          <w:sz w:val="24"/>
          <w:szCs w:val="24"/>
        </w:rPr>
        <w:t xml:space="preserve">Тангуйская СОШ», МКОУ «Александровская СОШ», МКОУ «Кардойская СОШ». В тех школах, где нет автобуса, были заключены договоры ГПХ на подвоз учащихся в пункты проведения экзаменов.  </w:t>
      </w:r>
    </w:p>
    <w:p w14:paraId="407E2FE1" w14:textId="77777777" w:rsidR="0003627C" w:rsidRPr="0003627C" w:rsidRDefault="0003627C" w:rsidP="0003627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iCs/>
          <w:sz w:val="24"/>
          <w:szCs w:val="24"/>
        </w:rPr>
        <w:t xml:space="preserve">Для </w:t>
      </w:r>
      <w:r w:rsidRPr="0003627C">
        <w:rPr>
          <w:rFonts w:ascii="Arial" w:hAnsi="Arial" w:cs="Arial"/>
          <w:sz w:val="24"/>
          <w:szCs w:val="24"/>
        </w:rPr>
        <w:t xml:space="preserve">учеников, которые доставлялись в пункты проведения экзаменов из других поселений, было организовано питание. Функционирование пунктов медицинской помощи в местах проведения ГИА осуществлялось сотрудниками ОГБУЗ «Братская районная больница». В целях предотвращения нарушений требований антитеррористической защищенности образовательных организаций все ППЭ были оснащены ручными металлоискателями. С целью повышения открытости и прозрачности данных процедур </w:t>
      </w:r>
      <w:r w:rsidRPr="0003627C">
        <w:rPr>
          <w:rFonts w:ascii="Arial" w:hAnsi="Arial" w:cs="Arial"/>
          <w:color w:val="000000"/>
          <w:sz w:val="24"/>
          <w:szCs w:val="24"/>
        </w:rPr>
        <w:t>в каждом пункте проведения экзаменов для 9-х классов находились общественные наблюдатели, аккредитованные министерством образования Иркутской области (14 общественных наблюдателей). Общественные наблюдатели могли свободно перемещаться по ППЭ.</w:t>
      </w:r>
    </w:p>
    <w:p w14:paraId="43FFA939" w14:textId="77777777" w:rsidR="0003627C" w:rsidRPr="0003627C" w:rsidRDefault="0003627C" w:rsidP="0003627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 xml:space="preserve">В 2023 году было всего 552 девятиклассника. Из них 544 выпускника текущего года, 6 учащихся из них были не допущены до экзаменов, 8 экстернов (не сдали экзамены в 2022 году). </w:t>
      </w:r>
    </w:p>
    <w:p w14:paraId="420BCB6B" w14:textId="77777777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627C">
        <w:rPr>
          <w:rFonts w:ascii="Arial" w:hAnsi="Arial" w:cs="Arial"/>
          <w:color w:val="000000" w:themeColor="text1"/>
          <w:sz w:val="24"/>
          <w:szCs w:val="24"/>
        </w:rPr>
        <w:t>При выборе предметов наибольшее количество учеников сдавали экзамен по обществознанию (310 чел.), информатике (250 чел.) и географии (233 чел.).</w:t>
      </w:r>
    </w:p>
    <w:p w14:paraId="5987AE4C" w14:textId="77777777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627C">
        <w:rPr>
          <w:rFonts w:ascii="Arial" w:hAnsi="Arial" w:cs="Arial"/>
          <w:color w:val="000000" w:themeColor="text1"/>
          <w:sz w:val="24"/>
          <w:szCs w:val="24"/>
        </w:rPr>
        <w:t>По сравнению с итогами ГИА-9 за 2021/2022 учебный год в 2023 году значительно улучшились показатели успеваемости и качества по предметам история (были успеваемость и качество 95% и 24%, стало 100% и 74%) и по английскому языку (были успеваемость и качество 100% и 40%, стало 100% и 100%). По остальным предметам показатели успеваемости значительно не изменились.</w:t>
      </w:r>
    </w:p>
    <w:p w14:paraId="45367F10" w14:textId="77777777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627C">
        <w:rPr>
          <w:rFonts w:ascii="Arial" w:hAnsi="Arial" w:cs="Arial"/>
          <w:bCs/>
          <w:color w:val="000000" w:themeColor="text1"/>
          <w:sz w:val="24"/>
          <w:szCs w:val="24"/>
        </w:rPr>
        <w:t>Количество выпускников, которые не получили аттестат об основном общем образовании в</w:t>
      </w:r>
      <w:r w:rsidRPr="0003627C">
        <w:rPr>
          <w:rFonts w:ascii="Arial" w:hAnsi="Arial" w:cs="Arial"/>
          <w:color w:val="000000" w:themeColor="text1"/>
          <w:sz w:val="24"/>
          <w:szCs w:val="24"/>
        </w:rPr>
        <w:t xml:space="preserve"> июне – июле, составило 93 человека. Они пересдавали основной государственный экзамен в сентябре. После сентябрьской пересдачи экзаменов 61 ученик получил аттестат об основном общем образовании. Не получили аттестат всего 38 девятиклассников. Из них 29 выпускников текущего года, 3 экстерна, 6 учащихся, которые не имели допуск до экзаменов. </w:t>
      </w:r>
    </w:p>
    <w:p w14:paraId="456CE446" w14:textId="5E2A2BE5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627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Результаты сдачи основного государственного экзамена в Братском районе </w:t>
      </w:r>
      <w:r w:rsidRPr="00036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782" w:type="dxa"/>
        <w:tblInd w:w="-58" w:type="dxa"/>
        <w:tblLayout w:type="fixed"/>
        <w:tblCellMar>
          <w:top w:w="52" w:type="dxa"/>
          <w:left w:w="84" w:type="dxa"/>
          <w:bottom w:w="16" w:type="dxa"/>
          <w:right w:w="40" w:type="dxa"/>
        </w:tblCellMar>
        <w:tblLook w:val="04A0" w:firstRow="1" w:lastRow="0" w:firstColumn="1" w:lastColumn="0" w:noHBand="0" w:noVBand="1"/>
      </w:tblPr>
      <w:tblGrid>
        <w:gridCol w:w="214"/>
        <w:gridCol w:w="779"/>
        <w:gridCol w:w="853"/>
        <w:gridCol w:w="833"/>
        <w:gridCol w:w="848"/>
        <w:gridCol w:w="850"/>
        <w:gridCol w:w="882"/>
        <w:gridCol w:w="819"/>
        <w:gridCol w:w="698"/>
        <w:gridCol w:w="895"/>
        <w:gridCol w:w="701"/>
        <w:gridCol w:w="833"/>
        <w:gridCol w:w="577"/>
      </w:tblGrid>
      <w:tr w:rsidR="0003627C" w:rsidRPr="0003627C" w14:paraId="0D660E2C" w14:textId="77777777" w:rsidTr="00A02849">
        <w:trPr>
          <w:trHeight w:val="2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277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948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4F2" w14:textId="197647CB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74C" w14:textId="6B8F01DF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9FE" w14:textId="213E434A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5A2" w14:textId="4723370C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21B" w14:textId="53933C00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FE0" w14:textId="7B35ADB0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497" w14:textId="22D56193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1E2" w14:textId="44A5612E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175" w14:textId="7D9359B4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DA0" w14:textId="5CB8668B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ED6" w14:textId="300C5860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</w:tr>
      <w:tr w:rsidR="0003627C" w:rsidRPr="0003627C" w14:paraId="1356FFDF" w14:textId="77777777" w:rsidTr="00A02849">
        <w:trPr>
          <w:trHeight w:val="20"/>
        </w:trPr>
        <w:tc>
          <w:tcPr>
            <w:tcW w:w="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C56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8D6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ОГЭ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AC05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2DB6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631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5CA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78F8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A260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660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011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F0B5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F8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4F3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3627C" w:rsidRPr="0003627C" w14:paraId="344862DA" w14:textId="77777777" w:rsidTr="00A02849">
        <w:trPr>
          <w:trHeight w:val="20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D067" w14:textId="77777777" w:rsidR="0003627C" w:rsidRPr="0003627C" w:rsidRDefault="0003627C" w:rsidP="000362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B05A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143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0365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0990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CB48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4733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324A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14A7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275A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9BFC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E8CA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9D7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627C" w:rsidRPr="0003627C" w14:paraId="225C53CF" w14:textId="77777777" w:rsidTr="00A02849">
        <w:trPr>
          <w:trHeight w:val="20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27E0" w14:textId="77777777" w:rsidR="0003627C" w:rsidRPr="0003627C" w:rsidRDefault="0003627C" w:rsidP="000362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9EA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«2»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5F0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D6B5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8996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234C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F25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3512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CD61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D3E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6B0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067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01E4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627C" w:rsidRPr="0003627C" w14:paraId="2084F287" w14:textId="77777777" w:rsidTr="00A02849">
        <w:trPr>
          <w:trHeight w:val="20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E6B8" w14:textId="77777777" w:rsidR="0003627C" w:rsidRPr="0003627C" w:rsidRDefault="0003627C" w:rsidP="000362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F55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66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350B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9A9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A55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EA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685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C938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8D7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EE5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8A2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CE45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627C" w:rsidRPr="0003627C" w14:paraId="38586B85" w14:textId="77777777" w:rsidTr="00A02849">
        <w:trPr>
          <w:trHeight w:val="20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E722" w14:textId="77777777" w:rsidR="0003627C" w:rsidRPr="0003627C" w:rsidRDefault="0003627C" w:rsidP="000362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BEC6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66FA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75B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A34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EAC3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53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0386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0A04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93B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E4B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0B5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CD6C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627C" w:rsidRPr="0003627C" w14:paraId="04205E94" w14:textId="77777777" w:rsidTr="00A02849">
        <w:trPr>
          <w:trHeight w:val="20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AB81" w14:textId="77777777" w:rsidR="0003627C" w:rsidRPr="0003627C" w:rsidRDefault="0003627C" w:rsidP="000362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33B4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50F0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EB25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A9C2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3D9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641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693A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B4DA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06DB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DC8C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AA4B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EB5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627C" w:rsidRPr="0003627C" w14:paraId="7F9DD1CC" w14:textId="77777777" w:rsidTr="00A02849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F6A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Успеваемость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63C6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99,26%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98B7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96,68%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92F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97,92%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DC5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6F3A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96,80%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FAE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100%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736C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100%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A13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96,57%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AB67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D21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94,19%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60B5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100%</w:t>
            </w:r>
          </w:p>
        </w:tc>
      </w:tr>
      <w:tr w:rsidR="0003627C" w:rsidRPr="0003627C" w14:paraId="110D027B" w14:textId="77777777" w:rsidTr="00A02849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7B57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hAnsi="Arial" w:cs="Arial"/>
                <w:sz w:val="20"/>
                <w:szCs w:val="20"/>
              </w:rPr>
              <w:t>Качество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98BE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53,82%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663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59,04%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7133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43,75%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8D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52,17%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66C4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37,20%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4AF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33,73%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0259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74%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1C4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64,81%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7524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9E47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22,58%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61D" w14:textId="77777777" w:rsidR="0003627C" w:rsidRPr="0003627C" w:rsidRDefault="0003627C" w:rsidP="0003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7C">
              <w:rPr>
                <w:rFonts w:ascii="Arial" w:eastAsia="Comic Sans MS" w:hAnsi="Arial" w:cs="Arial"/>
                <w:sz w:val="20"/>
                <w:szCs w:val="20"/>
              </w:rPr>
              <w:t>50%</w:t>
            </w:r>
          </w:p>
        </w:tc>
      </w:tr>
    </w:tbl>
    <w:p w14:paraId="77E8DC91" w14:textId="77777777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F1B3FD" w14:textId="77777777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627C">
        <w:rPr>
          <w:rFonts w:ascii="Arial" w:hAnsi="Arial" w:cs="Arial"/>
          <w:b/>
          <w:color w:val="000000" w:themeColor="text1"/>
          <w:sz w:val="24"/>
          <w:szCs w:val="24"/>
        </w:rPr>
        <w:t>Информация об определении выпускников 9 классов общеобразовательных организаций Братского района (без экстернов)</w:t>
      </w:r>
    </w:p>
    <w:tbl>
      <w:tblPr>
        <w:tblW w:w="9718" w:type="dxa"/>
        <w:tblLayout w:type="fixed"/>
        <w:tblLook w:val="04A0" w:firstRow="1" w:lastRow="0" w:firstColumn="1" w:lastColumn="0" w:noHBand="0" w:noVBand="1"/>
      </w:tblPr>
      <w:tblGrid>
        <w:gridCol w:w="7621"/>
        <w:gridCol w:w="1105"/>
        <w:gridCol w:w="992"/>
      </w:tblGrid>
      <w:tr w:rsidR="0003627C" w:rsidRPr="0003627C" w14:paraId="7603AA5A" w14:textId="77777777" w:rsidTr="0003627C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51BB" w14:textId="3CB4EB33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62A6" w14:textId="0B3F82AC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 Челове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73EA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%</w:t>
            </w:r>
          </w:p>
        </w:tc>
      </w:tr>
      <w:tr w:rsidR="0003627C" w:rsidRPr="0003627C" w14:paraId="3B3F82BE" w14:textId="77777777" w:rsidTr="00033A80">
        <w:trPr>
          <w:trHeight w:val="8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B3071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6E0857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2A84D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627C" w:rsidRPr="0003627C" w14:paraId="5509C2B3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74BD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обучающихся, освоивших образовательную программу основного общего образования (включая недопущенных к ГИА) (выпускники текущего года), кроме обучающихся по адаптированным программам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63599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1E9B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627C" w:rsidRPr="0003627C" w14:paraId="4FF32489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352D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Допущены к ГИА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7EB9F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F85F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</w:tr>
      <w:tr w:rsidR="0003627C" w:rsidRPr="0003627C" w14:paraId="417526D6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754F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Получили аттестат об основном общем образовании, продолжают обучение (выпускники текущего года)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A33DD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68CC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93,57</w:t>
            </w:r>
          </w:p>
        </w:tc>
      </w:tr>
      <w:tr w:rsidR="0003627C" w:rsidRPr="0003627C" w14:paraId="70D74382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B995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10-х классах дневных общеобразовательных организаций      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F5ACD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43DD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36,76</w:t>
            </w:r>
          </w:p>
        </w:tc>
      </w:tr>
      <w:tr w:rsidR="0003627C" w:rsidRPr="0003627C" w14:paraId="3FD5CB85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C459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10-х классах вечерних общеобразовательных организаций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A3005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17AA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</w:t>
            </w:r>
          </w:p>
        </w:tc>
      </w:tr>
      <w:tr w:rsidR="0003627C" w:rsidRPr="0003627C" w14:paraId="3078753F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836A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профессиональных образовательных организациях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721AB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84C0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48,71</w:t>
            </w:r>
          </w:p>
        </w:tc>
      </w:tr>
      <w:tr w:rsidR="0003627C" w:rsidRPr="0003627C" w14:paraId="3F4A53C0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ADE9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-на краткосрочных курсах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A6F38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6F93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5,15</w:t>
            </w:r>
          </w:p>
        </w:tc>
      </w:tr>
      <w:tr w:rsidR="0003627C" w:rsidRPr="0003627C" w14:paraId="4285D214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BB9DA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-работают, не обучаются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5B684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A305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</w:t>
            </w:r>
          </w:p>
        </w:tc>
      </w:tr>
      <w:tr w:rsidR="0003627C" w:rsidRPr="0003627C" w14:paraId="6D773BDD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2C3F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-не определены (указать причины)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344B5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F82BC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3627C" w:rsidRPr="0003627C" w14:paraId="32B68F0C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833A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Не получили аттестат об основном общем образовании, продолжают обучение (выпускники текущего года):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F6F7F3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01BD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6,43</w:t>
            </w:r>
          </w:p>
        </w:tc>
      </w:tr>
      <w:tr w:rsidR="0003627C" w:rsidRPr="0003627C" w14:paraId="532B5181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7B9B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общеобразовательной организации второй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49E48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1A1B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5,88</w:t>
            </w:r>
          </w:p>
        </w:tc>
      </w:tr>
      <w:tr w:rsidR="0003627C" w:rsidRPr="0003627C" w14:paraId="2F35AB1D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9795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профессиональных образовательных организациях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E012C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F137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3627C" w:rsidRPr="0003627C" w14:paraId="20770724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5319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форме семейного образования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ABE93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D4BB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</w:tr>
      <w:tr w:rsidR="0003627C" w:rsidRPr="0003627C" w14:paraId="1EA253B8" w14:textId="77777777" w:rsidTr="0003627C">
        <w:trPr>
          <w:trHeight w:val="20"/>
        </w:trPr>
        <w:tc>
          <w:tcPr>
            <w:tcW w:w="7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B7A3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-работают, не обучаются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6AD99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A810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03627C" w:rsidRPr="0003627C" w14:paraId="092C7173" w14:textId="77777777" w:rsidTr="0003627C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6E84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-не определены (указать причины)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6B264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68A82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3627C" w:rsidRPr="0003627C" w14:paraId="130A41E8" w14:textId="77777777" w:rsidTr="0003627C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028D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906C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7BA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AA92D53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627C">
        <w:rPr>
          <w:rFonts w:ascii="Arial" w:hAnsi="Arial" w:cs="Arial"/>
          <w:sz w:val="24"/>
          <w:szCs w:val="24"/>
        </w:rPr>
        <w:t xml:space="preserve">Подготовка к проведению единого государственного экзамена (ЕГЭ) осуществлялась в соответствии с Порядком, утвержденным </w:t>
      </w:r>
      <w:r w:rsidRPr="000362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Приказом Министерства просвещения Российской Федерации,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14:paraId="173C8792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3627C">
        <w:rPr>
          <w:rFonts w:ascii="Arial" w:hAnsi="Arial" w:cs="Arial"/>
          <w:sz w:val="24"/>
          <w:szCs w:val="24"/>
        </w:rPr>
        <w:t xml:space="preserve">В 2022-2023 учебном году были открыты 6 пунктов проведения экзамена (ППЭ) на базе общеобразовательных организаций Братского района: МКОУ «Александровская СОШ», МКОУ «Вихоревская СОШ №2, МКОУ «Прибойновская СОШ», МКОУ «Зябинская СОШ», МКОУ «Харанжинская СОШ», МКОУ «Озернинская СОШ». </w:t>
      </w:r>
    </w:p>
    <w:p w14:paraId="0829AB48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 xml:space="preserve">Во всех пунктах проведения экзаменов имеются металлоискатели и система видеонаблюдения, кнопка тревожной сигнализации. </w:t>
      </w:r>
      <w:r w:rsidRPr="0003627C">
        <w:rPr>
          <w:rFonts w:ascii="Arial" w:hAnsi="Arial" w:cs="Arial"/>
          <w:bCs/>
          <w:sz w:val="24"/>
          <w:szCs w:val="24"/>
          <w:shd w:val="clear" w:color="auto" w:fill="FFFFFF"/>
        </w:rPr>
        <w:t>4 школы (</w:t>
      </w:r>
      <w:r w:rsidRPr="0003627C">
        <w:rPr>
          <w:rFonts w:ascii="Arial" w:hAnsi="Arial" w:cs="Arial"/>
          <w:sz w:val="24"/>
          <w:szCs w:val="24"/>
        </w:rPr>
        <w:t>МКОУ «Александровская СОШ», МКОУ «Прибойновская СОШ», МКОУ «Харанжинская СОШ», МКОУ «Озернинская СОШ») обеспечены генераторами для бесперебойной подачи электроэнергии.</w:t>
      </w:r>
    </w:p>
    <w:p w14:paraId="419CA852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 xml:space="preserve">При проведении экзаменов в каждом ППЭ было организовано общественное наблюдение. Система общественного наблюдения – один из методов обеспечения </w:t>
      </w:r>
      <w:r w:rsidRPr="0003627C">
        <w:rPr>
          <w:rFonts w:ascii="Arial" w:hAnsi="Arial" w:cs="Arial"/>
          <w:sz w:val="24"/>
          <w:szCs w:val="24"/>
        </w:rPr>
        <w:lastRenderedPageBreak/>
        <w:t>прозрачности и открытости процедуры проведения ГИА, а также один из инструментов ее контроля.</w:t>
      </w:r>
    </w:p>
    <w:p w14:paraId="31F2305A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 xml:space="preserve">При проведении ГИА в каждом ППЭ присутствовал медицинский работник и сотрудник полиции, осуществляющий охрану правопорядка. </w:t>
      </w:r>
    </w:p>
    <w:p w14:paraId="3335A904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03627C">
        <w:rPr>
          <w:rFonts w:ascii="Arial" w:eastAsia="Times New Roman" w:hAnsi="Arial" w:cs="Arial"/>
          <w:bCs/>
          <w:iCs/>
          <w:sz w:val="24"/>
          <w:szCs w:val="24"/>
        </w:rPr>
        <w:t>Для подвоза учащихся были</w:t>
      </w:r>
      <w:r w:rsidRPr="0003627C">
        <w:rPr>
          <w:rFonts w:ascii="Arial" w:hAnsi="Arial" w:cs="Arial"/>
          <w:sz w:val="24"/>
          <w:szCs w:val="24"/>
        </w:rPr>
        <w:t xml:space="preserve"> использованы школьные автобусы в следующих общеобразовательных организациях: </w:t>
      </w:r>
      <w:r w:rsidRPr="0003627C">
        <w:rPr>
          <w:rFonts w:ascii="Arial" w:hAnsi="Arial" w:cs="Arial"/>
          <w:bCs/>
          <w:iCs/>
          <w:sz w:val="24"/>
          <w:szCs w:val="24"/>
        </w:rPr>
        <w:t>МКОУ «</w:t>
      </w:r>
      <w:r w:rsidRPr="0003627C">
        <w:rPr>
          <w:rFonts w:ascii="Arial" w:eastAsia="Times New Roman" w:hAnsi="Arial" w:cs="Arial"/>
          <w:bCs/>
          <w:iCs/>
          <w:sz w:val="24"/>
          <w:szCs w:val="24"/>
        </w:rPr>
        <w:t xml:space="preserve">Илирская СОШ № 1», МКОУ «Илирская СОШ № 2», МКОУ «Ключи-Булакская СОШ», </w:t>
      </w:r>
      <w:r w:rsidRPr="0003627C">
        <w:rPr>
          <w:rFonts w:ascii="Arial" w:hAnsi="Arial" w:cs="Arial"/>
          <w:bCs/>
          <w:iCs/>
          <w:sz w:val="24"/>
          <w:szCs w:val="24"/>
        </w:rPr>
        <w:t>МКОУ «</w:t>
      </w:r>
      <w:r w:rsidRPr="0003627C">
        <w:rPr>
          <w:rFonts w:ascii="Arial" w:eastAsia="Times New Roman" w:hAnsi="Arial" w:cs="Arial"/>
          <w:bCs/>
          <w:iCs/>
          <w:sz w:val="24"/>
          <w:szCs w:val="24"/>
        </w:rPr>
        <w:t xml:space="preserve">Тангуйская СОШ», МКОУ «Покоснинская СОШ», МКОУ «Тэминская СОШ». </w:t>
      </w:r>
    </w:p>
    <w:p w14:paraId="2CA1BA66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03627C">
        <w:rPr>
          <w:rFonts w:ascii="Arial" w:eastAsia="Times New Roman" w:hAnsi="Arial" w:cs="Arial"/>
          <w:bCs/>
          <w:iCs/>
          <w:sz w:val="24"/>
          <w:szCs w:val="24"/>
        </w:rPr>
        <w:t xml:space="preserve">В день сдачи экзамена учащиеся, которые добирались из другого поселения до пункта сдачи экзаменов, были обеспечены горячим обедом. </w:t>
      </w:r>
    </w:p>
    <w:p w14:paraId="53789A85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 xml:space="preserve">Министерством образования Иркутской области было выделено оборудование для проведения ЕГЭ образовательным организациям, на базе которых организованы пункты проведения экзаменов (20 ноутбуков, 31 сканер, 28 принтеров).  Для проведения ЕГЭ по информатике и ИКТ было выделено 10 ноутбуков для МКОУ «Вихоревская СОШ № 2».  </w:t>
      </w:r>
    </w:p>
    <w:p w14:paraId="54CCB463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 xml:space="preserve">Общее количество выпускников, которые сдавали ЕГЭ, составило 171 человек. Из них выпускников текущего года 168 человек, 3 экстерна (не сдали экзамены в 2022 году). В основной и дополнительный период сдачи экзаменов 9 выпускников не сдали ЕГЭ. </w:t>
      </w:r>
      <w:r w:rsidRPr="00036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сентябре 6 выпускников решили пересдавать ЕГЭ (6 чел. – математику, 1 чел. - русский язык), 3 выпускника поступили в учебные заведения среднего профессионального образования. Таким образом, 9 выпускников не получили аттестат о среднем общем образовании. В приложении показаны результаты сдачи ЕГЭ по предметам в разрезе каждой общеобразовательной организации. </w:t>
      </w:r>
      <w:r w:rsidRPr="00036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4C310C29" w14:textId="12E2DA71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6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3627C">
        <w:rPr>
          <w:rFonts w:ascii="Arial" w:hAnsi="Arial" w:cs="Arial"/>
          <w:color w:val="000000"/>
          <w:sz w:val="24"/>
          <w:szCs w:val="24"/>
        </w:rPr>
        <w:t xml:space="preserve">аивысшую награду за отличную учёбу - аттестат о среднем общем образовании с отличием, </w:t>
      </w:r>
      <w:r w:rsidRPr="00036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федеральную медаль «За особые успехи в учении», региональный почётный знак «Золотая медаль «За высокие достижения в обучении» </w:t>
      </w:r>
      <w:r w:rsidRPr="0003627C">
        <w:rPr>
          <w:rFonts w:ascii="Arial" w:hAnsi="Arial" w:cs="Arial"/>
          <w:color w:val="000000"/>
          <w:sz w:val="24"/>
          <w:szCs w:val="24"/>
        </w:rPr>
        <w:t xml:space="preserve">– получили 3 выпускника 11 классов из МКОУ «Вихоревская средняя общеобразовательная школа № 1», МКОУ «Вихоревская средняя общеобразовательная школа № 2», МКОУ «Вихоревская средняя общеобразовательная школа № 10». Ребята присутствовали на Губернаторском балу в городе Иркутске. </w:t>
      </w:r>
    </w:p>
    <w:p w14:paraId="10AC64B4" w14:textId="77777777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4FD99F1" w14:textId="01B79DAA" w:rsidR="0003627C" w:rsidRPr="0003627C" w:rsidRDefault="0003627C" w:rsidP="000362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03627C">
        <w:rPr>
          <w:rFonts w:ascii="Arial" w:hAnsi="Arial" w:cs="Arial"/>
          <w:b/>
          <w:color w:val="000000" w:themeColor="text1"/>
          <w:sz w:val="24"/>
          <w:szCs w:val="24"/>
        </w:rPr>
        <w:t>Информация об определении выпускников 11 классов общеобразовательных организаций Братского района (без экстернов)</w:t>
      </w:r>
    </w:p>
    <w:tbl>
      <w:tblPr>
        <w:tblpPr w:leftFromText="180" w:rightFromText="180" w:vertAnchor="text" w:horzAnchor="margin" w:tblpXSpec="center" w:tblpY="41"/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1105"/>
        <w:gridCol w:w="1163"/>
      </w:tblGrid>
      <w:tr w:rsidR="0003627C" w:rsidRPr="0003627C" w14:paraId="4E9DD7C5" w14:textId="77777777" w:rsidTr="00033A80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BEA42" w14:textId="5DCD1C7E" w:rsidR="0003627C" w:rsidRPr="0003627C" w:rsidRDefault="0003627C" w:rsidP="00033A80">
            <w:pPr>
              <w:spacing w:after="0" w:line="240" w:lineRule="auto"/>
              <w:ind w:firstLine="30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D47926" w14:textId="1806F40C" w:rsidR="0003627C" w:rsidRPr="0003627C" w:rsidRDefault="0003627C" w:rsidP="00033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87999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</w:t>
            </w:r>
          </w:p>
        </w:tc>
      </w:tr>
      <w:tr w:rsidR="0003627C" w:rsidRPr="0003627C" w14:paraId="1CBDA8A1" w14:textId="77777777" w:rsidTr="00033A80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7DB4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обучающихся, освоивших образовательную программу среднего общего образования (включая недопущенных к ГИА)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233C3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168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A3B9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627C" w:rsidRPr="0003627C" w14:paraId="4ED9DFEC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F9B6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Допущены к ГИА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A910F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D368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03627C" w:rsidRPr="0003627C" w14:paraId="64349C23" w14:textId="77777777" w:rsidTr="00033A80">
        <w:trPr>
          <w:trHeight w:val="2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41D8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Получили аттестат о среднем общем образовании, продолжают обучение: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ABE88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30AF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94,64</w:t>
            </w:r>
          </w:p>
        </w:tc>
      </w:tr>
      <w:tr w:rsidR="0003627C" w:rsidRPr="0003627C" w14:paraId="30F52E36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E094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организациях высшего образования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25CE5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6979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29,76</w:t>
            </w:r>
          </w:p>
        </w:tc>
      </w:tr>
      <w:tr w:rsidR="0003627C" w:rsidRPr="0003627C" w14:paraId="7A9CC04B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8CA2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профессиональных образовательных организациях  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F1F379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653E1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52,98</w:t>
            </w:r>
          </w:p>
        </w:tc>
      </w:tr>
      <w:tr w:rsidR="0003627C" w:rsidRPr="0003627C" w14:paraId="1E079C6D" w14:textId="77777777" w:rsidTr="00033A80">
        <w:trPr>
          <w:trHeight w:val="2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EA1D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-на краткосрочных курсах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757E4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9B40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</w:tr>
      <w:tr w:rsidR="0003627C" w:rsidRPr="0003627C" w14:paraId="2640EED6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C197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армии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775FA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D388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1,79</w:t>
            </w:r>
          </w:p>
        </w:tc>
      </w:tr>
      <w:tr w:rsidR="0003627C" w:rsidRPr="0003627C" w14:paraId="1F41B320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46D5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-работают, не обучаются 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530F9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80E5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7,74</w:t>
            </w:r>
          </w:p>
        </w:tc>
      </w:tr>
      <w:tr w:rsidR="0003627C" w:rsidRPr="0003627C" w14:paraId="019C0416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959D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-не определены (указать причины)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56A59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DA8A7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3627C" w:rsidRPr="0003627C" w14:paraId="38A3230A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6561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Не получили аттестат о среднем общем образовании, продолжают </w:t>
            </w:r>
            <w:proofErr w:type="gramStart"/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обучение:   </w:t>
            </w:r>
            <w:proofErr w:type="gramEnd"/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F2C95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161D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5,36</w:t>
            </w:r>
          </w:p>
        </w:tc>
      </w:tr>
      <w:tr w:rsidR="0003627C" w:rsidRPr="0003627C" w14:paraId="262FAD65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FB91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общеобразовательной организации второй год 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6C7B7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6963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3627C" w:rsidRPr="0003627C" w14:paraId="7CB66537" w14:textId="77777777" w:rsidTr="00033A80">
        <w:trPr>
          <w:trHeight w:val="2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B88A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профессиональных образовательных организациях      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33D21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0144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03627C" w:rsidRPr="0003627C" w14:paraId="3496F980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F52C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-на краткосрочных курсах       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BA57B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02FA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3627C" w:rsidRPr="0003627C" w14:paraId="68AD5A2B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84AF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 армии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4F79B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BA78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3627C" w:rsidRPr="0003627C" w14:paraId="52AE8102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15E3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-работают, не обучаются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97F62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84E2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2,98</w:t>
            </w:r>
          </w:p>
        </w:tc>
      </w:tr>
      <w:tr w:rsidR="0003627C" w:rsidRPr="0003627C" w14:paraId="20BA9705" w14:textId="77777777" w:rsidTr="00033A80">
        <w:trPr>
          <w:trHeight w:val="20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F854" w14:textId="77777777" w:rsidR="0003627C" w:rsidRPr="0003627C" w:rsidRDefault="0003627C" w:rsidP="00036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-не определены (указать </w:t>
            </w:r>
            <w:proofErr w:type="gramStart"/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причины)   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E76BF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5B20" w14:textId="77777777" w:rsidR="0003627C" w:rsidRPr="0003627C" w:rsidRDefault="0003627C" w:rsidP="0003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</w:tbl>
    <w:p w14:paraId="31405DBB" w14:textId="77777777" w:rsidR="0003627C" w:rsidRPr="0003627C" w:rsidRDefault="0003627C" w:rsidP="00036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88A48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color w:val="000000"/>
          <w:sz w:val="24"/>
          <w:szCs w:val="24"/>
        </w:rPr>
        <w:t xml:space="preserve">Управлением образования АМО «Братский район», общеобразовательными организациями особое внимание уделяется соблюдению норм антикоррупционного </w:t>
      </w:r>
      <w:r w:rsidRPr="0003627C">
        <w:rPr>
          <w:rFonts w:ascii="Arial" w:hAnsi="Arial" w:cs="Arial"/>
          <w:color w:val="000000"/>
          <w:sz w:val="24"/>
          <w:szCs w:val="24"/>
        </w:rPr>
        <w:lastRenderedPageBreak/>
        <w:t>законодательства при организации и проведении государственной итоговой аттестации.</w:t>
      </w:r>
      <w:r w:rsidRPr="0003627C">
        <w:rPr>
          <w:rFonts w:ascii="Arial" w:hAnsi="Arial" w:cs="Arial"/>
          <w:sz w:val="24"/>
          <w:szCs w:val="24"/>
        </w:rPr>
        <w:tab/>
      </w:r>
    </w:p>
    <w:p w14:paraId="18BD9A3D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627C">
        <w:rPr>
          <w:rFonts w:ascii="Arial" w:hAnsi="Arial" w:cs="Arial"/>
          <w:color w:val="000000"/>
          <w:sz w:val="24"/>
          <w:szCs w:val="24"/>
        </w:rPr>
        <w:t>На пункты проведения экзаменов допускаются только специалисты, кандидатуры которых утверждены распоряжением министерства образования Иркутской области и внесены в региональную информационную систему.</w:t>
      </w:r>
    </w:p>
    <w:p w14:paraId="3CD2E4D6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color w:val="000000"/>
          <w:sz w:val="24"/>
          <w:szCs w:val="24"/>
        </w:rPr>
        <w:t>При проведении ЕГЭ все ППЭ оснащены средствами видеофиксации и видеотрансляции в режиме реального времени</w:t>
      </w:r>
      <w:r w:rsidRPr="0003627C">
        <w:rPr>
          <w:rFonts w:ascii="Arial" w:hAnsi="Arial" w:cs="Arial"/>
          <w:sz w:val="24"/>
          <w:szCs w:val="24"/>
        </w:rPr>
        <w:t>. Затем видеозапись в течение 3-х дней техническими специалистами пункта проведения экзаменов загружается на портал «Смотри ЕГЭ». В соответствии с Порядком проведения ГИА аудитории и Штаб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Для организации видеонаблюдения пункт проведения экзаменов обеспечивает: размещение камер видеонаблюдения в аудиториях ППЭ, Штабе ППЭ, а в случае принятия соответствующего решения в иных помещениях ППЭ, в коридорах, на входе в ППЭ. Во всех аудиториях ППЭ, оснащенных средствами видеонаблюдения, размещена информация о том, что в данной аудитории ведется видеонаблюдение.</w:t>
      </w:r>
    </w:p>
    <w:p w14:paraId="01A1B4F2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627C">
        <w:rPr>
          <w:rFonts w:ascii="Arial" w:hAnsi="Arial" w:cs="Arial"/>
          <w:color w:val="000000"/>
          <w:sz w:val="24"/>
          <w:szCs w:val="24"/>
        </w:rPr>
        <w:t>Неукоснительное выполнение норм указанного Порядка позволяет нам обеспечивать максимальный уровень открытости и объективности при проведении ЕГЭ.</w:t>
      </w:r>
    </w:p>
    <w:p w14:paraId="33A75B2B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627C">
        <w:rPr>
          <w:rFonts w:ascii="Arial" w:hAnsi="Arial" w:cs="Arial"/>
          <w:color w:val="000000"/>
          <w:sz w:val="24"/>
          <w:szCs w:val="24"/>
        </w:rPr>
        <w:t>Исключено присутствие близких родственников выпускников в пунктах проведения экзаменов. В школах проводится информационно-разъяснительная работа накануне проведения государственной итоговой аттестации.</w:t>
      </w:r>
    </w:p>
    <w:p w14:paraId="36613D64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color w:val="000000"/>
          <w:sz w:val="24"/>
          <w:szCs w:val="24"/>
        </w:rPr>
        <w:t>12 педагогических работников являются членами государственной экзаменационной комиссии (ГЭК) и имеют токены (токен члена ГЭК используется для получения ключа доступа к экзаменационным материалам (ЭМ) и его активации на станциях печати ЭМ, а также для формирования зашифрованного пакета с электронными бланками участников ЕГЭ на станции сканирования в ППЭ).</w:t>
      </w:r>
    </w:p>
    <w:p w14:paraId="4B7CF038" w14:textId="77777777" w:rsidR="0003627C" w:rsidRPr="0003627C" w:rsidRDefault="0003627C" w:rsidP="000362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3627C">
        <w:rPr>
          <w:rFonts w:ascii="Arial" w:hAnsi="Arial" w:cs="Arial"/>
          <w:color w:val="000000"/>
          <w:sz w:val="24"/>
          <w:szCs w:val="24"/>
        </w:rPr>
        <w:t xml:space="preserve">В 2023 году на пунктах проведения экзаменов в МКОУ «Вихоревская СОШ № 1», МКОУ «Вихоревская СОШ № 10», МКОУ «Александровская СОШ», МКОУ «Зябинская СОШ», МКОУ «Вихоревская СОШ №2» присутствовали ведущий консультант и советники отдела федерального государственного надзора за соблюдением законодательства министерства и отдела федерального государственного контроля качества образования министерства образования Иркутской области. Нарушений Порядка проведения ГИА выявлено не было.  </w:t>
      </w:r>
    </w:p>
    <w:p w14:paraId="1318700F" w14:textId="77777777" w:rsidR="0003627C" w:rsidRPr="0003627C" w:rsidRDefault="0003627C" w:rsidP="00A0284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3627C">
        <w:rPr>
          <w:rFonts w:ascii="Arial" w:hAnsi="Arial" w:cs="Arial"/>
          <w:sz w:val="24"/>
          <w:szCs w:val="24"/>
        </w:rPr>
        <w:t>На августовской педагогической конференции руководителям общеобразовательных организаций было рекомендовано:</w:t>
      </w:r>
    </w:p>
    <w:p w14:paraId="2B8FAF84" w14:textId="77777777" w:rsidR="0003627C" w:rsidRPr="0003627C" w:rsidRDefault="0003627C" w:rsidP="00A02849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>провести тщательный и комплексный анализ полученных результатов ГИА в 2023 году (особое внимание обратить на результаты ГИА - 9,11 по русскому языку и математике);</w:t>
      </w:r>
    </w:p>
    <w:p w14:paraId="424D1A0B" w14:textId="4D72DF13" w:rsidR="0003627C" w:rsidRPr="0003627C" w:rsidRDefault="0003627C" w:rsidP="00A02849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>с учетом проведенного анализа ОО внести корректировки в планы работы, определить основные направления организации методической работы в школе;</w:t>
      </w:r>
    </w:p>
    <w:p w14:paraId="22ECEF97" w14:textId="4AE4B61E" w:rsidR="0003627C" w:rsidRPr="0003627C" w:rsidRDefault="0003627C" w:rsidP="00A02849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>активизировать работу по повышению профессионального мастерства учителей-предметников на основе использования современных форм и технологий подготовки и переподготовки кадров;</w:t>
      </w:r>
    </w:p>
    <w:p w14:paraId="76B0344A" w14:textId="432B6B0C" w:rsidR="0003627C" w:rsidRPr="0003627C" w:rsidRDefault="0003627C" w:rsidP="00A02849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>поставить на контроль учащихся 9, 11-х классов, нуждающихся в педагогической поддержке, с целью оказания коррекционной помощи в ликвидации пробелов в знаниях;</w:t>
      </w:r>
    </w:p>
    <w:p w14:paraId="60D3032D" w14:textId="77777777" w:rsidR="0003627C" w:rsidRPr="0003627C" w:rsidRDefault="0003627C" w:rsidP="00A02849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>размещать актуальную и своевременную информацию на официальных сайтах ОО по вопросам проведения ГИА;</w:t>
      </w:r>
    </w:p>
    <w:p w14:paraId="1A2DBEC6" w14:textId="77777777" w:rsidR="0003627C" w:rsidRPr="0003627C" w:rsidRDefault="0003627C" w:rsidP="0003627C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>организовать своевременную и эффективную работу ОО по психологическому сопровождению обучающихся выпускных классов в рамках подготовки к ГИА;</w:t>
      </w:r>
    </w:p>
    <w:p w14:paraId="67FC7B35" w14:textId="77777777" w:rsidR="0003627C" w:rsidRPr="0003627C" w:rsidRDefault="0003627C" w:rsidP="0003627C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lastRenderedPageBreak/>
        <w:t>заблаговременно информировать родителей (законных представителей) обучающихся, имеющих право на создание специальных условий при прохождении ГИА, о необходимости получения заключения ТПМПК для подтверждения статуса ребёнка, имеющего право на создание специальных условий.</w:t>
      </w:r>
    </w:p>
    <w:p w14:paraId="5C0F92D1" w14:textId="77777777" w:rsidR="0003627C" w:rsidRPr="0003627C" w:rsidRDefault="0003627C" w:rsidP="00036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BA1A3" w14:textId="77777777" w:rsidR="0003627C" w:rsidRPr="0003627C" w:rsidRDefault="0003627C" w:rsidP="000362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 xml:space="preserve">Профессиональное определение выпускников Братского района. </w:t>
      </w:r>
    </w:p>
    <w:p w14:paraId="3C04C0FB" w14:textId="77777777" w:rsidR="0003627C" w:rsidRPr="0003627C" w:rsidRDefault="0003627C" w:rsidP="000362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6C4410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«Кардойская ООШ»</w:t>
      </w:r>
      <w:r w:rsidRPr="0003627C">
        <w:rPr>
          <w:rFonts w:ascii="Arial" w:hAnsi="Arial" w:cs="Arial"/>
          <w:sz w:val="24"/>
          <w:szCs w:val="24"/>
        </w:rPr>
        <w:t xml:space="preserve"> – 1 выпускник 9 класса поступил в профессиональный техникум "Гостиница и туризм" города Иркутска.</w:t>
      </w:r>
    </w:p>
    <w:p w14:paraId="5D7BDC59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«Александровская СОШ»</w:t>
      </w:r>
      <w:r w:rsidRPr="0003627C">
        <w:rPr>
          <w:rFonts w:ascii="Arial" w:hAnsi="Arial" w:cs="Arial"/>
          <w:sz w:val="24"/>
          <w:szCs w:val="24"/>
        </w:rPr>
        <w:t xml:space="preserve"> – 11 выпускников 9 класса поступили в ГАОПОУ ИО «Братский профессиональный техникум №54», ФГБОУ ВО «БрГУ» «Братский целлюлозно-бумажный колледж», ГАПОУ ИО «Индустриально-металлургический техникум», ГБПОУ ИО «Братский торгово-технологический техникум», ГБПОУ ИО «Иркутский гидрометеорологический техникум». 2 выпускника 11 класса поступили в ГАОПОУ ИО «Братский профессиональный техникум №45», ГБПОУ «Иркутский аграрный техникум».</w:t>
      </w:r>
    </w:p>
    <w:p w14:paraId="73C1278F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«Вихоревская СОШ № 10»</w:t>
      </w:r>
      <w:r w:rsidRPr="0003627C">
        <w:rPr>
          <w:rFonts w:ascii="Arial" w:hAnsi="Arial" w:cs="Arial"/>
          <w:sz w:val="24"/>
          <w:szCs w:val="24"/>
        </w:rPr>
        <w:t xml:space="preserve"> – 23 выпускника 9 класса поступили в ФГБОУ ВО «БрГУ» «Братский целлюлозно-бумажный колледж», ИРГУПС «Красноярский институт железнодорожного транспорта», КГБПОУ «Красноярский техникум социальных технологий», ГАОПОУ ИО «Братский профессиональный техникум № 45», ФГБОУ «Красноярский фармацевтический колледж», ГБПОУ ИО «Братское музыкальное училище», ОГБПОУ «Братский медицинский колледж», ГАПОУ ИО «Братский индустриально - металлургический техникум». 11 выпускников 11 класса поступили в ИРГУПС «Красноярский институт железнодорожного транспорта», КГБПОУ «Красноярский техникум социальных технологий СФУ» г. Красноярск, ОГБПОУ «Братский медицинский колледж», Институт МВД г.Иркутск, ГАОПОУ ИО «Иркутский педагогический колледж».</w:t>
      </w:r>
    </w:p>
    <w:p w14:paraId="541781FF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«Вихоревская СОШ № 2»</w:t>
      </w:r>
      <w:r w:rsidRPr="0003627C">
        <w:rPr>
          <w:rFonts w:ascii="Arial" w:hAnsi="Arial" w:cs="Arial"/>
          <w:sz w:val="24"/>
          <w:szCs w:val="24"/>
        </w:rPr>
        <w:t xml:space="preserve"> – 37 выпускников 9 класса поступили в ОГБПОУ «Братский медицинский колледж», ГБПОУ ИО «Братский педагогический колледж», ГАОПОУ ИО «Братский профессиональный техникум №54», ГАПОУ ИО «Иркутский колледж экономики, сервиса и туризма», Иркутский филиал ВГИК, КГБПОУ «Красноярский строительный техникум», ФГБОУ «Сибирская пожарно-спасательная академия», ИРГУПС «Красноярский институт железнодорожного транспорта». 38 выпускников 11 класса поступили в ИРГУПС «Красноярский институт железнодорожного транспорта», ФГБОУ ВО «БрГУ» «Братский целлюлозно-бумажный колледж», ОГБПОУ «Братский медицинский колледж», ГБПОУ ИО «Братский педагогический колледж», ГБПОУ «Красноярский педагогический колледж», КГБПОУ «Колледж машиностроения и транспорта» г. Владивосток, Красноярский базовый медицинский колледж имени В.М. Крутовского, ФГБОУ ВО «Иркутский ГАУ», НГИ «Высший колледж информатики» г. Новосибирск, ФГБОУВО «Кубанский государственный университет», ИРГУПС «Красноярский институт железнодорожного транспорта», Институт физической культуры и спорта г. Красноярск, ФГБОУВО «Омский государственный аграрный университет имени П.А. Столыпина».</w:t>
      </w:r>
    </w:p>
    <w:p w14:paraId="24E306F4" w14:textId="77777777" w:rsidR="0003627C" w:rsidRPr="0003627C" w:rsidRDefault="0003627C" w:rsidP="00036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362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МКОУ «Илирская СОШ №1»</w:t>
      </w:r>
      <w:r w:rsidRPr="00036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 выпускник 9 класса поступил в </w:t>
      </w:r>
      <w:r w:rsidRPr="0003627C">
        <w:rPr>
          <w:rFonts w:ascii="Arial" w:hAnsi="Arial" w:cs="Arial"/>
          <w:sz w:val="24"/>
          <w:szCs w:val="24"/>
        </w:rPr>
        <w:t>ГАОПОУ ИО «Братский профессиональный техникум №54». 1 выпускник 11 класса поступил ГБОУ ВО «БрГУ».</w:t>
      </w:r>
    </w:p>
    <w:p w14:paraId="348E8706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«Карахунская СОШ»</w:t>
      </w:r>
      <w:r w:rsidRPr="0003627C">
        <w:rPr>
          <w:rFonts w:ascii="Arial" w:hAnsi="Arial" w:cs="Arial"/>
          <w:sz w:val="24"/>
          <w:szCs w:val="24"/>
        </w:rPr>
        <w:t xml:space="preserve"> – 2 выпускника 9 класса поступили в ОГБПОУ «Братский медицинский колледж», ГБПОУИО «Братский политехнический колледж». 4 выпускника 11 класса поступили в ГБПОУ ИО «Братский педагогический колледж», ЧПОУ «Русско–Азиатский экономико-правовой колледж» г. Иркутск.</w:t>
      </w:r>
    </w:p>
    <w:p w14:paraId="5ADEB67D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«Кежемская СОШ»</w:t>
      </w:r>
      <w:r w:rsidRPr="0003627C">
        <w:rPr>
          <w:rFonts w:ascii="Arial" w:hAnsi="Arial" w:cs="Arial"/>
          <w:sz w:val="24"/>
          <w:szCs w:val="24"/>
        </w:rPr>
        <w:t xml:space="preserve"> – 1 выпускник 9 класса поступил в</w:t>
      </w:r>
      <w:r w:rsidRPr="0003627C">
        <w:rPr>
          <w:rFonts w:ascii="Arial" w:hAnsi="Arial" w:cs="Arial"/>
          <w:b/>
          <w:sz w:val="24"/>
          <w:szCs w:val="24"/>
        </w:rPr>
        <w:t xml:space="preserve"> </w:t>
      </w:r>
      <w:r w:rsidRPr="0003627C">
        <w:rPr>
          <w:rFonts w:ascii="Arial" w:hAnsi="Arial" w:cs="Arial"/>
          <w:color w:val="000000"/>
          <w:sz w:val="24"/>
          <w:szCs w:val="24"/>
        </w:rPr>
        <w:t xml:space="preserve">ГОУ «Профессиональный Лицей № 63» г. Братска.  4 выпускника 11 класса поступили в </w:t>
      </w:r>
      <w:r w:rsidRPr="0003627C">
        <w:rPr>
          <w:rFonts w:ascii="Arial" w:hAnsi="Arial" w:cs="Arial"/>
          <w:color w:val="000000"/>
          <w:sz w:val="24"/>
          <w:szCs w:val="24"/>
        </w:rPr>
        <w:lastRenderedPageBreak/>
        <w:t xml:space="preserve">СПБ ГБПОУ Медицинский колледж №3» г. Санкт-Петербурга, </w:t>
      </w:r>
      <w:r w:rsidRPr="0003627C">
        <w:rPr>
          <w:rFonts w:ascii="Arial" w:hAnsi="Arial" w:cs="Arial"/>
          <w:sz w:val="24"/>
          <w:szCs w:val="24"/>
        </w:rPr>
        <w:t>ОГБПОУ «Братский медицинский колледж», ГАОПОУ ИО «Братский профессиональный техникум №54».</w:t>
      </w:r>
    </w:p>
    <w:p w14:paraId="2D0BB3ED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color w:val="000000"/>
          <w:sz w:val="24"/>
          <w:szCs w:val="24"/>
        </w:rPr>
        <w:t>МКОУ «Ключи-Булакская СОШ»</w:t>
      </w:r>
      <w:r w:rsidRPr="0003627C">
        <w:rPr>
          <w:rFonts w:ascii="Arial" w:hAnsi="Arial" w:cs="Arial"/>
          <w:color w:val="000000"/>
          <w:sz w:val="24"/>
          <w:szCs w:val="24"/>
        </w:rPr>
        <w:t xml:space="preserve"> – 5 выпускников 9 класса поступили в </w:t>
      </w:r>
      <w:r w:rsidRPr="0003627C">
        <w:rPr>
          <w:rFonts w:ascii="Arial" w:hAnsi="Arial" w:cs="Arial"/>
          <w:sz w:val="24"/>
          <w:szCs w:val="24"/>
        </w:rPr>
        <w:t>ФГБОУ ВО «БрГУ» «Братский целлюлозно-бумажный колледж», ГАОПОУ ИО «Братский профессиональный техникум №54», ГАОПОУ ИО «Братский профессиональный техникум №45».</w:t>
      </w:r>
    </w:p>
    <w:p w14:paraId="35024EC2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3627C">
        <w:rPr>
          <w:rFonts w:ascii="Arial" w:hAnsi="Arial" w:cs="Arial"/>
          <w:b/>
          <w:color w:val="000000"/>
          <w:sz w:val="24"/>
          <w:szCs w:val="24"/>
        </w:rPr>
        <w:t>МКОУ «Куватская СОШ»</w:t>
      </w:r>
      <w:r w:rsidRPr="0003627C">
        <w:rPr>
          <w:rFonts w:ascii="Arial" w:hAnsi="Arial" w:cs="Arial"/>
          <w:color w:val="000000"/>
          <w:sz w:val="24"/>
          <w:szCs w:val="24"/>
        </w:rPr>
        <w:t xml:space="preserve"> – 2 выпускника 9 класса поступили в </w:t>
      </w:r>
      <w:r w:rsidRPr="0003627C">
        <w:rPr>
          <w:rFonts w:ascii="Arial" w:hAnsi="Arial" w:cs="Arial"/>
          <w:sz w:val="24"/>
          <w:szCs w:val="24"/>
        </w:rPr>
        <w:t xml:space="preserve">ГБПОУ ИО «Братский педагогический колледж». </w:t>
      </w:r>
    </w:p>
    <w:p w14:paraId="34944324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«Кузнецовская СОШ»</w:t>
      </w:r>
      <w:r w:rsidRPr="0003627C">
        <w:rPr>
          <w:rFonts w:ascii="Arial" w:hAnsi="Arial" w:cs="Arial"/>
          <w:sz w:val="24"/>
          <w:szCs w:val="24"/>
        </w:rPr>
        <w:t xml:space="preserve"> – 7 выпускников 9 класса поступили в ГАПОУ ИО «Братский профессиональный техникум», ГБПОУ ИО «Братский педагогический колледж», ГАОПОУ ИО «Братский профессиональный техникум №54». 1 выпускник 11 класса поступил в ОГБПОУ «Братский медицинский колледж».</w:t>
      </w:r>
    </w:p>
    <w:p w14:paraId="36E08DAD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«Леоновская ООШ»</w:t>
      </w:r>
      <w:r w:rsidRPr="0003627C">
        <w:rPr>
          <w:rFonts w:ascii="Arial" w:hAnsi="Arial" w:cs="Arial"/>
          <w:sz w:val="24"/>
          <w:szCs w:val="24"/>
        </w:rPr>
        <w:t xml:space="preserve"> – 4 выпускника 9 классов поступили: ГБПОУ ИО «Братский педагогический колледж», ГАПОУ ИО «Братский индустриально - металлургический техникум», ГАОПОУ ИО «Братский профессиональный техникум №54», ГАОПОУ ИО «Братский профессиональный техникум №45».</w:t>
      </w:r>
    </w:p>
    <w:p w14:paraId="5FA7F844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«Новодолоновская СОШ»</w:t>
      </w:r>
      <w:r w:rsidRPr="0003627C">
        <w:rPr>
          <w:rFonts w:ascii="Arial" w:hAnsi="Arial" w:cs="Arial"/>
          <w:sz w:val="24"/>
          <w:szCs w:val="24"/>
        </w:rPr>
        <w:t xml:space="preserve"> – 1 выпускник 9 класса поступил в ОГБПОУ «Братский медицинский колледж».</w:t>
      </w:r>
    </w:p>
    <w:p w14:paraId="49EC416A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«Озернинская СОШ»</w:t>
      </w:r>
      <w:r w:rsidRPr="0003627C">
        <w:rPr>
          <w:rFonts w:ascii="Arial" w:hAnsi="Arial" w:cs="Arial"/>
          <w:sz w:val="24"/>
          <w:szCs w:val="24"/>
        </w:rPr>
        <w:t xml:space="preserve"> – 2 выпускника 11 класса поступили в ИРГУПС «Сибирский колледж транспорта и строительства», ИФ «Московский государственный технический университет гражданской авиации».</w:t>
      </w:r>
    </w:p>
    <w:p w14:paraId="07964AE4" w14:textId="73B69681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«Покоснинская СОШ»</w:t>
      </w:r>
      <w:r w:rsidRPr="0003627C">
        <w:rPr>
          <w:rFonts w:ascii="Arial" w:hAnsi="Arial" w:cs="Arial"/>
          <w:sz w:val="24"/>
          <w:szCs w:val="24"/>
        </w:rPr>
        <w:t xml:space="preserve"> - 26 выпускников 9 класса поступили в  ГАПОУ ИО «Братский индустриально - металлургический техникум», ГАОПОУ ИО «Братский профессиональный техникум №54», ГАОПОУ ИО «Братский профессиональный техникум №45», </w:t>
      </w:r>
      <w:r w:rsidRPr="0003627C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</w:rPr>
        <w:t>ОГБПОУ «Т</w:t>
      </w:r>
      <w:r w:rsidRPr="000362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улунский</w:t>
      </w:r>
      <w:r w:rsidRPr="0003627C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Pr="000362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медицинский колледж</w:t>
      </w:r>
      <w:r w:rsidRPr="0003627C">
        <w:rPr>
          <w:rFonts w:ascii="Arial" w:hAnsi="Arial" w:cs="Arial"/>
          <w:sz w:val="24"/>
          <w:szCs w:val="24"/>
        </w:rPr>
        <w:t>», «Сибирский государственный университет науки и технологий имени академика М.Ф. Решетнева», ОГБПОУ «Братский медицинский колледж», ГАОПОУ ИО «Братский профессиональный техникум №54», ФГБОУВО «Иркутский национальный исследовательский технический университет». 7 выпускников 11 классв поступили в ГАПОУ ИО «Братский индустриально - металлургический техникум», ОГБПОУ «Братский медицинский колледж», ФГБОУ ВО «Новосибирский государственный университет архитектуры, дизайна и искусств имени А.Д. Крячкова».</w:t>
      </w:r>
    </w:p>
    <w:p w14:paraId="2BC3B5F7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«Харанжинская СОШ»</w:t>
      </w:r>
      <w:r w:rsidRPr="0003627C">
        <w:rPr>
          <w:rFonts w:ascii="Arial" w:hAnsi="Arial" w:cs="Arial"/>
          <w:sz w:val="24"/>
          <w:szCs w:val="24"/>
        </w:rPr>
        <w:t xml:space="preserve"> - 7 выпускников 9 класса поступили в ГБПОУ ИО «Братский педагогический колледж», ОГБПОУ «Братский медицинский колледж», ОГБПОУ "Иркутский базовый медицинский колледж". 3 выпускника 11 класса поступили в ФГБОУ ВО «Братский государственный университет», ГАОПОУ ИО «Братский профессиональный техникум №54», ГБПОУ ИО «Братский педагогический колледж».</w:t>
      </w:r>
    </w:p>
    <w:p w14:paraId="0E2893DC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«Шумиловская СОШ»</w:t>
      </w:r>
      <w:r w:rsidRPr="0003627C">
        <w:rPr>
          <w:rFonts w:ascii="Arial" w:hAnsi="Arial" w:cs="Arial"/>
          <w:sz w:val="24"/>
          <w:szCs w:val="24"/>
        </w:rPr>
        <w:t xml:space="preserve"> – 2 выпускника 11 класса поступили в ФГБОУ ВО «Братский государственный университет».</w:t>
      </w:r>
    </w:p>
    <w:p w14:paraId="45BD0B34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«Прибойновская СОШ»</w:t>
      </w:r>
      <w:r w:rsidRPr="0003627C">
        <w:rPr>
          <w:rFonts w:ascii="Arial" w:hAnsi="Arial" w:cs="Arial"/>
          <w:sz w:val="24"/>
          <w:szCs w:val="24"/>
        </w:rPr>
        <w:t xml:space="preserve"> - 3 выпускника 9 класса поступили в ФГБОУ ВО «БрГУ» Братский целлюлозно-бумажный колледж, ГАПОУ ИО «Братский индустриально-металлургический техникум». 3 выпускника 11 класса поступили в ФГБОУ ВО «БрГУ» «Братский целлюлозно-бумажный колледж».</w:t>
      </w:r>
    </w:p>
    <w:p w14:paraId="0063B125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«Тангуйская СОШ»</w:t>
      </w:r>
      <w:r w:rsidRPr="0003627C">
        <w:rPr>
          <w:rFonts w:ascii="Arial" w:hAnsi="Arial" w:cs="Arial"/>
          <w:sz w:val="24"/>
          <w:szCs w:val="24"/>
        </w:rPr>
        <w:t xml:space="preserve"> - 10 выпускников 9 класса поступили в ФГБОУ ВО «БрГУ» «Братский целлюлозно-бумажный колледж», ГАОПОУ ИО «Братский профессиональный техникум №54» (филиал № 3 в селе Тангуй), ГАПОУ ИО «Братский индустриально-металлургический техникум», ОГБПОУ «Братский медицинский колледж». 5 выпускников 11 класса поступили в ГБПОУ ИО «Братский педагогический колледж», СПГБПОУ "Академия управления городской средой, градостроительства и печати" г.Санкт-Петербург, ФГБОУ ВО «Братский государственный университет», ФГБОУ ВО «Байкальский государственный университет».</w:t>
      </w:r>
    </w:p>
    <w:p w14:paraId="0B8F9776" w14:textId="77777777" w:rsidR="0003627C" w:rsidRPr="0003627C" w:rsidRDefault="0003627C" w:rsidP="00036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lastRenderedPageBreak/>
        <w:tab/>
      </w:r>
      <w:r w:rsidRPr="0003627C">
        <w:rPr>
          <w:rFonts w:ascii="Arial" w:hAnsi="Arial" w:cs="Arial"/>
          <w:b/>
          <w:sz w:val="24"/>
          <w:szCs w:val="24"/>
        </w:rPr>
        <w:t>МКОУ «Турманская СОШ»</w:t>
      </w:r>
      <w:r w:rsidRPr="0003627C">
        <w:rPr>
          <w:rFonts w:ascii="Arial" w:hAnsi="Arial" w:cs="Arial"/>
          <w:sz w:val="24"/>
          <w:szCs w:val="24"/>
        </w:rPr>
        <w:t xml:space="preserve"> – 9 выпускников 9 класса поступили в ФГБОУ ВО «Братский государственный университет», ГБПОУ ИО «Братское музыкальное училище», АНООВО «Сибирский университет потребительской кооперации», ГБПОУ ИО «Братский педагогический колледж», ГБПОУ ИО «Иркутский техникум речного и автомобильного транспорта». 7 выпускников 11 класса поступили в ИРГУПС «Красноярский институт железнодорожного транспорта», ФГБОУ ВО "ЮГУ" г. Нижневартовск, ОГБПОУ «Братский медицинский колледж», ЧПОУ «Русско-азиатский экономико-правовой колледж» г. Усолье-Сибирское, ФГБОУ ВО «Нефтяной институт», КГБПОУ «Красноярский монтажный колледж», ГБПОУ НО «Новосибирский торгово-экономический колледж».</w:t>
      </w:r>
    </w:p>
    <w:p w14:paraId="1EB23421" w14:textId="77777777" w:rsidR="0003627C" w:rsidRPr="0003627C" w:rsidRDefault="0003627C" w:rsidP="00036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ab/>
      </w:r>
      <w:r w:rsidRPr="0003627C">
        <w:rPr>
          <w:rFonts w:ascii="Arial" w:hAnsi="Arial" w:cs="Arial"/>
          <w:b/>
          <w:sz w:val="24"/>
          <w:szCs w:val="24"/>
        </w:rPr>
        <w:t>МКОУ «Вихоревская СОШ №1»</w:t>
      </w:r>
      <w:r w:rsidRPr="0003627C">
        <w:rPr>
          <w:rFonts w:ascii="Arial" w:hAnsi="Arial" w:cs="Arial"/>
          <w:sz w:val="24"/>
          <w:szCs w:val="24"/>
        </w:rPr>
        <w:t xml:space="preserve"> – 6 выпускников 11 класса поступили в ОГБПОУ «Братский медицинский колледж», ФГБОУ ВО «Братский государственный университет», ФГАОУВО «Сибирский федеральный университет», Иркутское высшее военное авиационное инженерное училище, Санкт-Петербургский государственный университет.</w:t>
      </w:r>
    </w:p>
    <w:p w14:paraId="3586A8ED" w14:textId="77777777" w:rsidR="0003627C" w:rsidRPr="0003627C" w:rsidRDefault="0003627C" w:rsidP="00036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ab/>
      </w:r>
      <w:r w:rsidRPr="0003627C">
        <w:rPr>
          <w:rFonts w:ascii="Arial" w:hAnsi="Arial" w:cs="Arial"/>
          <w:b/>
          <w:sz w:val="24"/>
          <w:szCs w:val="24"/>
        </w:rPr>
        <w:t>МКОУ «Калтукская СОШ»</w:t>
      </w:r>
      <w:r w:rsidRPr="0003627C">
        <w:rPr>
          <w:rFonts w:ascii="Arial" w:hAnsi="Arial" w:cs="Arial"/>
          <w:sz w:val="24"/>
          <w:szCs w:val="24"/>
        </w:rPr>
        <w:t xml:space="preserve"> - 8 выпускников 9 класса поступили в ГАОПОУ ИО «Братский профессиональный техникум №45», ГАПОУ ИО «Братский индустриально-металлургический техникум». 6 выпускников 11 класса поступили в ФГБОУ ВО «Братский государственный университет», ГАОПОУ ИО «Братский профессиональный техникум №45», ГБПОУ ИО «Братский педагогический колледж», Иркутский областной художественный колледж им. И. Л. Копылова.</w:t>
      </w:r>
    </w:p>
    <w:p w14:paraId="0A0B599D" w14:textId="77777777" w:rsidR="0003627C" w:rsidRPr="0003627C" w:rsidRDefault="0003627C" w:rsidP="0003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ab/>
      </w:r>
      <w:r w:rsidRPr="0003627C">
        <w:rPr>
          <w:rFonts w:ascii="Arial" w:hAnsi="Arial" w:cs="Arial"/>
          <w:b/>
          <w:sz w:val="24"/>
          <w:szCs w:val="24"/>
        </w:rPr>
        <w:t>МКОУ «Приреченская ООШ»</w:t>
      </w:r>
      <w:r w:rsidRPr="0003627C">
        <w:rPr>
          <w:rFonts w:ascii="Arial" w:hAnsi="Arial" w:cs="Arial"/>
          <w:sz w:val="24"/>
          <w:szCs w:val="24"/>
        </w:rPr>
        <w:t xml:space="preserve"> – 2 выпускника 9 класса поступили в ГБПОУ ИО «Братский педагогический колледж».</w:t>
      </w:r>
    </w:p>
    <w:p w14:paraId="70799F2B" w14:textId="77777777" w:rsidR="0003627C" w:rsidRPr="0003627C" w:rsidRDefault="0003627C" w:rsidP="00036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ab/>
      </w:r>
      <w:r w:rsidRPr="0003627C">
        <w:rPr>
          <w:rFonts w:ascii="Arial" w:hAnsi="Arial" w:cs="Arial"/>
          <w:b/>
          <w:sz w:val="24"/>
          <w:szCs w:val="24"/>
        </w:rPr>
        <w:t>МКОУ «Вихоревская СОШ № 101»</w:t>
      </w:r>
      <w:r w:rsidRPr="0003627C">
        <w:rPr>
          <w:rFonts w:ascii="Arial" w:hAnsi="Arial" w:cs="Arial"/>
          <w:sz w:val="24"/>
          <w:szCs w:val="24"/>
        </w:rPr>
        <w:t xml:space="preserve"> - 15 выпускников 9 класса поступили в ГБПОУ ИО «Братский педагогический колледж», ФГБОУ ВО «БрГУ» «Братский целлюлозно-бумажный колледж», ГБПОУ ИО «Братский политехнический колледж», Санкт-Петербургский технический колледж управления и коммерции. 8 выпускников 11 класса поступили в ИРГУПС «Сибирский колледж транспорта и строительства», Иркутский технологический колледж, КГБПО «Красноярский педагогический колледж №2», МП РФ «Новосибирский государственный педагогический университет</w:t>
      </w:r>
      <w:proofErr w:type="gramStart"/>
      <w:r w:rsidRPr="0003627C">
        <w:rPr>
          <w:rFonts w:ascii="Arial" w:hAnsi="Arial" w:cs="Arial"/>
          <w:sz w:val="24"/>
          <w:szCs w:val="24"/>
        </w:rPr>
        <w:t>»,  ОГБПОУ</w:t>
      </w:r>
      <w:proofErr w:type="gramEnd"/>
      <w:r w:rsidRPr="0003627C">
        <w:rPr>
          <w:rFonts w:ascii="Arial" w:hAnsi="Arial" w:cs="Arial"/>
          <w:sz w:val="24"/>
          <w:szCs w:val="24"/>
        </w:rPr>
        <w:t xml:space="preserve"> «Братский медицинский колледж».</w:t>
      </w:r>
    </w:p>
    <w:p w14:paraId="04DC2B3D" w14:textId="77777777" w:rsidR="0003627C" w:rsidRPr="0003627C" w:rsidRDefault="0003627C" w:rsidP="00036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ab/>
      </w:r>
      <w:r w:rsidRPr="0003627C">
        <w:rPr>
          <w:rFonts w:ascii="Arial" w:hAnsi="Arial" w:cs="Arial"/>
          <w:b/>
          <w:sz w:val="24"/>
          <w:szCs w:val="24"/>
        </w:rPr>
        <w:t>МКОУ «Тэминская СОШ»</w:t>
      </w:r>
      <w:r w:rsidRPr="0003627C">
        <w:rPr>
          <w:rFonts w:ascii="Arial" w:hAnsi="Arial" w:cs="Arial"/>
          <w:sz w:val="24"/>
          <w:szCs w:val="24"/>
        </w:rPr>
        <w:t xml:space="preserve"> - 7 выпускников 9 класса поступили в ГБПОУ «Тулунский аграрный техникум», ГБПОУ ИО «Братский политехнический колледж», ГАПОУ ИО «Братский индустриально-металлургический техникум». 4 выпускника 11 класса поступили в ГБПОУ ИО «Братский педагогический колледж», СКТиС «Сооружение и эксплуатация газонефтепроводное и газ нефтехранилищ» г.Иркутск, СГУВТ «Эксплуатация главной судовой двигательной установки» г.Новосибирск.</w:t>
      </w:r>
    </w:p>
    <w:p w14:paraId="0D7364F5" w14:textId="77777777" w:rsidR="0003627C" w:rsidRPr="0003627C" w:rsidRDefault="0003627C" w:rsidP="00036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sz w:val="24"/>
          <w:szCs w:val="24"/>
        </w:rPr>
        <w:tab/>
      </w:r>
      <w:r w:rsidRPr="0003627C">
        <w:rPr>
          <w:rFonts w:ascii="Arial" w:hAnsi="Arial" w:cs="Arial"/>
          <w:b/>
          <w:sz w:val="24"/>
          <w:szCs w:val="24"/>
        </w:rPr>
        <w:t>МКОУ «Кобинская ООШ»</w:t>
      </w:r>
      <w:r w:rsidRPr="0003627C">
        <w:rPr>
          <w:rFonts w:ascii="Arial" w:hAnsi="Arial" w:cs="Arial"/>
          <w:sz w:val="24"/>
          <w:szCs w:val="24"/>
        </w:rPr>
        <w:t xml:space="preserve"> - 5 выпускников 9 класса поступили в ФГБОУ ВО «БрГУ» «Братский целлюлозно-бумажный колледж.</w:t>
      </w:r>
    </w:p>
    <w:p w14:paraId="1EF4BB69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«Большеокинская СОШ»</w:t>
      </w:r>
      <w:r w:rsidRPr="0003627C">
        <w:rPr>
          <w:rFonts w:ascii="Arial" w:hAnsi="Arial" w:cs="Arial"/>
          <w:sz w:val="24"/>
          <w:szCs w:val="24"/>
        </w:rPr>
        <w:t xml:space="preserve"> - 5 выпускников 9 класса поступили в ГАПОУ Братский индустриальный металлургический техникум, Братский ЦБК ФГБОУ ВО «БрГУ», ГАПОУ «Братский индустриальный металлургический техникум», ОГБПОУ «Братский медицинский колледж». 3 выпускника 11 класса поступили в ИГУ «Институт математики и информационных технологий», «Байкальский Государственный Университет», Национальный Исследовательский Томский Государственный Университет.</w:t>
      </w:r>
    </w:p>
    <w:p w14:paraId="2DC66BA9" w14:textId="77777777" w:rsidR="0003627C" w:rsidRPr="0003627C" w:rsidRDefault="0003627C" w:rsidP="0003627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«Добчурская СОШ»</w:t>
      </w:r>
      <w:r w:rsidRPr="0003627C">
        <w:rPr>
          <w:rFonts w:ascii="Arial" w:hAnsi="Arial" w:cs="Arial"/>
          <w:sz w:val="24"/>
          <w:szCs w:val="24"/>
        </w:rPr>
        <w:t xml:space="preserve"> - 3 выпускника 9 класса поступили в ИРГУПС «Сибирский колледж транспорта и строительства», 2 выпускника 11 класса поступили в ГАПОУ ИО «Братский индустриально-металлургический техникум», Филиал №3 ГАПОУ ИО «Братский профессиональный техникум п.Тангуй».</w:t>
      </w:r>
    </w:p>
    <w:p w14:paraId="301CF4EF" w14:textId="3EB8C953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«Тарминская СОШ»</w:t>
      </w:r>
      <w:r w:rsidRPr="0003627C">
        <w:rPr>
          <w:rFonts w:ascii="Arial" w:hAnsi="Arial" w:cs="Arial"/>
          <w:sz w:val="24"/>
          <w:szCs w:val="24"/>
        </w:rPr>
        <w:t xml:space="preserve"> - 9 выпускников 9 класса поступили в ГБПОУ ИО «Братский политехнический колледж», ГАПОУ ИО «Братский индустриально-металлургический техникум», ГАОПОУ ИО «Братский профессиональный техникум №45», ГБПОУ ИО «Братский педагогический колледж». 2 выпускника 11 класса </w:t>
      </w:r>
      <w:r w:rsidRPr="0003627C">
        <w:rPr>
          <w:rFonts w:ascii="Arial" w:hAnsi="Arial" w:cs="Arial"/>
          <w:sz w:val="24"/>
          <w:szCs w:val="24"/>
        </w:rPr>
        <w:lastRenderedPageBreak/>
        <w:t>поступили в ИРГУПС «Сибирский колледж транспорта и строительства», ГБПОУ ИО «Братский политехнический колледж».</w:t>
      </w:r>
    </w:p>
    <w:p w14:paraId="61ED33B0" w14:textId="77777777" w:rsidR="0003627C" w:rsidRPr="0003627C" w:rsidRDefault="0003627C" w:rsidP="00036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7C">
        <w:rPr>
          <w:rFonts w:ascii="Arial" w:hAnsi="Arial" w:cs="Arial"/>
          <w:b/>
          <w:sz w:val="24"/>
          <w:szCs w:val="24"/>
        </w:rPr>
        <w:t>МКОУ «Зябинская СОШ»</w:t>
      </w:r>
      <w:r w:rsidRPr="0003627C">
        <w:rPr>
          <w:rFonts w:ascii="Arial" w:hAnsi="Arial" w:cs="Arial"/>
          <w:sz w:val="24"/>
          <w:szCs w:val="24"/>
        </w:rPr>
        <w:t xml:space="preserve"> - 4 выпускника 9 класса поступили в Братский ЦБК ФГБОУ ВО «БрГУ», ГБПОУ ИО «Братский педагогический колледж», ГБПОУ ИО «Братский торгово-технологический техникум», ГБПОУ ИО «Братский политехнический колледж».</w:t>
      </w:r>
    </w:p>
    <w:p w14:paraId="63E4CFFC" w14:textId="77777777" w:rsidR="0003627C" w:rsidRDefault="0003627C" w:rsidP="0003627C">
      <w:pPr>
        <w:spacing w:after="0" w:line="240" w:lineRule="auto"/>
        <w:rPr>
          <w:sz w:val="28"/>
          <w:szCs w:val="28"/>
        </w:rPr>
      </w:pPr>
    </w:p>
    <w:sectPr w:rsidR="0003627C" w:rsidSect="00A0284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68B8"/>
    <w:multiLevelType w:val="multilevel"/>
    <w:tmpl w:val="2FAE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7CC8"/>
    <w:multiLevelType w:val="hybridMultilevel"/>
    <w:tmpl w:val="3BCA19EA"/>
    <w:lvl w:ilvl="0" w:tplc="A440DBE4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34072B6"/>
    <w:multiLevelType w:val="hybridMultilevel"/>
    <w:tmpl w:val="958C9F20"/>
    <w:lvl w:ilvl="0" w:tplc="9C7A9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77B"/>
    <w:multiLevelType w:val="hybridMultilevel"/>
    <w:tmpl w:val="061CC6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450F66"/>
    <w:multiLevelType w:val="multilevel"/>
    <w:tmpl w:val="E7F8D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F4"/>
    <w:rsid w:val="00033A80"/>
    <w:rsid w:val="00035BFB"/>
    <w:rsid w:val="0003627C"/>
    <w:rsid w:val="001925D5"/>
    <w:rsid w:val="002B4359"/>
    <w:rsid w:val="0031518F"/>
    <w:rsid w:val="00401174"/>
    <w:rsid w:val="00771199"/>
    <w:rsid w:val="007C60F8"/>
    <w:rsid w:val="008D5D03"/>
    <w:rsid w:val="00A02849"/>
    <w:rsid w:val="00A83BDF"/>
    <w:rsid w:val="00B63C4C"/>
    <w:rsid w:val="00BC7C1A"/>
    <w:rsid w:val="00C22014"/>
    <w:rsid w:val="00CB2966"/>
    <w:rsid w:val="00DD22F4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C72C"/>
  <w15:docId w15:val="{27001FBF-99D0-4709-BC78-067AB14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63C4C"/>
  </w:style>
  <w:style w:type="character" w:customStyle="1" w:styleId="a5">
    <w:name w:val="Без интервала Знак"/>
    <w:aliases w:val="основа Знак,Без интервала1 Знак"/>
    <w:link w:val="a6"/>
    <w:uiPriority w:val="1"/>
    <w:locked/>
    <w:rsid w:val="00B63C4C"/>
    <w:rPr>
      <w:rFonts w:ascii="Calibri" w:eastAsia="Calibri" w:hAnsi="Calibri" w:cs="Times New Roman"/>
    </w:rPr>
  </w:style>
  <w:style w:type="paragraph" w:styleId="a6">
    <w:name w:val="No Spacing"/>
    <w:aliases w:val="основа,Без интервала1"/>
    <w:link w:val="a5"/>
    <w:uiPriority w:val="1"/>
    <w:qFormat/>
    <w:rsid w:val="00B63C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6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63C4C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B63C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Emphasis"/>
    <w:basedOn w:val="a0"/>
    <w:uiPriority w:val="20"/>
    <w:qFormat/>
    <w:rsid w:val="00B63C4C"/>
    <w:rPr>
      <w:i/>
      <w:iCs/>
    </w:rPr>
  </w:style>
  <w:style w:type="paragraph" w:styleId="ab">
    <w:name w:val="Normal (Web)"/>
    <w:basedOn w:val="a"/>
    <w:uiPriority w:val="99"/>
    <w:unhideWhenUsed/>
    <w:rsid w:val="00B63C4C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3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Юрист</cp:lastModifiedBy>
  <cp:revision>13</cp:revision>
  <cp:lastPrinted>2021-04-01T07:16:00Z</cp:lastPrinted>
  <dcterms:created xsi:type="dcterms:W3CDTF">2021-03-19T06:06:00Z</dcterms:created>
  <dcterms:modified xsi:type="dcterms:W3CDTF">2023-10-24T03:05:00Z</dcterms:modified>
</cp:coreProperties>
</file>