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FA" w:rsidRPr="00561383" w:rsidRDefault="005351FA" w:rsidP="005351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88047C8" wp14:editId="1C4EA69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FA" w:rsidRPr="00561383" w:rsidRDefault="002314FF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30.08.</w:t>
      </w:r>
      <w:r w:rsidR="00FB207B">
        <w:rPr>
          <w:rFonts w:ascii="Arial" w:hAnsi="Arial" w:cs="Arial"/>
          <w:b/>
          <w:sz w:val="28"/>
          <w:szCs w:val="28"/>
        </w:rPr>
        <w:t>2023</w:t>
      </w:r>
      <w:r w:rsidR="005351FA">
        <w:rPr>
          <w:rFonts w:ascii="Arial" w:hAnsi="Arial" w:cs="Arial"/>
          <w:b/>
          <w:sz w:val="28"/>
          <w:szCs w:val="28"/>
        </w:rPr>
        <w:t xml:space="preserve"> </w:t>
      </w:r>
      <w:r w:rsidR="005351FA" w:rsidRPr="00561383">
        <w:rPr>
          <w:rFonts w:ascii="Arial" w:hAnsi="Arial" w:cs="Arial"/>
          <w:b/>
          <w:sz w:val="28"/>
          <w:szCs w:val="28"/>
        </w:rPr>
        <w:t>года №</w:t>
      </w:r>
      <w:r w:rsidR="005351FA">
        <w:rPr>
          <w:rFonts w:ascii="Arial" w:hAnsi="Arial" w:cs="Arial"/>
          <w:b/>
          <w:sz w:val="28"/>
          <w:szCs w:val="28"/>
        </w:rPr>
        <w:t xml:space="preserve"> </w:t>
      </w:r>
      <w:r w:rsidR="006130F3">
        <w:rPr>
          <w:rFonts w:ascii="Arial" w:hAnsi="Arial" w:cs="Arial"/>
          <w:b/>
          <w:sz w:val="28"/>
          <w:szCs w:val="28"/>
        </w:rPr>
        <w:t>455</w:t>
      </w:r>
    </w:p>
    <w:p w:rsidR="005351FA" w:rsidRPr="00561383" w:rsidRDefault="00EE6275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1FA" w:rsidRPr="00561383">
        <w:rPr>
          <w:rFonts w:ascii="Arial" w:hAnsi="Arial" w:cs="Arial"/>
          <w:b/>
          <w:sz w:val="28"/>
          <w:szCs w:val="28"/>
        </w:rPr>
        <w:t>ФЕДЕРАЦИЯ</w:t>
      </w:r>
    </w:p>
    <w:p w:rsidR="005351FA" w:rsidRPr="00561383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ИРКУТСКАЯ ОБЛАСТЬ</w:t>
      </w:r>
    </w:p>
    <w:p w:rsidR="005351FA" w:rsidRPr="00561383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51FA" w:rsidRPr="00561383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РЕШЕНИЕ</w:t>
      </w:r>
    </w:p>
    <w:p w:rsidR="005351FA" w:rsidRDefault="005351FA" w:rsidP="005351F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260E4" w:rsidRDefault="00EE6275" w:rsidP="00FB207B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EE6275">
        <w:rPr>
          <w:rFonts w:ascii="Arial" w:hAnsi="Arial" w:cs="Arial"/>
          <w:b/>
          <w:lang w:eastAsia="en-US"/>
        </w:rPr>
        <w:t xml:space="preserve">О ходе выполнения муниципальной программы </w:t>
      </w:r>
      <w:r w:rsidR="003260E4" w:rsidRPr="003260E4">
        <w:rPr>
          <w:rFonts w:ascii="Arial" w:hAnsi="Arial" w:cs="Arial"/>
          <w:b/>
        </w:rPr>
        <w:t xml:space="preserve">«Гражданская </w:t>
      </w:r>
    </w:p>
    <w:p w:rsidR="003260E4" w:rsidRDefault="003260E4" w:rsidP="00FB207B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3260E4">
        <w:rPr>
          <w:rFonts w:ascii="Arial" w:hAnsi="Arial" w:cs="Arial"/>
          <w:b/>
        </w:rPr>
        <w:t xml:space="preserve">оборона, предупреждение и ликвидация чрезвычайных ситуаций </w:t>
      </w:r>
    </w:p>
    <w:p w:rsidR="00EE6275" w:rsidRPr="00EE6275" w:rsidRDefault="003260E4" w:rsidP="00FB207B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  <w:r w:rsidRPr="003260E4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3260E4">
        <w:rPr>
          <w:rFonts w:ascii="Arial" w:hAnsi="Arial" w:cs="Arial"/>
          <w:b/>
        </w:rPr>
        <w:t>муниципальном образовании «Братский район»</w:t>
      </w:r>
      <w:r w:rsidR="00EE6275">
        <w:rPr>
          <w:rFonts w:ascii="Arial" w:hAnsi="Arial" w:cs="Arial"/>
          <w:b/>
          <w:lang w:eastAsia="en-US"/>
        </w:rPr>
        <w:t xml:space="preserve"> за 202</w:t>
      </w:r>
      <w:r w:rsidR="00FB207B">
        <w:rPr>
          <w:rFonts w:ascii="Arial" w:hAnsi="Arial" w:cs="Arial"/>
          <w:b/>
          <w:lang w:eastAsia="en-US"/>
        </w:rPr>
        <w:t>2</w:t>
      </w:r>
      <w:r w:rsidR="00EE6275">
        <w:rPr>
          <w:rFonts w:ascii="Arial" w:hAnsi="Arial" w:cs="Arial"/>
          <w:b/>
          <w:lang w:eastAsia="en-US"/>
        </w:rPr>
        <w:t xml:space="preserve"> год </w:t>
      </w:r>
    </w:p>
    <w:p w:rsidR="005351FA" w:rsidRPr="005351FA" w:rsidRDefault="005351FA" w:rsidP="005351FA">
      <w:pPr>
        <w:jc w:val="center"/>
        <w:rPr>
          <w:rFonts w:ascii="Arial" w:hAnsi="Arial" w:cs="Arial"/>
          <w:b/>
        </w:rPr>
      </w:pPr>
    </w:p>
    <w:p w:rsidR="005351FA" w:rsidRPr="003260E4" w:rsidRDefault="005351FA" w:rsidP="003260E4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3260E4">
        <w:rPr>
          <w:rFonts w:ascii="Arial" w:hAnsi="Arial" w:cs="Arial"/>
        </w:rPr>
        <w:t xml:space="preserve">Заслушав </w:t>
      </w:r>
      <w:r w:rsidR="00FB207B" w:rsidRPr="003260E4">
        <w:rPr>
          <w:rFonts w:ascii="Arial" w:hAnsi="Arial" w:cs="Arial"/>
        </w:rPr>
        <w:t xml:space="preserve">информацию начальника </w:t>
      </w:r>
      <w:r w:rsidR="003260E4" w:rsidRPr="003260E4">
        <w:rPr>
          <w:rFonts w:ascii="Arial" w:eastAsia="Calibri" w:hAnsi="Arial" w:cs="Arial"/>
        </w:rPr>
        <w:t xml:space="preserve">отдела по гражданской обороне и чрезвычайным ситуациям </w:t>
      </w:r>
      <w:r w:rsidR="00FB207B" w:rsidRPr="003260E4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2314FF">
        <w:rPr>
          <w:rFonts w:ascii="Arial" w:hAnsi="Arial" w:cs="Arial"/>
        </w:rPr>
        <w:t>Максима Сергеевича Лобосова</w:t>
      </w:r>
      <w:r w:rsidR="00FB207B" w:rsidRPr="003260E4">
        <w:rPr>
          <w:rFonts w:ascii="Arial" w:hAnsi="Arial" w:cs="Arial"/>
          <w:bCs/>
          <w:color w:val="000000"/>
          <w:lang w:eastAsia="ar-SA"/>
        </w:rPr>
        <w:t xml:space="preserve"> </w:t>
      </w:r>
      <w:r w:rsidRPr="003260E4">
        <w:rPr>
          <w:rFonts w:ascii="Arial" w:hAnsi="Arial" w:cs="Arial"/>
          <w:lang w:eastAsia="en-US"/>
        </w:rPr>
        <w:t xml:space="preserve">о </w:t>
      </w:r>
      <w:r w:rsidR="00EE6275" w:rsidRPr="003260E4">
        <w:rPr>
          <w:rFonts w:ascii="Arial" w:hAnsi="Arial" w:cs="Arial"/>
          <w:lang w:eastAsia="en-US"/>
        </w:rPr>
        <w:t xml:space="preserve">ходе выполнения муниципальной программы </w:t>
      </w:r>
      <w:r w:rsidR="003260E4" w:rsidRPr="003260E4">
        <w:rPr>
          <w:rFonts w:ascii="Arial" w:hAnsi="Arial" w:cs="Arial"/>
        </w:rPr>
        <w:t>«Гражданская оборона, предупреждение и ликвидация чрезвычайных ситуаций в муниципальном образовании «Братский район»</w:t>
      </w:r>
      <w:r w:rsidR="003260E4" w:rsidRPr="003260E4">
        <w:rPr>
          <w:rFonts w:ascii="Arial" w:hAnsi="Arial" w:cs="Arial"/>
          <w:lang w:eastAsia="en-US"/>
        </w:rPr>
        <w:t xml:space="preserve"> </w:t>
      </w:r>
      <w:r w:rsidR="00EE6275" w:rsidRPr="003260E4">
        <w:rPr>
          <w:rFonts w:ascii="Arial" w:hAnsi="Arial" w:cs="Arial"/>
          <w:lang w:eastAsia="en-US"/>
        </w:rPr>
        <w:t>за 202</w:t>
      </w:r>
      <w:r w:rsidR="00FB207B" w:rsidRPr="003260E4">
        <w:rPr>
          <w:rFonts w:ascii="Arial" w:hAnsi="Arial" w:cs="Arial"/>
          <w:lang w:eastAsia="en-US"/>
        </w:rPr>
        <w:t>2</w:t>
      </w:r>
      <w:r w:rsidR="00EE6275" w:rsidRPr="003260E4">
        <w:rPr>
          <w:rFonts w:ascii="Arial" w:hAnsi="Arial" w:cs="Arial"/>
          <w:lang w:eastAsia="en-US"/>
        </w:rPr>
        <w:t xml:space="preserve"> год</w:t>
      </w:r>
      <w:r w:rsidRPr="003260E4">
        <w:rPr>
          <w:rFonts w:ascii="Arial" w:hAnsi="Arial" w:cs="Arial"/>
        </w:rPr>
        <w:t xml:space="preserve">, </w:t>
      </w:r>
      <w:r w:rsidRPr="003260E4">
        <w:rPr>
          <w:rFonts w:ascii="Arial" w:eastAsia="Calibri" w:hAnsi="Arial" w:cs="Arial"/>
          <w:lang w:eastAsia="en-US"/>
        </w:rPr>
        <w:t xml:space="preserve">руководствуясь статьями 30, </w:t>
      </w:r>
      <w:r w:rsidR="00EE6275" w:rsidRPr="003260E4">
        <w:rPr>
          <w:rFonts w:ascii="Arial" w:eastAsia="Calibri" w:hAnsi="Arial" w:cs="Arial"/>
          <w:lang w:eastAsia="en-US"/>
        </w:rPr>
        <w:t xml:space="preserve">33, </w:t>
      </w:r>
      <w:r w:rsidRPr="003260E4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3260E4" w:rsidRPr="00561383" w:rsidRDefault="003260E4" w:rsidP="005351FA">
      <w:pPr>
        <w:rPr>
          <w:rFonts w:ascii="Arial" w:eastAsia="Calibri" w:hAnsi="Arial" w:cs="Arial"/>
          <w:lang w:eastAsia="en-US"/>
        </w:rPr>
      </w:pPr>
    </w:p>
    <w:p w:rsidR="005351FA" w:rsidRPr="00561383" w:rsidRDefault="005351FA" w:rsidP="005351FA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61383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5351FA" w:rsidRPr="003B4FBB" w:rsidRDefault="005351FA" w:rsidP="005351FA">
      <w:pPr>
        <w:pStyle w:val="a3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outlineLvl w:val="3"/>
        <w:rPr>
          <w:rFonts w:ascii="Arial" w:hAnsi="Arial" w:cs="Arial"/>
        </w:rPr>
      </w:pPr>
      <w:r w:rsidRPr="003B4FBB">
        <w:rPr>
          <w:rFonts w:ascii="Arial" w:hAnsi="Arial" w:cs="Arial"/>
        </w:rPr>
        <w:t xml:space="preserve">Информацию </w:t>
      </w:r>
      <w:r w:rsidR="003260E4" w:rsidRPr="003260E4">
        <w:rPr>
          <w:rFonts w:ascii="Arial" w:hAnsi="Arial" w:cs="Arial"/>
        </w:rPr>
        <w:t xml:space="preserve">начальника </w:t>
      </w:r>
      <w:r w:rsidR="003260E4" w:rsidRPr="003260E4">
        <w:rPr>
          <w:rFonts w:ascii="Arial" w:eastAsia="Calibri" w:hAnsi="Arial" w:cs="Arial"/>
        </w:rPr>
        <w:t xml:space="preserve">отдела по гражданской обороне и чрезвычайным ситуациям </w:t>
      </w:r>
      <w:r w:rsidR="003260E4" w:rsidRPr="003260E4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2314FF">
        <w:rPr>
          <w:rFonts w:ascii="Arial" w:hAnsi="Arial" w:cs="Arial"/>
        </w:rPr>
        <w:t>Максима Сергеевича Лобосова</w:t>
      </w:r>
      <w:r w:rsidR="002314FF" w:rsidRPr="003260E4">
        <w:rPr>
          <w:rFonts w:ascii="Arial" w:hAnsi="Arial" w:cs="Arial"/>
          <w:bCs/>
          <w:color w:val="000000"/>
          <w:lang w:eastAsia="ar-SA"/>
        </w:rPr>
        <w:t xml:space="preserve"> </w:t>
      </w:r>
      <w:r w:rsidR="003260E4" w:rsidRPr="003260E4">
        <w:rPr>
          <w:rFonts w:ascii="Arial" w:hAnsi="Arial" w:cs="Arial"/>
          <w:lang w:eastAsia="en-US"/>
        </w:rPr>
        <w:t xml:space="preserve">о ходе выполнения муниципальной программы </w:t>
      </w:r>
      <w:r w:rsidR="003260E4" w:rsidRPr="003260E4">
        <w:rPr>
          <w:rFonts w:ascii="Arial" w:hAnsi="Arial" w:cs="Arial"/>
        </w:rPr>
        <w:t>«Гражданская оборона, предупреждение и ликвидация чрезвычайных ситуаций в муниципальном образовании «Братский район»</w:t>
      </w:r>
      <w:r w:rsidR="003260E4" w:rsidRPr="003260E4">
        <w:rPr>
          <w:rFonts w:ascii="Arial" w:hAnsi="Arial" w:cs="Arial"/>
          <w:lang w:eastAsia="en-US"/>
        </w:rPr>
        <w:t xml:space="preserve"> за 2022 год</w:t>
      </w:r>
      <w:r w:rsidR="003260E4">
        <w:rPr>
          <w:rFonts w:ascii="Arial" w:hAnsi="Arial" w:cs="Arial"/>
          <w:lang w:eastAsia="en-US"/>
        </w:rPr>
        <w:t xml:space="preserve"> </w:t>
      </w:r>
      <w:r w:rsidRPr="003B4FBB">
        <w:rPr>
          <w:rFonts w:ascii="Arial" w:hAnsi="Arial" w:cs="Arial"/>
          <w:lang w:eastAsia="en-US"/>
        </w:rPr>
        <w:t>принять к сведению (прилагается).</w:t>
      </w:r>
    </w:p>
    <w:p w:rsidR="005351FA" w:rsidRPr="003B4FBB" w:rsidRDefault="005351FA" w:rsidP="005351FA">
      <w:pPr>
        <w:widowControl/>
        <w:autoSpaceDE/>
        <w:autoSpaceDN/>
        <w:adjustRightInd/>
        <w:ind w:firstLine="284"/>
        <w:jc w:val="both"/>
        <w:rPr>
          <w:rFonts w:ascii="Arial" w:hAnsi="Arial" w:cs="Arial"/>
          <w:lang w:eastAsia="en-US"/>
        </w:rPr>
      </w:pPr>
      <w:r w:rsidRPr="003B4FBB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    2. </w:t>
      </w:r>
      <w:r w:rsidRPr="003B4FBB">
        <w:rPr>
          <w:rFonts w:ascii="Arial" w:hAnsi="Arial" w:cs="Arial"/>
          <w:lang w:eastAsia="en-US"/>
        </w:rPr>
        <w:t xml:space="preserve">Настоящее решение </w:t>
      </w:r>
      <w:r w:rsidRPr="003B4FBB">
        <w:rPr>
          <w:rFonts w:ascii="Arial" w:hAnsi="Arial" w:cs="Arial"/>
        </w:rPr>
        <w:t>разместить на официальном сайте муниципального образования «Братский район»</w:t>
      </w:r>
      <w:r w:rsidR="003B5D90">
        <w:rPr>
          <w:rFonts w:ascii="Arial" w:hAnsi="Arial" w:cs="Arial"/>
        </w:rPr>
        <w:t xml:space="preserve"> </w:t>
      </w:r>
      <w:r w:rsidRPr="003B4FBB">
        <w:rPr>
          <w:rFonts w:ascii="Arial" w:hAnsi="Arial" w:cs="Arial"/>
        </w:rPr>
        <w:t xml:space="preserve">- </w:t>
      </w:r>
      <w:r w:rsidRPr="003B4FBB">
        <w:rPr>
          <w:rFonts w:ascii="Arial" w:hAnsi="Arial" w:cs="Arial"/>
          <w:lang w:val="en-US"/>
        </w:rPr>
        <w:t>www</w:t>
      </w:r>
      <w:r w:rsidRPr="003B4FBB">
        <w:rPr>
          <w:rFonts w:ascii="Arial" w:hAnsi="Arial" w:cs="Arial"/>
        </w:rPr>
        <w:t>.</w:t>
      </w:r>
      <w:r w:rsidRPr="003B4FBB">
        <w:rPr>
          <w:rFonts w:ascii="Arial" w:hAnsi="Arial" w:cs="Arial"/>
          <w:lang w:val="en-US"/>
        </w:rPr>
        <w:t>bratsk</w:t>
      </w:r>
      <w:r w:rsidRPr="003B4FBB">
        <w:rPr>
          <w:rFonts w:ascii="Arial" w:hAnsi="Arial" w:cs="Arial"/>
        </w:rPr>
        <w:t>.</w:t>
      </w:r>
      <w:r w:rsidRPr="003B4FBB">
        <w:rPr>
          <w:rFonts w:ascii="Arial" w:hAnsi="Arial" w:cs="Arial"/>
          <w:lang w:val="en-US"/>
        </w:rPr>
        <w:t>raion</w:t>
      </w:r>
      <w:r w:rsidRPr="003B4FBB">
        <w:rPr>
          <w:rFonts w:ascii="Arial" w:hAnsi="Arial" w:cs="Arial"/>
        </w:rPr>
        <w:t>.</w:t>
      </w:r>
      <w:r w:rsidRPr="003B4FBB">
        <w:rPr>
          <w:rFonts w:ascii="Arial" w:hAnsi="Arial" w:cs="Arial"/>
          <w:lang w:val="en-US"/>
        </w:rPr>
        <w:t>ru</w:t>
      </w:r>
      <w:r w:rsidRPr="003B4FBB">
        <w:rPr>
          <w:rFonts w:ascii="Arial" w:hAnsi="Arial" w:cs="Arial"/>
        </w:rPr>
        <w:t>.</w:t>
      </w:r>
    </w:p>
    <w:p w:rsidR="005351FA" w:rsidRPr="00561383" w:rsidRDefault="005351FA" w:rsidP="005351FA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5351FA" w:rsidRPr="00561383" w:rsidRDefault="005351FA" w:rsidP="005351FA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FB207B" w:rsidRDefault="005351FA" w:rsidP="005351FA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 xml:space="preserve">Председатель </w:t>
      </w:r>
    </w:p>
    <w:p w:rsidR="005351FA" w:rsidRPr="00561383" w:rsidRDefault="005351FA" w:rsidP="005351FA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>Думы</w:t>
      </w:r>
      <w:r w:rsidR="00FB207B">
        <w:rPr>
          <w:rFonts w:ascii="Arial" w:hAnsi="Arial" w:cs="Arial"/>
          <w:b/>
        </w:rPr>
        <w:t xml:space="preserve"> </w:t>
      </w:r>
      <w:r w:rsidRPr="00561383">
        <w:rPr>
          <w:rFonts w:ascii="Arial" w:hAnsi="Arial" w:cs="Arial"/>
          <w:b/>
        </w:rPr>
        <w:t xml:space="preserve">Братского района                                                                       </w:t>
      </w:r>
      <w:r>
        <w:rPr>
          <w:rFonts w:ascii="Arial" w:hAnsi="Arial" w:cs="Arial"/>
          <w:b/>
        </w:rPr>
        <w:t>С. В. Коротченко</w:t>
      </w:r>
    </w:p>
    <w:p w:rsidR="005351FA" w:rsidRDefault="005351FA" w:rsidP="005351FA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5351FA" w:rsidRPr="00561383" w:rsidRDefault="005351FA" w:rsidP="005351FA">
      <w:pPr>
        <w:rPr>
          <w:rFonts w:ascii="Arial" w:hAnsi="Arial" w:cs="Arial"/>
        </w:rPr>
      </w:pPr>
    </w:p>
    <w:p w:rsidR="005351FA" w:rsidRDefault="005351FA" w:rsidP="005351FA">
      <w:r>
        <w:rPr>
          <w:rFonts w:ascii="Arial" w:hAnsi="Arial" w:cs="Arial"/>
        </w:rPr>
        <w:tab/>
      </w:r>
    </w:p>
    <w:p w:rsidR="005351FA" w:rsidRPr="00561383" w:rsidRDefault="005351FA" w:rsidP="005351FA">
      <w:pPr>
        <w:rPr>
          <w:rFonts w:ascii="Arial" w:hAnsi="Arial" w:cs="Arial"/>
        </w:rPr>
        <w:sectPr w:rsidR="005351FA" w:rsidRPr="00561383" w:rsidSect="0056138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351FA" w:rsidRPr="00FB207B" w:rsidRDefault="005351FA" w:rsidP="005351F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FB207B">
        <w:rPr>
          <w:rFonts w:ascii="Arial" w:hAnsi="Arial" w:cs="Arial"/>
          <w:b/>
          <w:bCs/>
          <w:lang w:eastAsia="ar-SA"/>
        </w:rPr>
        <w:lastRenderedPageBreak/>
        <w:t xml:space="preserve">                                                   </w:t>
      </w:r>
      <w:r w:rsidRPr="00FB207B">
        <w:rPr>
          <w:rFonts w:ascii="Arial" w:hAnsi="Arial" w:cs="Arial"/>
          <w:bCs/>
          <w:lang w:eastAsia="ar-SA"/>
        </w:rPr>
        <w:t>Приложение</w:t>
      </w:r>
    </w:p>
    <w:p w:rsidR="005351FA" w:rsidRPr="00FB207B" w:rsidRDefault="005351FA" w:rsidP="005351F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FB207B">
        <w:rPr>
          <w:rFonts w:ascii="Arial" w:hAnsi="Arial" w:cs="Arial"/>
          <w:bCs/>
          <w:lang w:eastAsia="ar-SA"/>
        </w:rPr>
        <w:t>к решению Думы Братского района</w:t>
      </w:r>
    </w:p>
    <w:p w:rsidR="005351FA" w:rsidRPr="00FB207B" w:rsidRDefault="005351FA" w:rsidP="005351F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FB207B">
        <w:rPr>
          <w:rFonts w:ascii="Arial" w:hAnsi="Arial" w:cs="Arial"/>
          <w:bCs/>
          <w:lang w:eastAsia="ar-SA"/>
        </w:rPr>
        <w:t xml:space="preserve">от </w:t>
      </w:r>
      <w:r w:rsidR="002314FF">
        <w:rPr>
          <w:rFonts w:ascii="Arial" w:hAnsi="Arial" w:cs="Arial"/>
          <w:bCs/>
          <w:lang w:eastAsia="ar-SA"/>
        </w:rPr>
        <w:t>30.08.</w:t>
      </w:r>
      <w:r w:rsidR="00FB207B" w:rsidRPr="00FB207B">
        <w:rPr>
          <w:rFonts w:ascii="Arial" w:hAnsi="Arial" w:cs="Arial"/>
          <w:bCs/>
          <w:lang w:eastAsia="ar-SA"/>
        </w:rPr>
        <w:t>2023</w:t>
      </w:r>
      <w:r w:rsidR="00141724" w:rsidRPr="00FB207B">
        <w:rPr>
          <w:rFonts w:ascii="Arial" w:hAnsi="Arial" w:cs="Arial"/>
          <w:bCs/>
          <w:lang w:eastAsia="ar-SA"/>
        </w:rPr>
        <w:t xml:space="preserve"> </w:t>
      </w:r>
      <w:r w:rsidRPr="00FB207B">
        <w:rPr>
          <w:rFonts w:ascii="Arial" w:hAnsi="Arial" w:cs="Arial"/>
          <w:bCs/>
          <w:lang w:eastAsia="ar-SA"/>
        </w:rPr>
        <w:t xml:space="preserve">года № </w:t>
      </w:r>
      <w:r w:rsidR="002314FF">
        <w:rPr>
          <w:rFonts w:ascii="Arial" w:hAnsi="Arial" w:cs="Arial"/>
          <w:bCs/>
          <w:lang w:eastAsia="ar-SA"/>
        </w:rPr>
        <w:t>45</w:t>
      </w:r>
      <w:r w:rsidR="006130F3">
        <w:rPr>
          <w:rFonts w:ascii="Arial" w:hAnsi="Arial" w:cs="Arial"/>
          <w:bCs/>
          <w:lang w:eastAsia="ar-SA"/>
        </w:rPr>
        <w:t>5</w:t>
      </w:r>
      <w:bookmarkStart w:id="0" w:name="_GoBack"/>
      <w:bookmarkEnd w:id="0"/>
    </w:p>
    <w:p w:rsidR="005351FA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FB207B" w:rsidRPr="00FB207B" w:rsidRDefault="00FB207B" w:rsidP="005351FA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3260E4" w:rsidRDefault="003260E4" w:rsidP="003260E4">
      <w:pPr>
        <w:jc w:val="center"/>
        <w:rPr>
          <w:rFonts w:ascii="Arial" w:hAnsi="Arial" w:cs="Arial"/>
          <w:b/>
        </w:rPr>
      </w:pPr>
      <w:r w:rsidRPr="003260E4">
        <w:rPr>
          <w:rFonts w:ascii="Arial" w:hAnsi="Arial" w:cs="Arial"/>
          <w:b/>
        </w:rPr>
        <w:t xml:space="preserve">О ходе выполнения муниципальной программы </w:t>
      </w:r>
    </w:p>
    <w:p w:rsidR="003260E4" w:rsidRPr="003260E4" w:rsidRDefault="003260E4" w:rsidP="003260E4">
      <w:pPr>
        <w:jc w:val="center"/>
        <w:rPr>
          <w:rFonts w:ascii="Arial" w:hAnsi="Arial" w:cs="Arial"/>
          <w:b/>
        </w:rPr>
      </w:pPr>
      <w:r w:rsidRPr="003260E4">
        <w:rPr>
          <w:rFonts w:ascii="Arial" w:hAnsi="Arial" w:cs="Arial"/>
          <w:b/>
        </w:rPr>
        <w:t xml:space="preserve">«Гражданская оборона, предупреждение и ликвидация чрезвычайных ситуаций в </w:t>
      </w:r>
      <w:r>
        <w:rPr>
          <w:rFonts w:ascii="Arial" w:hAnsi="Arial" w:cs="Arial"/>
          <w:b/>
        </w:rPr>
        <w:t xml:space="preserve">муниципальном образовании </w:t>
      </w:r>
      <w:r w:rsidRPr="003260E4">
        <w:rPr>
          <w:rFonts w:ascii="Arial" w:hAnsi="Arial" w:cs="Arial"/>
          <w:b/>
        </w:rPr>
        <w:t xml:space="preserve">«Братский район» за 2022 </w:t>
      </w:r>
      <w:r>
        <w:rPr>
          <w:rFonts w:ascii="Arial" w:hAnsi="Arial" w:cs="Arial"/>
          <w:b/>
        </w:rPr>
        <w:t>год</w:t>
      </w:r>
    </w:p>
    <w:p w:rsidR="003260E4" w:rsidRPr="003260E4" w:rsidRDefault="003260E4" w:rsidP="003260E4">
      <w:pPr>
        <w:widowControl/>
        <w:jc w:val="center"/>
        <w:rPr>
          <w:rFonts w:ascii="Arial" w:hAnsi="Arial" w:cs="Arial"/>
          <w:b/>
          <w:color w:val="0000FF"/>
        </w:rPr>
      </w:pPr>
    </w:p>
    <w:p w:rsidR="003260E4" w:rsidRPr="003260E4" w:rsidRDefault="003260E4" w:rsidP="003260E4">
      <w:pPr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Муниципальная программа «Гражданская оборона, предупреждение и ликвидация чрезвычайных ситуаций в МО «Братский район» (далее – Программа) утверждена постановлением мэра Братского района от 13.11.2014 года № 293.</w:t>
      </w:r>
    </w:p>
    <w:p w:rsidR="003260E4" w:rsidRPr="003260E4" w:rsidRDefault="003260E4" w:rsidP="003260E4">
      <w:pPr>
        <w:widowControl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Целью Программы является снижение человеческих и материальных потерь при ЧС мирного и военного времени на территории МО «Братский р</w:t>
      </w:r>
      <w:r>
        <w:rPr>
          <w:rFonts w:ascii="Arial" w:hAnsi="Arial" w:cs="Arial"/>
        </w:rPr>
        <w:t xml:space="preserve">айон», а </w:t>
      </w:r>
      <w:r w:rsidRPr="003260E4">
        <w:rPr>
          <w:rFonts w:ascii="Arial" w:hAnsi="Arial" w:cs="Arial"/>
        </w:rPr>
        <w:t>также:</w:t>
      </w:r>
    </w:p>
    <w:p w:rsidR="003260E4" w:rsidRPr="003260E4" w:rsidRDefault="003260E4" w:rsidP="003260E4">
      <w:pPr>
        <w:ind w:firstLine="709"/>
        <w:jc w:val="both"/>
        <w:rPr>
          <w:rFonts w:ascii="Arial" w:hAnsi="Arial" w:cs="Arial"/>
          <w:color w:val="000000"/>
        </w:rPr>
      </w:pPr>
      <w:r w:rsidRPr="003260E4">
        <w:rPr>
          <w:rFonts w:ascii="Arial" w:hAnsi="Arial" w:cs="Arial"/>
        </w:rPr>
        <w:t xml:space="preserve">1. </w:t>
      </w:r>
      <w:r w:rsidRPr="003260E4">
        <w:rPr>
          <w:rFonts w:ascii="Arial" w:hAnsi="Arial" w:cs="Arial"/>
          <w:color w:val="000000"/>
        </w:rPr>
        <w:t>Повышение эффективности работы районного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</w:r>
    </w:p>
    <w:p w:rsidR="003260E4" w:rsidRPr="003260E4" w:rsidRDefault="003260E4" w:rsidP="003260E4">
      <w:pPr>
        <w:ind w:firstLine="709"/>
        <w:jc w:val="both"/>
        <w:rPr>
          <w:rFonts w:ascii="Arial" w:hAnsi="Arial" w:cs="Arial"/>
          <w:color w:val="000000"/>
        </w:rPr>
      </w:pPr>
      <w:r w:rsidRPr="003260E4">
        <w:rPr>
          <w:rFonts w:ascii="Arial" w:hAnsi="Arial" w:cs="Arial"/>
        </w:rPr>
        <w:t xml:space="preserve">2. </w:t>
      </w:r>
      <w:r w:rsidRPr="003260E4">
        <w:rPr>
          <w:rFonts w:ascii="Arial" w:hAnsi="Arial" w:cs="Arial"/>
          <w:color w:val="000000"/>
        </w:rPr>
        <w:t>Повышение антитеррористической защищённости.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3.</w:t>
      </w:r>
      <w:r w:rsidRPr="003260E4">
        <w:rPr>
          <w:rFonts w:ascii="Arial" w:hAnsi="Arial" w:cs="Arial"/>
          <w:color w:val="000000"/>
        </w:rPr>
        <w:t>Уменьшение времени реагирования органов управления при возникновении (угрозе) чрезвычайной ситуации.</w:t>
      </w:r>
    </w:p>
    <w:p w:rsidR="003260E4" w:rsidRPr="003260E4" w:rsidRDefault="003260E4" w:rsidP="003260E4">
      <w:pPr>
        <w:ind w:firstLine="709"/>
        <w:jc w:val="both"/>
        <w:rPr>
          <w:rFonts w:ascii="Arial" w:hAnsi="Arial" w:cs="Arial"/>
          <w:b/>
        </w:rPr>
      </w:pPr>
      <w:r w:rsidRPr="003260E4">
        <w:rPr>
          <w:rFonts w:ascii="Arial" w:hAnsi="Arial" w:cs="Arial"/>
        </w:rPr>
        <w:t xml:space="preserve">Мероприятия целевой программы реализуются в рамках подпрограмм: 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  <w:b/>
        </w:rPr>
      </w:pPr>
      <w:r w:rsidRPr="003260E4">
        <w:rPr>
          <w:rFonts w:ascii="Arial" w:hAnsi="Arial" w:cs="Arial"/>
        </w:rPr>
        <w:t>1</w:t>
      </w:r>
      <w:r w:rsidRPr="003260E4">
        <w:rPr>
          <w:rFonts w:ascii="Arial" w:hAnsi="Arial" w:cs="Arial"/>
          <w:b/>
        </w:rPr>
        <w:t xml:space="preserve">. Гражданская оборона, предупреждение и ликвидация чрезвычайных ситуаций. 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Ресурсное обеспечение подпрограммы составило – 434,0 тыс.руб., из которых освоено – 433,6 тыс.руб. из них: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1.1. Мероприятие «Предупреждение и ликвидация ЧС», ресурсное обеспечение мероприятия 18,0 тыс. руб., освоено – 17,8 тыс.руб.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оплата за услуги по информационному обеспечению спец. информации ФГБУ Иркутское УГМС.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1.2.  Мероприятие «Пожарная безопасность», ресурсное обеспечение – 386,0 тыс. руб., освоено – 385,8 тыс. руб.: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покупка извещателей пожарных дымовых оптико-электронных точечных автономных ИП 212-142 в количестве 300 штук – 102,0 тыс. руб.;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 оплата договора с ОГАУ «Лесхоз Иркутской области», заключенного для защиты населения и территории муниципального образования «Братский район» от перехода ландшафтных пожаров – 250 тыс.руб.;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оплата эвакуационных мероприятий в связи с угрозой перехода лесного пожара в населенный пункт с. Дубынино в рамках договора с МУП «Вектор – 41,0 тыс. руб.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1.2. Мероприятие «Материальное обеспечение», ресурсное обеспечение – 30,0 тыс. руб., освоено – 30,0 тыс. руб.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оплата за платные образовательные услуги (ГБУ ДПО «УМЦ ГОЧС и ПБ Иркутской области») – 30,0 тыс. руб.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2. Ресурсное обеспечение подпрограммы «</w:t>
      </w:r>
      <w:r w:rsidRPr="003260E4">
        <w:rPr>
          <w:rFonts w:ascii="Arial" w:hAnsi="Arial" w:cs="Arial"/>
          <w:b/>
        </w:rPr>
        <w:t>Антитеррористическая деятельность</w:t>
      </w:r>
      <w:r w:rsidRPr="003260E4">
        <w:rPr>
          <w:rFonts w:ascii="Arial" w:hAnsi="Arial" w:cs="Arial"/>
        </w:rPr>
        <w:t xml:space="preserve">» составило – 0 тыс. руб. 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3. Ресурсное обеспечение подпрограммы «</w:t>
      </w:r>
      <w:r w:rsidRPr="003260E4">
        <w:rPr>
          <w:rFonts w:ascii="Arial" w:hAnsi="Arial" w:cs="Arial"/>
          <w:b/>
        </w:rPr>
        <w:t>Развитие единой дежурной диспетчерской службы Братского района</w:t>
      </w:r>
      <w:r w:rsidRPr="003260E4">
        <w:rPr>
          <w:rFonts w:ascii="Arial" w:hAnsi="Arial" w:cs="Arial"/>
        </w:rPr>
        <w:t>» составило – 9384,0 тыс. руб., из которых освоено – 9115,1 тыс. руб. из них: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на выплату заработной платы -  6704,3 тыс. руб.,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на налоговые отчисления по оплате труда -  1820,7 тыс. руб.,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на оплату услуг связи – 58,8 тыс. руб.,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прочие услуги (техническое обслуживание аппаратуры, обслуживание программы 1С, и т.д.) 408,2 тыс. руб.,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lastRenderedPageBreak/>
        <w:t>- расходы по приобретению основных средств (кресло, стул) – 19,4 тыс. руб,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расходы по приобретению материальных запасов (форменная одежда, бумага, канц. товар) – 38,3 тыс. руб,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на обучение сотрудников – 64,5 тыс. руб.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В отчетном периоде исполнены следующие основные мероприятия: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 Предупреждение и ликвидация ЧС – 98,9 % от плановых назначений;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Обеспечение деятельности ЕДДС – 97,1 % от плана;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Пожарная безопасность – 99,9 % от плана;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- Материальное обеспечение -100 % от плана.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  <w:r w:rsidRPr="003260E4">
        <w:rPr>
          <w:rFonts w:ascii="Arial" w:hAnsi="Arial" w:cs="Arial"/>
        </w:rPr>
        <w:t>За отчетный период Программа исполнена в размере 9613,2 тыс. рублей или 97,3 % от плановых назначений.</w:t>
      </w:r>
    </w:p>
    <w:p w:rsidR="003260E4" w:rsidRPr="003260E4" w:rsidRDefault="003260E4" w:rsidP="003260E4">
      <w:pPr>
        <w:widowControl/>
        <w:ind w:firstLine="709"/>
        <w:jc w:val="both"/>
        <w:rPr>
          <w:rFonts w:ascii="Arial" w:hAnsi="Arial" w:cs="Arial"/>
        </w:rPr>
      </w:pPr>
    </w:p>
    <w:p w:rsidR="003260E4" w:rsidRPr="003260E4" w:rsidRDefault="003260E4" w:rsidP="003260E4">
      <w:pPr>
        <w:widowControl/>
        <w:tabs>
          <w:tab w:val="left" w:pos="1296"/>
        </w:tabs>
        <w:jc w:val="both"/>
        <w:rPr>
          <w:rFonts w:ascii="Arial" w:hAnsi="Arial" w:cs="Arial"/>
        </w:rPr>
      </w:pPr>
    </w:p>
    <w:p w:rsidR="00FB207B" w:rsidRDefault="00FB207B" w:rsidP="003260E4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</w:p>
    <w:sectPr w:rsidR="00FB207B" w:rsidSect="005351F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D17A0"/>
    <w:multiLevelType w:val="hybridMultilevel"/>
    <w:tmpl w:val="5A108812"/>
    <w:lvl w:ilvl="0" w:tplc="B8C2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F0"/>
    <w:rsid w:val="00141724"/>
    <w:rsid w:val="002314FF"/>
    <w:rsid w:val="003260E4"/>
    <w:rsid w:val="003B5D90"/>
    <w:rsid w:val="00533265"/>
    <w:rsid w:val="005351FA"/>
    <w:rsid w:val="005D1820"/>
    <w:rsid w:val="006130F3"/>
    <w:rsid w:val="00771199"/>
    <w:rsid w:val="008E41A2"/>
    <w:rsid w:val="00A111F0"/>
    <w:rsid w:val="00E414E6"/>
    <w:rsid w:val="00EB4E10"/>
    <w:rsid w:val="00EE6275"/>
    <w:rsid w:val="00F65B8C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3702-6E27-4041-B3B9-D8ED5D3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11</cp:revision>
  <cp:lastPrinted>2022-06-30T03:09:00Z</cp:lastPrinted>
  <dcterms:created xsi:type="dcterms:W3CDTF">2021-06-18T08:58:00Z</dcterms:created>
  <dcterms:modified xsi:type="dcterms:W3CDTF">2023-08-30T08:06:00Z</dcterms:modified>
</cp:coreProperties>
</file>