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4C" w:rsidRPr="001D4B96" w:rsidRDefault="007E114C" w:rsidP="007E114C">
      <w:pPr>
        <w:widowControl/>
        <w:tabs>
          <w:tab w:val="left" w:pos="8931"/>
        </w:tabs>
        <w:autoSpaceDE/>
        <w:adjustRightInd/>
        <w:jc w:val="right"/>
        <w:outlineLvl w:val="0"/>
        <w:rPr>
          <w:rFonts w:ascii="Arial" w:hAnsi="Arial" w:cs="Arial"/>
          <w:b/>
        </w:rPr>
      </w:pPr>
      <w:proofErr w:type="gramStart"/>
      <w:r w:rsidRPr="001D4B96">
        <w:rPr>
          <w:rFonts w:ascii="Arial" w:hAnsi="Arial" w:cs="Arial"/>
          <w:b/>
        </w:rPr>
        <w:t>проект</w:t>
      </w:r>
      <w:proofErr w:type="gramEnd"/>
    </w:p>
    <w:p w:rsidR="001D4B96" w:rsidRDefault="001D4B96" w:rsidP="007E114C">
      <w:pPr>
        <w:jc w:val="center"/>
        <w:rPr>
          <w:rFonts w:ascii="Arial" w:hAnsi="Arial" w:cs="Arial"/>
          <w:b/>
        </w:rPr>
      </w:pPr>
    </w:p>
    <w:p w:rsidR="007E114C" w:rsidRPr="001D4B96" w:rsidRDefault="00B34374" w:rsidP="007E114C">
      <w:pPr>
        <w:jc w:val="center"/>
        <w:rPr>
          <w:rFonts w:ascii="Arial" w:hAnsi="Arial" w:cs="Arial"/>
          <w:b/>
        </w:rPr>
      </w:pPr>
      <w:r w:rsidRPr="001D4B96">
        <w:rPr>
          <w:rFonts w:ascii="Arial" w:hAnsi="Arial" w:cs="Arial"/>
          <w:b/>
        </w:rPr>
        <w:t>ПОВЕСТКА</w:t>
      </w:r>
    </w:p>
    <w:p w:rsidR="0051082E" w:rsidRPr="001D4B96" w:rsidRDefault="007E114C" w:rsidP="0051082E">
      <w:pPr>
        <w:jc w:val="center"/>
        <w:rPr>
          <w:rFonts w:ascii="Arial" w:hAnsi="Arial" w:cs="Arial"/>
          <w:b/>
          <w:lang w:eastAsia="en-US"/>
        </w:rPr>
      </w:pPr>
      <w:proofErr w:type="gramStart"/>
      <w:r w:rsidRPr="001D4B96">
        <w:rPr>
          <w:rFonts w:ascii="Arial" w:hAnsi="Arial" w:cs="Arial"/>
          <w:b/>
          <w:lang w:eastAsia="en-US"/>
        </w:rPr>
        <w:t>заседания</w:t>
      </w:r>
      <w:proofErr w:type="gramEnd"/>
      <w:r w:rsidRPr="001D4B96">
        <w:rPr>
          <w:rFonts w:ascii="Arial" w:hAnsi="Arial" w:cs="Arial"/>
          <w:b/>
          <w:lang w:eastAsia="en-US"/>
        </w:rPr>
        <w:t xml:space="preserve"> постоянной депутатской комиссии</w:t>
      </w:r>
      <w:r w:rsidR="00226940" w:rsidRPr="001D4B96">
        <w:rPr>
          <w:rFonts w:ascii="Arial" w:hAnsi="Arial" w:cs="Arial"/>
          <w:b/>
          <w:lang w:eastAsia="en-US"/>
        </w:rPr>
        <w:t xml:space="preserve"> </w:t>
      </w:r>
      <w:r w:rsidR="00310D31" w:rsidRPr="001D4B96">
        <w:rPr>
          <w:rFonts w:ascii="Arial" w:hAnsi="Arial" w:cs="Arial"/>
          <w:b/>
          <w:lang w:eastAsia="en-US"/>
        </w:rPr>
        <w:t xml:space="preserve">по бюджету, ценообразованию, налогам и финансово-экономической деятельности </w:t>
      </w:r>
      <w:r w:rsidR="0051082E" w:rsidRPr="001D4B96">
        <w:rPr>
          <w:rFonts w:ascii="Arial" w:hAnsi="Arial" w:cs="Arial"/>
          <w:b/>
          <w:lang w:eastAsia="en-US"/>
        </w:rPr>
        <w:t>Думы  Братского района</w:t>
      </w:r>
    </w:p>
    <w:p w:rsidR="005F3DD3" w:rsidRPr="001D4B96" w:rsidRDefault="005F3DD3" w:rsidP="007E114C">
      <w:pPr>
        <w:widowControl/>
        <w:autoSpaceDE/>
        <w:adjustRightInd/>
        <w:rPr>
          <w:rFonts w:ascii="Arial" w:hAnsi="Arial" w:cs="Arial"/>
          <w:b/>
          <w:color w:val="FF0000"/>
          <w:lang w:eastAsia="en-US"/>
        </w:rPr>
      </w:pPr>
    </w:p>
    <w:p w:rsidR="00DF2C00" w:rsidRPr="001D4B96" w:rsidRDefault="00DF2C00" w:rsidP="007E114C">
      <w:pPr>
        <w:widowControl/>
        <w:autoSpaceDE/>
        <w:adjustRightInd/>
        <w:rPr>
          <w:rFonts w:ascii="Arial" w:hAnsi="Arial" w:cs="Arial"/>
          <w:b/>
          <w:lang w:eastAsia="en-US"/>
        </w:rPr>
      </w:pPr>
      <w:r w:rsidRPr="001D4B96">
        <w:rPr>
          <w:rFonts w:ascii="Arial" w:hAnsi="Arial" w:cs="Arial"/>
          <w:b/>
          <w:lang w:eastAsia="en-US"/>
        </w:rPr>
        <w:t>Место и дата проведения:</w:t>
      </w:r>
    </w:p>
    <w:p w:rsidR="007E114C" w:rsidRPr="001D4B96" w:rsidRDefault="00421752" w:rsidP="007E114C">
      <w:pPr>
        <w:widowControl/>
        <w:autoSpaceDE/>
        <w:adjustRightInd/>
        <w:rPr>
          <w:rFonts w:ascii="Arial" w:hAnsi="Arial" w:cs="Arial"/>
          <w:b/>
          <w:lang w:eastAsia="en-US"/>
        </w:rPr>
      </w:pPr>
      <w:proofErr w:type="spellStart"/>
      <w:r w:rsidRPr="001D4B96">
        <w:rPr>
          <w:rFonts w:ascii="Arial" w:hAnsi="Arial" w:cs="Arial"/>
          <w:b/>
          <w:lang w:eastAsia="en-US"/>
        </w:rPr>
        <w:t>г.</w:t>
      </w:r>
      <w:r w:rsidR="007E114C" w:rsidRPr="001D4B96">
        <w:rPr>
          <w:rFonts w:ascii="Arial" w:hAnsi="Arial" w:cs="Arial"/>
          <w:b/>
          <w:lang w:eastAsia="en-US"/>
        </w:rPr>
        <w:t>Братск</w:t>
      </w:r>
      <w:proofErr w:type="spellEnd"/>
      <w:r w:rsidR="007E114C" w:rsidRPr="001D4B96">
        <w:rPr>
          <w:rFonts w:ascii="Arial" w:hAnsi="Arial" w:cs="Arial"/>
          <w:b/>
          <w:lang w:eastAsia="en-US"/>
        </w:rPr>
        <w:t xml:space="preserve">, </w:t>
      </w:r>
      <w:proofErr w:type="spellStart"/>
      <w:r w:rsidR="007E114C" w:rsidRPr="001D4B96">
        <w:rPr>
          <w:rFonts w:ascii="Arial" w:hAnsi="Arial" w:cs="Arial"/>
          <w:b/>
          <w:lang w:eastAsia="en-US"/>
        </w:rPr>
        <w:t>ул.Комсомольская</w:t>
      </w:r>
      <w:proofErr w:type="spellEnd"/>
      <w:r w:rsidR="007E114C" w:rsidRPr="001D4B96">
        <w:rPr>
          <w:rFonts w:ascii="Arial" w:hAnsi="Arial" w:cs="Arial"/>
          <w:b/>
          <w:lang w:eastAsia="en-US"/>
        </w:rPr>
        <w:t xml:space="preserve">, </w:t>
      </w:r>
      <w:r w:rsidR="00226940" w:rsidRPr="001D4B96">
        <w:rPr>
          <w:rFonts w:ascii="Arial" w:hAnsi="Arial" w:cs="Arial"/>
          <w:b/>
          <w:lang w:eastAsia="en-US"/>
        </w:rPr>
        <w:t>45В</w:t>
      </w:r>
      <w:r w:rsidR="00A10573" w:rsidRPr="001D4B96">
        <w:rPr>
          <w:rFonts w:ascii="Arial" w:hAnsi="Arial" w:cs="Arial"/>
          <w:b/>
          <w:lang w:eastAsia="en-US"/>
        </w:rPr>
        <w:t xml:space="preserve"> </w:t>
      </w:r>
      <w:r w:rsidR="00B71B51" w:rsidRPr="001D4B96">
        <w:rPr>
          <w:rFonts w:ascii="Arial" w:hAnsi="Arial" w:cs="Arial"/>
          <w:b/>
          <w:lang w:eastAsia="en-US"/>
        </w:rPr>
        <w:t xml:space="preserve">            </w:t>
      </w:r>
      <w:r w:rsidR="007E114C" w:rsidRPr="001D4B96">
        <w:rPr>
          <w:rFonts w:ascii="Arial" w:hAnsi="Arial" w:cs="Arial"/>
          <w:b/>
          <w:lang w:eastAsia="en-US"/>
        </w:rPr>
        <w:t xml:space="preserve">   </w:t>
      </w:r>
      <w:r w:rsidRPr="001D4B96">
        <w:rPr>
          <w:rFonts w:ascii="Arial" w:hAnsi="Arial" w:cs="Arial"/>
          <w:b/>
          <w:lang w:eastAsia="en-US"/>
        </w:rPr>
        <w:t xml:space="preserve">  </w:t>
      </w:r>
      <w:r w:rsidR="007E114C" w:rsidRPr="001D4B96">
        <w:rPr>
          <w:rFonts w:ascii="Arial" w:hAnsi="Arial" w:cs="Arial"/>
          <w:b/>
          <w:lang w:eastAsia="en-US"/>
        </w:rPr>
        <w:t xml:space="preserve">     </w:t>
      </w:r>
      <w:r w:rsidR="00A22491" w:rsidRPr="001D4B96">
        <w:rPr>
          <w:rFonts w:ascii="Arial" w:hAnsi="Arial" w:cs="Arial"/>
          <w:b/>
          <w:lang w:eastAsia="en-US"/>
        </w:rPr>
        <w:t xml:space="preserve">  </w:t>
      </w:r>
      <w:r w:rsidR="007E114C" w:rsidRPr="001D4B96">
        <w:rPr>
          <w:rFonts w:ascii="Arial" w:hAnsi="Arial" w:cs="Arial"/>
          <w:b/>
          <w:lang w:eastAsia="en-US"/>
        </w:rPr>
        <w:t xml:space="preserve">  </w:t>
      </w:r>
      <w:r w:rsidR="00EB5BAF" w:rsidRPr="001D4B96">
        <w:rPr>
          <w:rFonts w:ascii="Arial" w:hAnsi="Arial" w:cs="Arial"/>
          <w:b/>
          <w:lang w:eastAsia="en-US"/>
        </w:rPr>
        <w:t xml:space="preserve">        </w:t>
      </w:r>
      <w:r w:rsidR="007E114C" w:rsidRPr="001D4B96">
        <w:rPr>
          <w:rFonts w:ascii="Arial" w:hAnsi="Arial" w:cs="Arial"/>
          <w:b/>
          <w:lang w:eastAsia="en-US"/>
        </w:rPr>
        <w:t xml:space="preserve">  </w:t>
      </w:r>
      <w:r w:rsidR="00A22491" w:rsidRPr="001D4B96">
        <w:rPr>
          <w:rFonts w:ascii="Arial" w:hAnsi="Arial" w:cs="Arial"/>
          <w:b/>
          <w:lang w:eastAsia="en-US"/>
        </w:rPr>
        <w:t xml:space="preserve"> </w:t>
      </w:r>
      <w:r w:rsidR="007E114C" w:rsidRPr="001D4B96">
        <w:rPr>
          <w:rFonts w:ascii="Arial" w:hAnsi="Arial" w:cs="Arial"/>
          <w:b/>
          <w:lang w:eastAsia="en-US"/>
        </w:rPr>
        <w:t xml:space="preserve"> </w:t>
      </w:r>
      <w:r w:rsidR="006F6EF6" w:rsidRPr="001D4B96">
        <w:rPr>
          <w:rFonts w:ascii="Arial" w:hAnsi="Arial" w:cs="Arial"/>
          <w:b/>
          <w:lang w:eastAsia="en-US"/>
        </w:rPr>
        <w:t xml:space="preserve">         </w:t>
      </w:r>
      <w:r w:rsidR="009B3F44" w:rsidRPr="001D4B96">
        <w:rPr>
          <w:rFonts w:ascii="Arial" w:hAnsi="Arial" w:cs="Arial"/>
          <w:b/>
          <w:lang w:eastAsia="en-US"/>
        </w:rPr>
        <w:t xml:space="preserve">  </w:t>
      </w:r>
      <w:r w:rsidR="00226940" w:rsidRPr="001D4B96">
        <w:rPr>
          <w:rFonts w:ascii="Arial" w:hAnsi="Arial" w:cs="Arial"/>
          <w:b/>
          <w:lang w:eastAsia="en-US"/>
        </w:rPr>
        <w:t xml:space="preserve">      </w:t>
      </w:r>
      <w:r w:rsidR="001D4B96">
        <w:rPr>
          <w:rFonts w:ascii="Arial" w:hAnsi="Arial" w:cs="Arial"/>
          <w:b/>
          <w:lang w:eastAsia="en-US"/>
        </w:rPr>
        <w:t>30.08</w:t>
      </w:r>
      <w:r w:rsidR="00844BDD" w:rsidRPr="001D4B96">
        <w:rPr>
          <w:rFonts w:ascii="Arial" w:hAnsi="Arial" w:cs="Arial"/>
          <w:b/>
          <w:lang w:eastAsia="en-US"/>
        </w:rPr>
        <w:t>.2023</w:t>
      </w:r>
      <w:r w:rsidR="007E114C" w:rsidRPr="001D4B96">
        <w:rPr>
          <w:rFonts w:ascii="Arial" w:hAnsi="Arial" w:cs="Arial"/>
          <w:b/>
          <w:lang w:eastAsia="en-US"/>
        </w:rPr>
        <w:t xml:space="preserve"> года</w:t>
      </w:r>
    </w:p>
    <w:p w:rsidR="00B34374" w:rsidRPr="001D4B96" w:rsidRDefault="007E114C" w:rsidP="009B3F44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  <w:r w:rsidRPr="001D4B96">
        <w:rPr>
          <w:rFonts w:ascii="Arial" w:hAnsi="Arial" w:cs="Arial"/>
          <w:b/>
          <w:lang w:eastAsia="en-US"/>
        </w:rPr>
        <w:t>(</w:t>
      </w:r>
      <w:r w:rsidR="00226940" w:rsidRPr="001D4B96">
        <w:rPr>
          <w:rFonts w:ascii="Arial" w:hAnsi="Arial" w:cs="Arial"/>
          <w:b/>
          <w:lang w:eastAsia="en-US"/>
        </w:rPr>
        <w:t>Зал заседаний</w:t>
      </w:r>
      <w:r w:rsidR="00B448E8" w:rsidRPr="001D4B96">
        <w:rPr>
          <w:rFonts w:ascii="Arial" w:hAnsi="Arial" w:cs="Arial"/>
          <w:b/>
          <w:lang w:eastAsia="en-US"/>
        </w:rPr>
        <w:t xml:space="preserve"> </w:t>
      </w:r>
      <w:r w:rsidR="00421752" w:rsidRPr="001D4B96">
        <w:rPr>
          <w:rFonts w:ascii="Arial" w:hAnsi="Arial" w:cs="Arial"/>
          <w:b/>
          <w:lang w:eastAsia="en-US"/>
        </w:rPr>
        <w:t>Думы</w:t>
      </w:r>
      <w:r w:rsidRPr="001D4B96">
        <w:rPr>
          <w:rFonts w:ascii="Arial" w:hAnsi="Arial" w:cs="Arial"/>
          <w:b/>
          <w:lang w:eastAsia="en-US"/>
        </w:rPr>
        <w:t>)</w:t>
      </w:r>
      <w:r w:rsidR="009B3F44" w:rsidRPr="001D4B96">
        <w:rPr>
          <w:rFonts w:ascii="Arial" w:hAnsi="Arial" w:cs="Arial"/>
          <w:b/>
          <w:lang w:eastAsia="en-US"/>
        </w:rPr>
        <w:t xml:space="preserve"> </w:t>
      </w:r>
      <w:r w:rsidR="00B448E8" w:rsidRPr="001D4B96">
        <w:rPr>
          <w:rFonts w:ascii="Arial" w:hAnsi="Arial" w:cs="Arial"/>
          <w:b/>
          <w:lang w:eastAsia="en-US"/>
        </w:rPr>
        <w:t xml:space="preserve"> </w:t>
      </w:r>
      <w:r w:rsidRPr="001D4B96">
        <w:rPr>
          <w:rFonts w:ascii="Arial" w:hAnsi="Arial" w:cs="Arial"/>
          <w:b/>
          <w:lang w:eastAsia="en-US"/>
        </w:rPr>
        <w:t xml:space="preserve">                              </w:t>
      </w:r>
      <w:r w:rsidR="00A22491" w:rsidRPr="001D4B96">
        <w:rPr>
          <w:rFonts w:ascii="Arial" w:hAnsi="Arial" w:cs="Arial"/>
          <w:b/>
          <w:lang w:eastAsia="en-US"/>
        </w:rPr>
        <w:t xml:space="preserve"> </w:t>
      </w:r>
      <w:r w:rsidRPr="001D4B96">
        <w:rPr>
          <w:rFonts w:ascii="Arial" w:hAnsi="Arial" w:cs="Arial"/>
          <w:b/>
          <w:lang w:eastAsia="en-US"/>
        </w:rPr>
        <w:t xml:space="preserve">  </w:t>
      </w:r>
      <w:r w:rsidR="006F6EF6" w:rsidRPr="001D4B96">
        <w:rPr>
          <w:rFonts w:ascii="Arial" w:hAnsi="Arial" w:cs="Arial"/>
          <w:b/>
          <w:lang w:eastAsia="en-US"/>
        </w:rPr>
        <w:t xml:space="preserve">      </w:t>
      </w:r>
      <w:r w:rsidR="009B3F44" w:rsidRPr="001D4B96">
        <w:rPr>
          <w:rFonts w:ascii="Arial" w:hAnsi="Arial" w:cs="Arial"/>
          <w:b/>
          <w:lang w:eastAsia="en-US"/>
        </w:rPr>
        <w:t xml:space="preserve">     </w:t>
      </w:r>
      <w:r w:rsidR="00844BDD" w:rsidRPr="001D4B96">
        <w:rPr>
          <w:rFonts w:ascii="Arial" w:hAnsi="Arial" w:cs="Arial"/>
          <w:b/>
          <w:lang w:eastAsia="en-US"/>
        </w:rPr>
        <w:t xml:space="preserve">            </w:t>
      </w:r>
      <w:r w:rsidR="009B3F44" w:rsidRPr="001D4B96">
        <w:rPr>
          <w:rFonts w:ascii="Arial" w:hAnsi="Arial" w:cs="Arial"/>
          <w:b/>
          <w:lang w:eastAsia="en-US"/>
        </w:rPr>
        <w:t xml:space="preserve">  </w:t>
      </w:r>
      <w:r w:rsidR="006F6EF6" w:rsidRPr="001D4B96">
        <w:rPr>
          <w:rFonts w:ascii="Arial" w:hAnsi="Arial" w:cs="Arial"/>
          <w:b/>
          <w:lang w:eastAsia="en-US"/>
        </w:rPr>
        <w:t xml:space="preserve">  </w:t>
      </w:r>
      <w:bookmarkStart w:id="0" w:name="_GoBack"/>
      <w:bookmarkEnd w:id="0"/>
      <w:r w:rsidR="006F6EF6" w:rsidRPr="001D4B96">
        <w:rPr>
          <w:rFonts w:ascii="Arial" w:hAnsi="Arial" w:cs="Arial"/>
          <w:b/>
          <w:lang w:eastAsia="en-US"/>
        </w:rPr>
        <w:t xml:space="preserve"> </w:t>
      </w:r>
      <w:r w:rsidR="00226940" w:rsidRPr="001D4B96">
        <w:rPr>
          <w:rFonts w:ascii="Arial" w:hAnsi="Arial" w:cs="Arial"/>
          <w:b/>
          <w:lang w:eastAsia="en-US"/>
        </w:rPr>
        <w:t xml:space="preserve">   </w:t>
      </w:r>
      <w:r w:rsidR="005706C5" w:rsidRPr="001D4B96">
        <w:rPr>
          <w:rFonts w:ascii="Arial" w:hAnsi="Arial" w:cs="Arial"/>
          <w:b/>
          <w:lang w:eastAsia="en-US"/>
        </w:rPr>
        <w:t xml:space="preserve"> </w:t>
      </w:r>
      <w:r w:rsidRPr="001D4B96">
        <w:rPr>
          <w:rFonts w:ascii="Arial" w:hAnsi="Arial" w:cs="Arial"/>
          <w:b/>
          <w:lang w:eastAsia="en-US"/>
        </w:rPr>
        <w:t xml:space="preserve">Начало в </w:t>
      </w:r>
      <w:r w:rsidR="008815EE" w:rsidRPr="001D4B96">
        <w:rPr>
          <w:rFonts w:ascii="Arial" w:hAnsi="Arial" w:cs="Arial"/>
          <w:b/>
          <w:lang w:eastAsia="en-US"/>
        </w:rPr>
        <w:t>1</w:t>
      </w:r>
      <w:r w:rsidR="001D4B96">
        <w:rPr>
          <w:rFonts w:ascii="Arial" w:hAnsi="Arial" w:cs="Arial"/>
          <w:b/>
          <w:lang w:eastAsia="en-US"/>
        </w:rPr>
        <w:t>2</w:t>
      </w:r>
      <w:r w:rsidRPr="001D4B96">
        <w:rPr>
          <w:rFonts w:ascii="Arial" w:hAnsi="Arial" w:cs="Arial"/>
          <w:b/>
          <w:lang w:eastAsia="en-US"/>
        </w:rPr>
        <w:t>-</w:t>
      </w:r>
      <w:r w:rsidR="00691F05" w:rsidRPr="001D4B96">
        <w:rPr>
          <w:rFonts w:ascii="Arial" w:hAnsi="Arial" w:cs="Arial"/>
          <w:b/>
          <w:lang w:eastAsia="en-US"/>
        </w:rPr>
        <w:t>0</w:t>
      </w:r>
      <w:r w:rsidR="00A8588E" w:rsidRPr="001D4B96">
        <w:rPr>
          <w:rFonts w:ascii="Arial" w:hAnsi="Arial" w:cs="Arial"/>
          <w:b/>
          <w:lang w:eastAsia="en-US"/>
        </w:rPr>
        <w:t>0</w:t>
      </w:r>
      <w:r w:rsidRPr="001D4B96">
        <w:rPr>
          <w:rFonts w:ascii="Arial" w:hAnsi="Arial" w:cs="Arial"/>
          <w:b/>
          <w:lang w:eastAsia="en-US"/>
        </w:rPr>
        <w:t xml:space="preserve"> час.</w:t>
      </w:r>
    </w:p>
    <w:p w:rsidR="000F5D25" w:rsidRPr="001D4B96" w:rsidRDefault="000F5D25" w:rsidP="009B3F44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</w:p>
    <w:tbl>
      <w:tblPr>
        <w:tblStyle w:val="a6"/>
        <w:tblW w:w="1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  <w:gridCol w:w="9747"/>
      </w:tblGrid>
      <w:tr w:rsidR="001D4B96" w:rsidRPr="001D4B96" w:rsidTr="001D4B96">
        <w:trPr>
          <w:trHeight w:val="100"/>
        </w:trPr>
        <w:tc>
          <w:tcPr>
            <w:tcW w:w="1668" w:type="dxa"/>
          </w:tcPr>
          <w:p w:rsidR="001D4B96" w:rsidRPr="001D4B96" w:rsidRDefault="001D4B96" w:rsidP="001D4B9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1D4B96">
              <w:rPr>
                <w:rFonts w:ascii="Arial" w:hAnsi="Arial" w:cs="Arial"/>
                <w:b/>
                <w:lang w:eastAsia="en-US"/>
              </w:rPr>
              <w:t>1.</w:t>
            </w:r>
          </w:p>
          <w:p w:rsidR="001D4B96" w:rsidRPr="001D4B96" w:rsidRDefault="001D4B96" w:rsidP="001D4B9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1D4B96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2</w:t>
            </w:r>
            <w:r w:rsidRPr="001D4B96">
              <w:rPr>
                <w:rFonts w:ascii="Arial" w:hAnsi="Arial" w:cs="Arial"/>
                <w:b/>
                <w:lang w:eastAsia="en-US"/>
              </w:rPr>
              <w:t>.00-1</w:t>
            </w:r>
            <w:r>
              <w:rPr>
                <w:rFonts w:ascii="Arial" w:hAnsi="Arial" w:cs="Arial"/>
                <w:b/>
                <w:lang w:eastAsia="en-US"/>
              </w:rPr>
              <w:t>2</w:t>
            </w:r>
            <w:r w:rsidRPr="001D4B96">
              <w:rPr>
                <w:rFonts w:ascii="Arial" w:hAnsi="Arial" w:cs="Arial"/>
                <w:b/>
                <w:lang w:eastAsia="en-US"/>
              </w:rPr>
              <w:t>.10:</w:t>
            </w:r>
          </w:p>
        </w:tc>
        <w:tc>
          <w:tcPr>
            <w:tcW w:w="8079" w:type="dxa"/>
          </w:tcPr>
          <w:p w:rsidR="001D4B96" w:rsidRPr="0059256C" w:rsidRDefault="001D4B96" w:rsidP="001D4B96">
            <w:pPr>
              <w:jc w:val="both"/>
              <w:rPr>
                <w:rFonts w:ascii="Arial" w:eastAsia="Times New Roman" w:hAnsi="Arial" w:cs="Arial"/>
              </w:rPr>
            </w:pPr>
            <w:r w:rsidRPr="005A22CB">
              <w:rPr>
                <w:rFonts w:ascii="Arial" w:hAnsi="Arial" w:cs="Arial"/>
                <w:color w:val="000000"/>
              </w:rPr>
              <w:t xml:space="preserve">О внесении изменений в решение Думы Братского района от 28.12.2022 года № 380 «Об одобрении перечня мероприятий в рамках реализации постановления Правительства Иркутской области от 14.02.2019 года № 108-пп «О предоставлении субсидий из областного бюджета местным бюджетам в целях </w:t>
            </w:r>
            <w:proofErr w:type="spellStart"/>
            <w:r w:rsidRPr="005A22CB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A22CB">
              <w:rPr>
                <w:rFonts w:ascii="Arial" w:hAnsi="Arial" w:cs="Arial"/>
                <w:color w:val="000000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на 2023 год по муниципально</w:t>
            </w:r>
            <w:r>
              <w:rPr>
                <w:rFonts w:ascii="Arial" w:hAnsi="Arial" w:cs="Arial"/>
                <w:color w:val="000000"/>
              </w:rPr>
              <w:t>му образованию «Братский район».</w:t>
            </w:r>
            <w:r w:rsidRPr="005A22C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47" w:type="dxa"/>
            <w:tcBorders>
              <w:left w:val="nil"/>
            </w:tcBorders>
          </w:tcPr>
          <w:p w:rsidR="001D4B96" w:rsidRPr="001D4B96" w:rsidRDefault="001D4B96" w:rsidP="001D4B96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1D4B96" w:rsidRPr="001D4B96" w:rsidTr="001D4B96">
        <w:trPr>
          <w:trHeight w:val="70"/>
        </w:trPr>
        <w:tc>
          <w:tcPr>
            <w:tcW w:w="1668" w:type="dxa"/>
          </w:tcPr>
          <w:p w:rsidR="001D4B96" w:rsidRPr="001D4B96" w:rsidRDefault="001D4B96" w:rsidP="001D4B9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:rsidR="001D4B96" w:rsidRPr="0059256C" w:rsidRDefault="001D4B96" w:rsidP="001D4B96">
            <w:pPr>
              <w:jc w:val="both"/>
              <w:rPr>
                <w:rFonts w:ascii="Arial" w:eastAsia="Times New Roman" w:hAnsi="Arial" w:cs="Arial"/>
              </w:rPr>
            </w:pPr>
            <w:r w:rsidRPr="0059256C">
              <w:rPr>
                <w:rFonts w:ascii="Arial" w:eastAsia="Times New Roman" w:hAnsi="Arial" w:cs="Arial"/>
                <w:i/>
              </w:rPr>
              <w:t xml:space="preserve">- Курта Наталья </w:t>
            </w:r>
            <w:proofErr w:type="spellStart"/>
            <w:r w:rsidRPr="0059256C">
              <w:rPr>
                <w:rFonts w:ascii="Arial" w:eastAsia="Times New Roman" w:hAnsi="Arial" w:cs="Arial"/>
                <w:i/>
              </w:rPr>
              <w:t>Мерхатимовна</w:t>
            </w:r>
            <w:proofErr w:type="spellEnd"/>
            <w:r w:rsidRPr="0059256C">
              <w:rPr>
                <w:rFonts w:ascii="Arial" w:eastAsia="Times New Roman" w:hAnsi="Arial" w:cs="Arial"/>
                <w:i/>
              </w:rPr>
              <w:t xml:space="preserve"> – начальник финансового управления администрации МО «Братский район»</w:t>
            </w:r>
          </w:p>
        </w:tc>
        <w:tc>
          <w:tcPr>
            <w:tcW w:w="9747" w:type="dxa"/>
            <w:tcBorders>
              <w:left w:val="nil"/>
            </w:tcBorders>
          </w:tcPr>
          <w:p w:rsidR="001D4B96" w:rsidRPr="001D4B96" w:rsidRDefault="001D4B96" w:rsidP="001D4B96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</w:rPr>
            </w:pPr>
          </w:p>
        </w:tc>
      </w:tr>
      <w:tr w:rsidR="001D4B96" w:rsidRPr="001D4B96" w:rsidTr="001D4B96">
        <w:tc>
          <w:tcPr>
            <w:tcW w:w="1668" w:type="dxa"/>
          </w:tcPr>
          <w:p w:rsidR="001D4B96" w:rsidRPr="001D4B96" w:rsidRDefault="001D4B96" w:rsidP="001D4B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9" w:type="dxa"/>
          </w:tcPr>
          <w:p w:rsidR="001D4B96" w:rsidRPr="0059256C" w:rsidRDefault="001D4B96" w:rsidP="001D4B96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747" w:type="dxa"/>
            <w:tcBorders>
              <w:left w:val="nil"/>
            </w:tcBorders>
          </w:tcPr>
          <w:p w:rsidR="001D4B96" w:rsidRPr="001D4B96" w:rsidRDefault="001D4B96" w:rsidP="001D4B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4B96" w:rsidRPr="001D4B96" w:rsidTr="001D4B96">
        <w:tc>
          <w:tcPr>
            <w:tcW w:w="1668" w:type="dxa"/>
          </w:tcPr>
          <w:p w:rsidR="001D4B96" w:rsidRPr="001D4B96" w:rsidRDefault="001D4B96" w:rsidP="001D4B9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1D4B96">
              <w:rPr>
                <w:rFonts w:ascii="Arial" w:hAnsi="Arial" w:cs="Arial"/>
                <w:b/>
                <w:lang w:eastAsia="en-US"/>
              </w:rPr>
              <w:t xml:space="preserve">2. </w:t>
            </w:r>
          </w:p>
          <w:p w:rsidR="001D4B96" w:rsidRPr="001D4B96" w:rsidRDefault="001D4B96" w:rsidP="001D4B96">
            <w:pPr>
              <w:jc w:val="center"/>
              <w:rPr>
                <w:rFonts w:ascii="Arial" w:hAnsi="Arial" w:cs="Arial"/>
                <w:b/>
              </w:rPr>
            </w:pPr>
            <w:r w:rsidRPr="001D4B96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2</w:t>
            </w:r>
            <w:r w:rsidRPr="001D4B96">
              <w:rPr>
                <w:rFonts w:ascii="Arial" w:hAnsi="Arial" w:cs="Arial"/>
                <w:b/>
                <w:lang w:eastAsia="en-US"/>
              </w:rPr>
              <w:t>.10-1</w:t>
            </w:r>
            <w:r>
              <w:rPr>
                <w:rFonts w:ascii="Arial" w:hAnsi="Arial" w:cs="Arial"/>
                <w:b/>
                <w:lang w:eastAsia="en-US"/>
              </w:rPr>
              <w:t>2.3</w:t>
            </w:r>
            <w:r w:rsidRPr="001D4B96">
              <w:rPr>
                <w:rFonts w:ascii="Arial" w:hAnsi="Arial" w:cs="Arial"/>
                <w:b/>
                <w:lang w:eastAsia="en-US"/>
              </w:rPr>
              <w:t>0:</w:t>
            </w:r>
          </w:p>
        </w:tc>
        <w:tc>
          <w:tcPr>
            <w:tcW w:w="8079" w:type="dxa"/>
          </w:tcPr>
          <w:p w:rsidR="001D4B96" w:rsidRPr="0059256C" w:rsidRDefault="001D4B96" w:rsidP="001D4B96">
            <w:pPr>
              <w:jc w:val="both"/>
              <w:rPr>
                <w:rFonts w:ascii="Arial" w:eastAsia="Times New Roman" w:hAnsi="Arial" w:cs="Arial"/>
              </w:rPr>
            </w:pPr>
            <w:r w:rsidRPr="0059256C">
              <w:rPr>
                <w:rFonts w:ascii="Arial" w:hAnsi="Arial" w:cs="Arial"/>
              </w:rPr>
              <w:t>Об утверждении Положения об отдельных вопросах организации и проведения официальных мероприятий и официальных приемов, обслуживания делегаций и отдельных лиц в муниципальном образовании «Братский район».</w:t>
            </w:r>
          </w:p>
        </w:tc>
        <w:tc>
          <w:tcPr>
            <w:tcW w:w="9747" w:type="dxa"/>
            <w:tcBorders>
              <w:left w:val="nil"/>
            </w:tcBorders>
          </w:tcPr>
          <w:p w:rsidR="001D4B96" w:rsidRPr="001D4B96" w:rsidRDefault="001D4B96" w:rsidP="001D4B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1D4B96" w:rsidRPr="001D4B96" w:rsidTr="001D4B96">
        <w:tc>
          <w:tcPr>
            <w:tcW w:w="1668" w:type="dxa"/>
          </w:tcPr>
          <w:p w:rsidR="001D4B96" w:rsidRPr="001D4B96" w:rsidRDefault="001D4B96" w:rsidP="001D4B96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079" w:type="dxa"/>
          </w:tcPr>
          <w:p w:rsidR="001D4B96" w:rsidRPr="0059256C" w:rsidRDefault="001D4B96" w:rsidP="001D4B96">
            <w:pPr>
              <w:jc w:val="both"/>
              <w:rPr>
                <w:rFonts w:ascii="Arial" w:eastAsia="Times New Roman" w:hAnsi="Arial" w:cs="Arial"/>
                <w:i/>
              </w:rPr>
            </w:pPr>
            <w:r w:rsidRPr="0059256C">
              <w:rPr>
                <w:rFonts w:ascii="Arial" w:eastAsia="Times New Roman" w:hAnsi="Arial" w:cs="Arial"/>
                <w:i/>
              </w:rPr>
              <w:t xml:space="preserve">- Курта Наталья </w:t>
            </w:r>
            <w:proofErr w:type="spellStart"/>
            <w:r w:rsidRPr="0059256C">
              <w:rPr>
                <w:rFonts w:ascii="Arial" w:eastAsia="Times New Roman" w:hAnsi="Arial" w:cs="Arial"/>
                <w:i/>
              </w:rPr>
              <w:t>Мерхатимовна</w:t>
            </w:r>
            <w:proofErr w:type="spellEnd"/>
            <w:r w:rsidRPr="0059256C">
              <w:rPr>
                <w:rFonts w:ascii="Arial" w:eastAsia="Times New Roman" w:hAnsi="Arial" w:cs="Arial"/>
                <w:i/>
              </w:rPr>
              <w:t xml:space="preserve"> – начальник финансового управления администрации МО «Братский район»</w:t>
            </w:r>
          </w:p>
        </w:tc>
        <w:tc>
          <w:tcPr>
            <w:tcW w:w="9747" w:type="dxa"/>
            <w:tcBorders>
              <w:left w:val="nil"/>
            </w:tcBorders>
          </w:tcPr>
          <w:p w:rsidR="001D4B96" w:rsidRPr="001D4B96" w:rsidRDefault="001D4B96" w:rsidP="001D4B96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226940" w:rsidRPr="001D4B96" w:rsidRDefault="00226940" w:rsidP="00226940">
      <w:pPr>
        <w:jc w:val="both"/>
        <w:rPr>
          <w:rFonts w:ascii="Arial" w:hAnsi="Arial" w:cs="Arial"/>
          <w:b/>
        </w:rPr>
      </w:pPr>
    </w:p>
    <w:p w:rsidR="001F25A5" w:rsidRPr="001D4B96" w:rsidRDefault="001F25A5" w:rsidP="00226940">
      <w:pPr>
        <w:jc w:val="both"/>
        <w:rPr>
          <w:rFonts w:ascii="Arial" w:hAnsi="Arial" w:cs="Arial"/>
          <w:b/>
        </w:rPr>
      </w:pPr>
    </w:p>
    <w:p w:rsidR="001D4B96" w:rsidRDefault="00844BDD" w:rsidP="00844BDD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r w:rsidRPr="001D4B96">
        <w:rPr>
          <w:rFonts w:ascii="Arial" w:hAnsi="Arial" w:cs="Arial"/>
          <w:b/>
        </w:rPr>
        <w:t xml:space="preserve">Председатель постоянной депутатской </w:t>
      </w:r>
    </w:p>
    <w:p w:rsidR="001D4B96" w:rsidRDefault="00844BDD" w:rsidP="00844BDD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proofErr w:type="gramStart"/>
      <w:r w:rsidRPr="001D4B96">
        <w:rPr>
          <w:rFonts w:ascii="Arial" w:hAnsi="Arial" w:cs="Arial"/>
          <w:b/>
        </w:rPr>
        <w:t>комиссии</w:t>
      </w:r>
      <w:proofErr w:type="gramEnd"/>
      <w:r w:rsidRPr="001D4B96">
        <w:rPr>
          <w:rFonts w:ascii="Arial" w:hAnsi="Arial" w:cs="Arial"/>
          <w:b/>
        </w:rPr>
        <w:t xml:space="preserve"> по бюджету, ценообразованию, </w:t>
      </w:r>
    </w:p>
    <w:p w:rsidR="001D4B96" w:rsidRDefault="00844BDD" w:rsidP="00844BDD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proofErr w:type="gramStart"/>
      <w:r w:rsidRPr="001D4B96">
        <w:rPr>
          <w:rFonts w:ascii="Arial" w:hAnsi="Arial" w:cs="Arial"/>
          <w:b/>
        </w:rPr>
        <w:t>налогам</w:t>
      </w:r>
      <w:proofErr w:type="gramEnd"/>
      <w:r w:rsidRPr="001D4B96">
        <w:rPr>
          <w:rFonts w:ascii="Arial" w:hAnsi="Arial" w:cs="Arial"/>
          <w:b/>
        </w:rPr>
        <w:t xml:space="preserve"> и финансово-экономической</w:t>
      </w:r>
    </w:p>
    <w:p w:rsidR="00844BDD" w:rsidRPr="001D4B96" w:rsidRDefault="001D4B96" w:rsidP="00844BDD">
      <w:pPr>
        <w:widowControl/>
        <w:autoSpaceDE/>
        <w:autoSpaceDN/>
        <w:adjustRightInd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деятельности</w:t>
      </w:r>
      <w:proofErr w:type="gramEnd"/>
      <w:r>
        <w:rPr>
          <w:rFonts w:ascii="Arial" w:hAnsi="Arial" w:cs="Arial"/>
          <w:b/>
        </w:rPr>
        <w:t xml:space="preserve"> Думы Братского района          </w:t>
      </w:r>
      <w:r w:rsidR="00844BDD" w:rsidRPr="001D4B96">
        <w:rPr>
          <w:rFonts w:ascii="Arial" w:hAnsi="Arial" w:cs="Arial"/>
          <w:b/>
        </w:rPr>
        <w:t xml:space="preserve">                        </w:t>
      </w:r>
      <w:r w:rsidR="001F25A5" w:rsidRPr="001D4B96">
        <w:rPr>
          <w:rFonts w:ascii="Arial" w:hAnsi="Arial" w:cs="Arial"/>
          <w:b/>
        </w:rPr>
        <w:t xml:space="preserve">    </w:t>
      </w:r>
      <w:r w:rsidR="00844BDD" w:rsidRPr="001D4B96">
        <w:rPr>
          <w:rFonts w:ascii="Arial" w:hAnsi="Arial" w:cs="Arial"/>
          <w:b/>
        </w:rPr>
        <w:t xml:space="preserve">   </w:t>
      </w:r>
      <w:r w:rsidR="001F25A5" w:rsidRPr="001D4B96">
        <w:rPr>
          <w:rFonts w:ascii="Arial" w:hAnsi="Arial" w:cs="Arial"/>
          <w:b/>
        </w:rPr>
        <w:t xml:space="preserve">      </w:t>
      </w:r>
      <w:r w:rsidR="00844BDD" w:rsidRPr="001D4B96">
        <w:rPr>
          <w:rFonts w:ascii="Arial" w:hAnsi="Arial" w:cs="Arial"/>
          <w:b/>
        </w:rPr>
        <w:t xml:space="preserve"> Е.А. Ясинская</w:t>
      </w:r>
    </w:p>
    <w:p w:rsidR="00844BDD" w:rsidRPr="001D4B96" w:rsidRDefault="00844BDD" w:rsidP="00844BDD">
      <w:pPr>
        <w:widowControl/>
        <w:autoSpaceDE/>
        <w:autoSpaceDN/>
        <w:adjustRightInd/>
        <w:jc w:val="both"/>
        <w:rPr>
          <w:rFonts w:ascii="Arial" w:hAnsi="Arial" w:cs="Arial"/>
          <w:b/>
          <w:lang w:eastAsia="en-US"/>
        </w:rPr>
      </w:pPr>
    </w:p>
    <w:sectPr w:rsidR="00844BDD" w:rsidRPr="001D4B96" w:rsidSect="001D4B96">
      <w:pgSz w:w="11906" w:h="16838"/>
      <w:pgMar w:top="1135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22202"/>
    <w:multiLevelType w:val="hybridMultilevel"/>
    <w:tmpl w:val="A44ED0E2"/>
    <w:lvl w:ilvl="0" w:tplc="095E96E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04598"/>
    <w:multiLevelType w:val="hybridMultilevel"/>
    <w:tmpl w:val="325670E8"/>
    <w:lvl w:ilvl="0" w:tplc="D04C88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17CE1"/>
    <w:multiLevelType w:val="hybridMultilevel"/>
    <w:tmpl w:val="600AB54A"/>
    <w:lvl w:ilvl="0" w:tplc="44D28F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C4C6E"/>
    <w:multiLevelType w:val="hybridMultilevel"/>
    <w:tmpl w:val="779C17D6"/>
    <w:lvl w:ilvl="0" w:tplc="4CD28C6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506E0"/>
    <w:multiLevelType w:val="hybridMultilevel"/>
    <w:tmpl w:val="E0BA04E0"/>
    <w:lvl w:ilvl="0" w:tplc="5B2ACC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100AE7"/>
    <w:multiLevelType w:val="hybridMultilevel"/>
    <w:tmpl w:val="D234C032"/>
    <w:lvl w:ilvl="0" w:tplc="BE88D8F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71FA6"/>
    <w:multiLevelType w:val="hybridMultilevel"/>
    <w:tmpl w:val="FC0CDD5E"/>
    <w:lvl w:ilvl="0" w:tplc="9F5639CE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BF"/>
    <w:rsid w:val="00052F19"/>
    <w:rsid w:val="00073854"/>
    <w:rsid w:val="000C5249"/>
    <w:rsid w:val="000F5D25"/>
    <w:rsid w:val="000F7248"/>
    <w:rsid w:val="00131D4A"/>
    <w:rsid w:val="00195536"/>
    <w:rsid w:val="001D4B96"/>
    <w:rsid w:val="001F25A5"/>
    <w:rsid w:val="00226940"/>
    <w:rsid w:val="002B050E"/>
    <w:rsid w:val="00301B05"/>
    <w:rsid w:val="00302FBA"/>
    <w:rsid w:val="00310D31"/>
    <w:rsid w:val="00314D90"/>
    <w:rsid w:val="00317D07"/>
    <w:rsid w:val="00373456"/>
    <w:rsid w:val="003A0859"/>
    <w:rsid w:val="003B15B8"/>
    <w:rsid w:val="003F158C"/>
    <w:rsid w:val="00410C79"/>
    <w:rsid w:val="00421752"/>
    <w:rsid w:val="00424942"/>
    <w:rsid w:val="00466059"/>
    <w:rsid w:val="0051082E"/>
    <w:rsid w:val="005511BF"/>
    <w:rsid w:val="005706C5"/>
    <w:rsid w:val="0058206A"/>
    <w:rsid w:val="005F3DD3"/>
    <w:rsid w:val="005F5E25"/>
    <w:rsid w:val="006073B5"/>
    <w:rsid w:val="00635FA9"/>
    <w:rsid w:val="00691F05"/>
    <w:rsid w:val="006A5DFF"/>
    <w:rsid w:val="006C695F"/>
    <w:rsid w:val="006F6EF6"/>
    <w:rsid w:val="0075264E"/>
    <w:rsid w:val="007E0359"/>
    <w:rsid w:val="007E114C"/>
    <w:rsid w:val="008129EE"/>
    <w:rsid w:val="00822477"/>
    <w:rsid w:val="00830094"/>
    <w:rsid w:val="0084002B"/>
    <w:rsid w:val="0084413F"/>
    <w:rsid w:val="00844BDD"/>
    <w:rsid w:val="008815EE"/>
    <w:rsid w:val="00882E26"/>
    <w:rsid w:val="008A1C53"/>
    <w:rsid w:val="008E07BE"/>
    <w:rsid w:val="00915439"/>
    <w:rsid w:val="0091781C"/>
    <w:rsid w:val="0092314F"/>
    <w:rsid w:val="00936554"/>
    <w:rsid w:val="009B3F44"/>
    <w:rsid w:val="00A10573"/>
    <w:rsid w:val="00A22491"/>
    <w:rsid w:val="00A56457"/>
    <w:rsid w:val="00A8588E"/>
    <w:rsid w:val="00A92D79"/>
    <w:rsid w:val="00AA2D7A"/>
    <w:rsid w:val="00AA70BF"/>
    <w:rsid w:val="00B06B48"/>
    <w:rsid w:val="00B34374"/>
    <w:rsid w:val="00B448E8"/>
    <w:rsid w:val="00B63FFE"/>
    <w:rsid w:val="00B71B51"/>
    <w:rsid w:val="00B913BE"/>
    <w:rsid w:val="00C04025"/>
    <w:rsid w:val="00C3295D"/>
    <w:rsid w:val="00C3339A"/>
    <w:rsid w:val="00C6271E"/>
    <w:rsid w:val="00CD434F"/>
    <w:rsid w:val="00D34245"/>
    <w:rsid w:val="00D453C9"/>
    <w:rsid w:val="00DF2C00"/>
    <w:rsid w:val="00E55F4C"/>
    <w:rsid w:val="00E70E03"/>
    <w:rsid w:val="00E77ECC"/>
    <w:rsid w:val="00EB5BAF"/>
    <w:rsid w:val="00ED7947"/>
    <w:rsid w:val="00F00402"/>
    <w:rsid w:val="00F2678A"/>
    <w:rsid w:val="00F4481B"/>
    <w:rsid w:val="00F74928"/>
    <w:rsid w:val="00F74F47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049AD-229F-4ED5-B598-61D62F99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4C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0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47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F3DD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BB01-8B3A-4AB4-802A-9AE7750B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54</cp:revision>
  <cp:lastPrinted>2022-11-18T01:09:00Z</cp:lastPrinted>
  <dcterms:created xsi:type="dcterms:W3CDTF">2020-06-08T01:10:00Z</dcterms:created>
  <dcterms:modified xsi:type="dcterms:W3CDTF">2023-08-24T03:41:00Z</dcterms:modified>
</cp:coreProperties>
</file>