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AE" w:rsidRPr="00E84FF8" w:rsidRDefault="00E06DAE" w:rsidP="006128A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ECA86F6" wp14:editId="6AA88DE4">
            <wp:extent cx="843280" cy="8909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AE" w:rsidRPr="00E84FF8" w:rsidRDefault="00033AE9" w:rsidP="006128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29.03.2023 года № 41</w:t>
      </w:r>
      <w:r w:rsidR="00742C03">
        <w:rPr>
          <w:rFonts w:ascii="Arial" w:hAnsi="Arial" w:cs="Arial"/>
          <w:b/>
          <w:sz w:val="28"/>
          <w:szCs w:val="28"/>
        </w:rPr>
        <w:t>2</w:t>
      </w:r>
      <w:bookmarkStart w:id="0" w:name="_GoBack"/>
      <w:bookmarkEnd w:id="0"/>
    </w:p>
    <w:p w:rsidR="00E06DAE" w:rsidRPr="00E84FF8" w:rsidRDefault="000C2AA4" w:rsidP="006128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E06DAE" w:rsidRPr="00E84FF8">
        <w:rPr>
          <w:rFonts w:ascii="Arial" w:hAnsi="Arial" w:cs="Arial"/>
          <w:b/>
          <w:sz w:val="28"/>
          <w:szCs w:val="28"/>
        </w:rPr>
        <w:t>ФЕДЕРАЦИЯ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:rsidR="00E06DAE" w:rsidRDefault="00E06DAE" w:rsidP="00E06DAE">
      <w:pPr>
        <w:rPr>
          <w:b/>
          <w:sz w:val="28"/>
          <w:szCs w:val="28"/>
        </w:rPr>
      </w:pPr>
    </w:p>
    <w:p w:rsidR="00E06DAE" w:rsidRPr="004939A9" w:rsidRDefault="00E06DAE" w:rsidP="00E06DAE">
      <w:pPr>
        <w:jc w:val="center"/>
        <w:rPr>
          <w:rFonts w:ascii="Arial" w:hAnsi="Arial" w:cs="Arial"/>
          <w:b/>
        </w:rPr>
      </w:pPr>
      <w:r w:rsidRPr="004939A9">
        <w:rPr>
          <w:rFonts w:ascii="Arial" w:hAnsi="Arial" w:cs="Arial"/>
          <w:b/>
        </w:rPr>
        <w:t xml:space="preserve">О </w:t>
      </w:r>
      <w:r w:rsidR="00D649D9">
        <w:rPr>
          <w:rFonts w:ascii="Arial" w:hAnsi="Arial" w:cs="Arial"/>
          <w:b/>
        </w:rPr>
        <w:t>представлении к награждению Почётной грамотой Иркутской области</w:t>
      </w:r>
    </w:p>
    <w:p w:rsidR="00E06DAE" w:rsidRPr="00E84FF8" w:rsidRDefault="00E06DAE" w:rsidP="00E06DAE">
      <w:pPr>
        <w:jc w:val="center"/>
        <w:rPr>
          <w:rFonts w:ascii="Arial" w:hAnsi="Arial" w:cs="Arial"/>
          <w:b/>
        </w:rPr>
      </w:pPr>
    </w:p>
    <w:p w:rsidR="00D649D9" w:rsidRPr="00E84FF8" w:rsidRDefault="00D649D9" w:rsidP="00D649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E84FF8">
        <w:rPr>
          <w:rFonts w:ascii="Arial" w:hAnsi="Arial" w:cs="Arial"/>
        </w:rPr>
        <w:t xml:space="preserve">уководствуясь </w:t>
      </w:r>
      <w:r>
        <w:rPr>
          <w:rFonts w:ascii="Arial" w:hAnsi="Arial" w:cs="Arial"/>
        </w:rPr>
        <w:t xml:space="preserve">статьями </w:t>
      </w:r>
      <w:r w:rsidR="00C1728C">
        <w:rPr>
          <w:rFonts w:ascii="Arial" w:hAnsi="Arial" w:cs="Arial"/>
        </w:rPr>
        <w:t>7</w:t>
      </w:r>
      <w:r>
        <w:rPr>
          <w:rFonts w:ascii="Arial" w:hAnsi="Arial" w:cs="Arial"/>
        </w:rPr>
        <w:t>, 3</w:t>
      </w:r>
      <w:r w:rsidR="00C1728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Закона Иркутской области от 24.12.2010 года № 141-ОЗ «О наградах Иркутской области и почетных званиях Иркутской области», </w:t>
      </w:r>
      <w:r w:rsidRPr="00E84FF8">
        <w:rPr>
          <w:rFonts w:ascii="Arial" w:hAnsi="Arial" w:cs="Arial"/>
        </w:rPr>
        <w:t>ст</w:t>
      </w:r>
      <w:r>
        <w:rPr>
          <w:rFonts w:ascii="Arial" w:hAnsi="Arial" w:cs="Arial"/>
        </w:rPr>
        <w:t xml:space="preserve">атьями </w:t>
      </w:r>
      <w:r w:rsidRPr="00E84FF8">
        <w:rPr>
          <w:rFonts w:ascii="Arial" w:hAnsi="Arial" w:cs="Arial"/>
        </w:rPr>
        <w:t>30,</w:t>
      </w:r>
      <w:r>
        <w:rPr>
          <w:rFonts w:ascii="Arial" w:hAnsi="Arial" w:cs="Arial"/>
        </w:rPr>
        <w:t xml:space="preserve"> </w:t>
      </w:r>
      <w:r w:rsidRPr="00E84FF8">
        <w:rPr>
          <w:rFonts w:ascii="Arial" w:hAnsi="Arial" w:cs="Arial"/>
        </w:rPr>
        <w:t>46 Устава муниципального образования «Братский район», Дума Братского района</w:t>
      </w:r>
    </w:p>
    <w:p w:rsidR="00D649D9" w:rsidRPr="00E84FF8" w:rsidRDefault="00D649D9" w:rsidP="00D649D9">
      <w:pPr>
        <w:jc w:val="both"/>
        <w:rPr>
          <w:rFonts w:ascii="Arial" w:hAnsi="Arial" w:cs="Arial"/>
        </w:rPr>
      </w:pPr>
    </w:p>
    <w:p w:rsidR="00D649D9" w:rsidRDefault="00D649D9" w:rsidP="00D649D9">
      <w:pPr>
        <w:jc w:val="center"/>
        <w:rPr>
          <w:rFonts w:ascii="Arial" w:hAnsi="Arial" w:cs="Arial"/>
          <w:b/>
        </w:rPr>
      </w:pPr>
      <w:r w:rsidRPr="00E84FF8">
        <w:rPr>
          <w:rFonts w:ascii="Arial" w:hAnsi="Arial" w:cs="Arial"/>
          <w:b/>
        </w:rPr>
        <w:t>РЕШИЛА:</w:t>
      </w:r>
    </w:p>
    <w:p w:rsidR="00D649D9" w:rsidRPr="00E84FF8" w:rsidRDefault="00D649D9" w:rsidP="00D649D9">
      <w:pPr>
        <w:jc w:val="center"/>
        <w:rPr>
          <w:rFonts w:ascii="Arial" w:hAnsi="Arial" w:cs="Arial"/>
          <w:b/>
        </w:rPr>
      </w:pPr>
    </w:p>
    <w:p w:rsidR="00D649D9" w:rsidRDefault="00D649D9" w:rsidP="00D649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A6D54">
        <w:rPr>
          <w:rFonts w:ascii="Arial" w:hAnsi="Arial" w:cs="Arial"/>
        </w:rPr>
        <w:t>1. </w:t>
      </w:r>
      <w:r w:rsidR="00C1728C">
        <w:rPr>
          <w:rFonts w:ascii="Arial" w:hAnsi="Arial" w:cs="Arial"/>
        </w:rPr>
        <w:t xml:space="preserve">Представить к награждению Почётной грамотой Губернатора Иркутской области Орлову Светлану Владимировну </w:t>
      </w:r>
      <w:r w:rsidRPr="009A6D54">
        <w:rPr>
          <w:rFonts w:ascii="Arial" w:hAnsi="Arial" w:cs="Arial"/>
        </w:rPr>
        <w:t>– депутата Думы муниципальн</w:t>
      </w:r>
      <w:r w:rsidR="00B13520">
        <w:rPr>
          <w:rFonts w:ascii="Arial" w:hAnsi="Arial" w:cs="Arial"/>
        </w:rPr>
        <w:t>ого образования «Братский район, директора муниципального казенного общеобразовательного учреждения «</w:t>
      </w:r>
      <w:proofErr w:type="spellStart"/>
      <w:r w:rsidR="00B13520">
        <w:rPr>
          <w:rFonts w:ascii="Arial" w:hAnsi="Arial" w:cs="Arial"/>
        </w:rPr>
        <w:t>Тангуйская</w:t>
      </w:r>
      <w:proofErr w:type="spellEnd"/>
      <w:r w:rsidR="00B13520">
        <w:rPr>
          <w:rFonts w:ascii="Arial" w:hAnsi="Arial" w:cs="Arial"/>
        </w:rPr>
        <w:t xml:space="preserve"> средняя общеобразовательная </w:t>
      </w:r>
      <w:r w:rsidR="00B13520" w:rsidRPr="00B13520">
        <w:rPr>
          <w:rFonts w:ascii="Arial" w:hAnsi="Arial" w:cs="Arial"/>
        </w:rPr>
        <w:t>школа»</w:t>
      </w:r>
      <w:r w:rsidRPr="00B13520">
        <w:rPr>
          <w:rFonts w:ascii="Arial" w:hAnsi="Arial" w:cs="Arial"/>
        </w:rPr>
        <w:t xml:space="preserve"> за </w:t>
      </w:r>
      <w:r w:rsidR="00EF5F0A" w:rsidRPr="00B13520">
        <w:rPr>
          <w:rFonts w:ascii="Arial" w:hAnsi="Arial" w:cs="Arial"/>
        </w:rPr>
        <w:t xml:space="preserve">многолетний </w:t>
      </w:r>
      <w:r w:rsidR="00B13520" w:rsidRPr="00B13520">
        <w:rPr>
          <w:rFonts w:ascii="Arial" w:hAnsi="Arial" w:cs="Arial"/>
        </w:rPr>
        <w:t xml:space="preserve">добросовестный </w:t>
      </w:r>
      <w:r w:rsidR="00EF5F0A" w:rsidRPr="00B13520">
        <w:rPr>
          <w:rFonts w:ascii="Arial" w:hAnsi="Arial" w:cs="Arial"/>
        </w:rPr>
        <w:t>труд,</w:t>
      </w:r>
      <w:r w:rsidR="00FB6343" w:rsidRPr="00B13520">
        <w:rPr>
          <w:rFonts w:ascii="Arial" w:hAnsi="Arial" w:cs="Arial"/>
        </w:rPr>
        <w:t xml:space="preserve"> высокий пр</w:t>
      </w:r>
      <w:r w:rsidR="00B13520" w:rsidRPr="00B13520">
        <w:rPr>
          <w:rFonts w:ascii="Arial" w:hAnsi="Arial" w:cs="Arial"/>
        </w:rPr>
        <w:t>офессионализм и в связи с празднованием Дня местного самоуправления</w:t>
      </w:r>
      <w:r w:rsidRPr="00B13520">
        <w:rPr>
          <w:rFonts w:ascii="Arial" w:hAnsi="Arial" w:cs="Arial"/>
        </w:rPr>
        <w:t>.</w:t>
      </w:r>
    </w:p>
    <w:p w:rsidR="00B13520" w:rsidRPr="009A6D54" w:rsidRDefault="00B13520" w:rsidP="00D649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Направить решение мэру Братского района для возбуждения ходатайства о награждении Почетной грамотой Губернатора Иркутской области.</w:t>
      </w:r>
    </w:p>
    <w:p w:rsidR="00D649D9" w:rsidRDefault="00B13520" w:rsidP="00D649D9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</w:rPr>
      </w:pPr>
      <w:r w:rsidRPr="00B13520">
        <w:rPr>
          <w:rFonts w:ascii="Arial" w:hAnsi="Arial" w:cs="Arial"/>
        </w:rPr>
        <w:t>3</w:t>
      </w:r>
      <w:r w:rsidR="00D649D9" w:rsidRPr="00B135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649D9" w:rsidRPr="00B13520">
        <w:rPr>
          <w:rFonts w:ascii="Arial" w:hAnsi="Arial" w:cs="Arial"/>
        </w:rPr>
        <w:t>Настоящее решение подлежит размещению на</w:t>
      </w:r>
      <w:r w:rsidR="00D649D9">
        <w:rPr>
          <w:rFonts w:ascii="Arial" w:hAnsi="Arial" w:cs="Arial"/>
        </w:rPr>
        <w:t xml:space="preserve"> официальном сайте муниципального образования «Братский район</w:t>
      </w:r>
      <w:r w:rsidR="00D649D9" w:rsidRPr="00F31910">
        <w:rPr>
          <w:rFonts w:ascii="Arial" w:hAnsi="Arial" w:cs="Arial"/>
        </w:rPr>
        <w:t xml:space="preserve">» </w:t>
      </w:r>
      <w:r w:rsidR="00D649D9" w:rsidRPr="00D649D9">
        <w:rPr>
          <w:rFonts w:ascii="Arial" w:hAnsi="Arial" w:cs="Arial"/>
        </w:rPr>
        <w:t xml:space="preserve">– </w:t>
      </w:r>
      <w:hyperlink r:id="rId7" w:history="1">
        <w:r w:rsidR="00D649D9" w:rsidRPr="00D649D9">
          <w:rPr>
            <w:rStyle w:val="a6"/>
            <w:rFonts w:ascii="Arial" w:eastAsia="Calibri" w:hAnsi="Arial" w:cs="Arial"/>
            <w:color w:val="auto"/>
            <w:u w:val="none"/>
            <w:lang w:val="en-US"/>
          </w:rPr>
          <w:t>www</w:t>
        </w:r>
        <w:r w:rsidR="00D649D9" w:rsidRPr="00D649D9">
          <w:rPr>
            <w:rStyle w:val="a6"/>
            <w:rFonts w:ascii="Arial" w:eastAsia="Calibri" w:hAnsi="Arial" w:cs="Arial"/>
            <w:color w:val="auto"/>
            <w:u w:val="none"/>
          </w:rPr>
          <w:t>.</w:t>
        </w:r>
        <w:proofErr w:type="spellStart"/>
        <w:r w:rsidR="00D649D9" w:rsidRPr="00D649D9">
          <w:rPr>
            <w:rStyle w:val="a6"/>
            <w:rFonts w:ascii="Arial" w:eastAsia="Calibri" w:hAnsi="Arial" w:cs="Arial"/>
            <w:color w:val="auto"/>
            <w:u w:val="none"/>
            <w:lang w:val="en-US"/>
          </w:rPr>
          <w:t>bratsk</w:t>
        </w:r>
        <w:proofErr w:type="spellEnd"/>
        <w:r w:rsidR="00D649D9" w:rsidRPr="00D649D9">
          <w:rPr>
            <w:rStyle w:val="a6"/>
            <w:rFonts w:ascii="Arial" w:eastAsia="Calibri" w:hAnsi="Arial" w:cs="Arial"/>
            <w:color w:val="auto"/>
            <w:u w:val="none"/>
          </w:rPr>
          <w:t>.</w:t>
        </w:r>
        <w:proofErr w:type="spellStart"/>
        <w:r w:rsidR="00D649D9" w:rsidRPr="00D649D9">
          <w:rPr>
            <w:rStyle w:val="a6"/>
            <w:rFonts w:ascii="Arial" w:eastAsia="Calibri" w:hAnsi="Arial" w:cs="Arial"/>
            <w:color w:val="auto"/>
            <w:u w:val="none"/>
            <w:lang w:val="en-US"/>
          </w:rPr>
          <w:t>raion</w:t>
        </w:r>
        <w:proofErr w:type="spellEnd"/>
        <w:r w:rsidR="00D649D9" w:rsidRPr="00D649D9">
          <w:rPr>
            <w:rStyle w:val="a6"/>
            <w:rFonts w:ascii="Arial" w:eastAsia="Calibri" w:hAnsi="Arial" w:cs="Arial"/>
            <w:color w:val="auto"/>
            <w:u w:val="none"/>
          </w:rPr>
          <w:t>.</w:t>
        </w:r>
        <w:proofErr w:type="spellStart"/>
        <w:r w:rsidR="00D649D9" w:rsidRPr="00D649D9">
          <w:rPr>
            <w:rStyle w:val="a6"/>
            <w:rFonts w:ascii="Arial" w:eastAsia="Calibri" w:hAnsi="Arial" w:cs="Arial"/>
            <w:color w:val="auto"/>
            <w:u w:val="none"/>
            <w:lang w:val="en-US"/>
          </w:rPr>
          <w:t>ru</w:t>
        </w:r>
        <w:proofErr w:type="spellEnd"/>
      </w:hyperlink>
      <w:r w:rsidR="00D649D9" w:rsidRPr="00D649D9">
        <w:rPr>
          <w:rFonts w:ascii="Arial" w:eastAsia="Calibri" w:hAnsi="Arial" w:cs="Arial"/>
        </w:rPr>
        <w:t>.</w:t>
      </w:r>
    </w:p>
    <w:p w:rsidR="00D649D9" w:rsidRPr="00E84FF8" w:rsidRDefault="00B13520" w:rsidP="00D649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649D9" w:rsidRPr="00E84FF8">
        <w:rPr>
          <w:rFonts w:ascii="Arial" w:hAnsi="Arial" w:cs="Arial"/>
        </w:rPr>
        <w:t>.</w:t>
      </w:r>
      <w:r w:rsidR="00D649D9">
        <w:rPr>
          <w:rFonts w:ascii="Arial" w:hAnsi="Arial" w:cs="Arial"/>
        </w:rPr>
        <w:t> </w:t>
      </w:r>
      <w:r w:rsidR="00D649D9" w:rsidRPr="00E84FF8">
        <w:rPr>
          <w:rFonts w:ascii="Arial" w:hAnsi="Arial" w:cs="Arial"/>
        </w:rPr>
        <w:t>Контроль за выполнением настоящего решения возложить на постоянную депутатскую комиссию по регламенту, мандатам и депутатской этике Думы Братского района.</w:t>
      </w:r>
    </w:p>
    <w:p w:rsidR="00D649D9" w:rsidRDefault="00D649D9" w:rsidP="00D649D9">
      <w:pPr>
        <w:ind w:firstLine="426"/>
        <w:rPr>
          <w:rFonts w:ascii="Arial" w:hAnsi="Arial" w:cs="Arial"/>
          <w:b/>
        </w:rPr>
      </w:pPr>
    </w:p>
    <w:p w:rsidR="00D649D9" w:rsidRPr="00E84FF8" w:rsidRDefault="00D649D9" w:rsidP="00D649D9">
      <w:pPr>
        <w:rPr>
          <w:rFonts w:ascii="Arial" w:hAnsi="Arial" w:cs="Arial"/>
          <w:b/>
        </w:rPr>
      </w:pPr>
    </w:p>
    <w:p w:rsidR="00D649D9" w:rsidRPr="00E84FF8" w:rsidRDefault="00D649D9" w:rsidP="00D649D9">
      <w:pPr>
        <w:rPr>
          <w:rFonts w:ascii="Arial" w:hAnsi="Arial" w:cs="Arial"/>
          <w:b/>
        </w:rPr>
      </w:pPr>
      <w:r w:rsidRPr="00E84FF8">
        <w:rPr>
          <w:rFonts w:ascii="Arial" w:hAnsi="Arial" w:cs="Arial"/>
          <w:b/>
        </w:rPr>
        <w:t xml:space="preserve">Председатель Думы </w:t>
      </w:r>
    </w:p>
    <w:p w:rsidR="00D649D9" w:rsidRPr="00E84FF8" w:rsidRDefault="00D649D9" w:rsidP="00D649D9">
      <w:pPr>
        <w:rPr>
          <w:rFonts w:ascii="Arial" w:hAnsi="Arial" w:cs="Arial"/>
          <w:b/>
        </w:rPr>
      </w:pPr>
      <w:r w:rsidRPr="00E84FF8">
        <w:rPr>
          <w:rFonts w:ascii="Arial" w:hAnsi="Arial" w:cs="Arial"/>
          <w:b/>
        </w:rPr>
        <w:t xml:space="preserve">Братского района                                                                          </w:t>
      </w:r>
      <w:r>
        <w:rPr>
          <w:rFonts w:ascii="Arial" w:hAnsi="Arial" w:cs="Arial"/>
          <w:b/>
        </w:rPr>
        <w:t xml:space="preserve">        С. В. Коротченко</w:t>
      </w:r>
      <w:r w:rsidRPr="00E84FF8">
        <w:rPr>
          <w:rFonts w:ascii="Arial" w:hAnsi="Arial" w:cs="Arial"/>
          <w:b/>
        </w:rPr>
        <w:t xml:space="preserve"> </w:t>
      </w:r>
    </w:p>
    <w:p w:rsidR="00D649D9" w:rsidRDefault="00D649D9" w:rsidP="00D649D9">
      <w:pPr>
        <w:rPr>
          <w:rFonts w:ascii="Arial" w:hAnsi="Arial" w:cs="Arial"/>
        </w:rPr>
      </w:pPr>
    </w:p>
    <w:p w:rsidR="00D649D9" w:rsidRDefault="00D649D9" w:rsidP="00D649D9">
      <w:pPr>
        <w:rPr>
          <w:rFonts w:ascii="Arial" w:hAnsi="Arial" w:cs="Arial"/>
        </w:rPr>
      </w:pPr>
    </w:p>
    <w:p w:rsidR="00D649D9" w:rsidRDefault="00D649D9" w:rsidP="00D649D9">
      <w:pPr>
        <w:rPr>
          <w:rFonts w:ascii="Arial" w:hAnsi="Arial" w:cs="Arial"/>
        </w:rPr>
      </w:pPr>
    </w:p>
    <w:p w:rsidR="00D649D9" w:rsidRDefault="00D649D9" w:rsidP="00D649D9">
      <w:pPr>
        <w:rPr>
          <w:rFonts w:ascii="Arial" w:hAnsi="Arial" w:cs="Arial"/>
        </w:rPr>
      </w:pPr>
    </w:p>
    <w:p w:rsidR="00D649D9" w:rsidRDefault="00D649D9" w:rsidP="00D649D9">
      <w:pPr>
        <w:jc w:val="right"/>
        <w:rPr>
          <w:rFonts w:ascii="Arial" w:hAnsi="Arial" w:cs="Arial"/>
          <w:sz w:val="22"/>
          <w:szCs w:val="22"/>
        </w:rPr>
      </w:pPr>
    </w:p>
    <w:p w:rsidR="00D649D9" w:rsidRDefault="00D649D9" w:rsidP="00D649D9">
      <w:pPr>
        <w:jc w:val="right"/>
        <w:rPr>
          <w:rFonts w:ascii="Arial" w:hAnsi="Arial" w:cs="Arial"/>
          <w:sz w:val="22"/>
          <w:szCs w:val="22"/>
        </w:rPr>
      </w:pPr>
    </w:p>
    <w:p w:rsidR="00D649D9" w:rsidRDefault="00D649D9" w:rsidP="00D649D9">
      <w:pPr>
        <w:jc w:val="right"/>
        <w:rPr>
          <w:rFonts w:ascii="Arial" w:hAnsi="Arial" w:cs="Arial"/>
          <w:sz w:val="22"/>
          <w:szCs w:val="22"/>
        </w:rPr>
      </w:pPr>
    </w:p>
    <w:sectPr w:rsidR="00D649D9" w:rsidSect="0004465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95106"/>
    <w:multiLevelType w:val="hybridMultilevel"/>
    <w:tmpl w:val="AF527532"/>
    <w:lvl w:ilvl="0" w:tplc="D4B4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F55B6F"/>
    <w:multiLevelType w:val="hybridMultilevel"/>
    <w:tmpl w:val="9DBA8958"/>
    <w:lvl w:ilvl="0" w:tplc="F87C4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662B1E"/>
    <w:multiLevelType w:val="hybridMultilevel"/>
    <w:tmpl w:val="ACEAFB1C"/>
    <w:lvl w:ilvl="0" w:tplc="B990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F2"/>
    <w:rsid w:val="00020AF1"/>
    <w:rsid w:val="00033AE9"/>
    <w:rsid w:val="0004465C"/>
    <w:rsid w:val="00055AE5"/>
    <w:rsid w:val="0007677C"/>
    <w:rsid w:val="000C2AA4"/>
    <w:rsid w:val="000D23CA"/>
    <w:rsid w:val="00137280"/>
    <w:rsid w:val="00143CCF"/>
    <w:rsid w:val="001569F7"/>
    <w:rsid w:val="002501EC"/>
    <w:rsid w:val="002A4BE1"/>
    <w:rsid w:val="002D102D"/>
    <w:rsid w:val="002F79CE"/>
    <w:rsid w:val="00395BCE"/>
    <w:rsid w:val="003A0859"/>
    <w:rsid w:val="003F495D"/>
    <w:rsid w:val="00502F51"/>
    <w:rsid w:val="005A2810"/>
    <w:rsid w:val="005B64A1"/>
    <w:rsid w:val="005E3308"/>
    <w:rsid w:val="006128AD"/>
    <w:rsid w:val="00676D4E"/>
    <w:rsid w:val="00690F2D"/>
    <w:rsid w:val="006A5DFF"/>
    <w:rsid w:val="006C695F"/>
    <w:rsid w:val="006D4671"/>
    <w:rsid w:val="007175EF"/>
    <w:rsid w:val="00722C84"/>
    <w:rsid w:val="0072658A"/>
    <w:rsid w:val="00735CCD"/>
    <w:rsid w:val="00742C03"/>
    <w:rsid w:val="00743CAE"/>
    <w:rsid w:val="00784F1B"/>
    <w:rsid w:val="007F46C2"/>
    <w:rsid w:val="008136B0"/>
    <w:rsid w:val="00813984"/>
    <w:rsid w:val="0085423A"/>
    <w:rsid w:val="008759B7"/>
    <w:rsid w:val="0088049A"/>
    <w:rsid w:val="0091781C"/>
    <w:rsid w:val="009241DA"/>
    <w:rsid w:val="00964DE2"/>
    <w:rsid w:val="00976E49"/>
    <w:rsid w:val="00980872"/>
    <w:rsid w:val="009E72A0"/>
    <w:rsid w:val="00A24AA5"/>
    <w:rsid w:val="00A413E2"/>
    <w:rsid w:val="00A449D6"/>
    <w:rsid w:val="00B004F2"/>
    <w:rsid w:val="00B13520"/>
    <w:rsid w:val="00B543F8"/>
    <w:rsid w:val="00B83288"/>
    <w:rsid w:val="00B868EB"/>
    <w:rsid w:val="00BA1097"/>
    <w:rsid w:val="00C1728C"/>
    <w:rsid w:val="00C24438"/>
    <w:rsid w:val="00C43DD1"/>
    <w:rsid w:val="00CD434F"/>
    <w:rsid w:val="00D303AC"/>
    <w:rsid w:val="00D34245"/>
    <w:rsid w:val="00D35EC1"/>
    <w:rsid w:val="00D47697"/>
    <w:rsid w:val="00D5153C"/>
    <w:rsid w:val="00D649D9"/>
    <w:rsid w:val="00D90AFC"/>
    <w:rsid w:val="00E06DAE"/>
    <w:rsid w:val="00E14AA6"/>
    <w:rsid w:val="00E330F0"/>
    <w:rsid w:val="00E42D36"/>
    <w:rsid w:val="00E55241"/>
    <w:rsid w:val="00E77032"/>
    <w:rsid w:val="00ED5A29"/>
    <w:rsid w:val="00EE7100"/>
    <w:rsid w:val="00EF5F0A"/>
    <w:rsid w:val="00F2541F"/>
    <w:rsid w:val="00F370D9"/>
    <w:rsid w:val="00F4408E"/>
    <w:rsid w:val="00F4481B"/>
    <w:rsid w:val="00F67180"/>
    <w:rsid w:val="00FB2E03"/>
    <w:rsid w:val="00FB2F61"/>
    <w:rsid w:val="00FB6343"/>
    <w:rsid w:val="00FB7DB0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2E788-12C3-4803-B4D2-3AC08DA7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9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BA10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9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nhideWhenUsed/>
    <w:rsid w:val="00E06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atsk.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4242-A7E0-496D-9E5A-FFFADD87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23</cp:revision>
  <cp:lastPrinted>2023-03-28T09:11:00Z</cp:lastPrinted>
  <dcterms:created xsi:type="dcterms:W3CDTF">2021-04-22T06:54:00Z</dcterms:created>
  <dcterms:modified xsi:type="dcterms:W3CDTF">2023-03-28T09:11:00Z</dcterms:modified>
</cp:coreProperties>
</file>