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4" w:rsidRPr="00261964" w:rsidRDefault="00327BF4" w:rsidP="0026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вернуть шпатлевку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продавцу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она не под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ходит для отделки потолка</w:t>
      </w:r>
      <w:r w:rsidR="00204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A96A5C" w:rsidRPr="00261964" w:rsidRDefault="00A96A5C" w:rsidP="0026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06" w:rsidRPr="00327BF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Консультационный центр обрати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ласьГражданка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вопросом</w:t>
      </w:r>
      <w:r w:rsidR="00D6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Могу ли я вернут</w:t>
      </w:r>
      <w:r w:rsidR="005C6CCC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ь шпатлевку, </w:t>
      </w:r>
      <w:r w:rsidR="007678E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причине того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7D56A3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я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просила для потолк</w:t>
      </w:r>
      <w:r w:rsidR="007B0F5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а мне </w:t>
      </w:r>
      <w:r w:rsidR="00957D9E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продали отделочный материал - жидкое стекло 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металлической поверхности</w:t>
      </w:r>
      <w:r w:rsidR="00D60C8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327BF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61506" w:rsidRPr="00327BF4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вроде простой, но бывают такие случаи, что нужно более детально рассмотреть ситуацию. </w:t>
      </w:r>
    </w:p>
    <w:p w:rsidR="0015027C" w:rsidRDefault="0015027C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074E">
        <w:rPr>
          <w:rFonts w:ascii="Times New Roman" w:hAnsi="Times New Roman" w:cs="Times New Roman"/>
          <w:b w:val="0"/>
          <w:sz w:val="24"/>
          <w:szCs w:val="24"/>
        </w:rPr>
        <w:t>Статья 25</w:t>
      </w:r>
      <w:r w:rsidR="007D56A3" w:rsidRPr="004A074E">
        <w:rPr>
          <w:rFonts w:ascii="Times New Roman" w:hAnsi="Times New Roman" w:cs="Times New Roman"/>
          <w:b w:val="0"/>
          <w:sz w:val="24"/>
          <w:szCs w:val="24"/>
        </w:rPr>
        <w:t>Закона РФ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от 07.02.1992 </w:t>
      </w:r>
      <w:r w:rsidR="007678E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>(далее Закона</w:t>
      </w:r>
      <w:r w:rsidR="00985F06">
        <w:rPr>
          <w:rFonts w:ascii="Times New Roman" w:hAnsi="Times New Roman" w:cs="Times New Roman"/>
          <w:b w:val="0"/>
          <w:sz w:val="24"/>
          <w:szCs w:val="24"/>
        </w:rPr>
        <w:t xml:space="preserve"> №2300-1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дает право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потребител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юобменять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</w:t>
      </w:r>
      <w:r>
        <w:rPr>
          <w:rFonts w:ascii="Times New Roman" w:hAnsi="Times New Roman" w:cs="Times New Roman"/>
          <w:b w:val="0"/>
          <w:sz w:val="24"/>
          <w:szCs w:val="24"/>
        </w:rPr>
        <w:t>ветке, размеру или комплектации в течение 14 дней.</w:t>
      </w: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7FA">
        <w:rPr>
          <w:rFonts w:ascii="Times New Roman" w:hAnsi="Times New Roman" w:cs="Times New Roman"/>
          <w:sz w:val="24"/>
          <w:szCs w:val="24"/>
        </w:rPr>
        <w:t>!НО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есть исключения и особенности применения</w:t>
      </w:r>
      <w:r w:rsidR="00D60C88">
        <w:rPr>
          <w:rFonts w:ascii="Times New Roman" w:hAnsi="Times New Roman" w:cs="Times New Roman"/>
          <w:b w:val="0"/>
          <w:sz w:val="24"/>
          <w:szCs w:val="24"/>
        </w:rPr>
        <w:t xml:space="preserve"> вышеуказанной статьи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7BF4" w:rsidRPr="004A074E" w:rsidRDefault="00327BF4" w:rsidP="00327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A074E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РФ от 31 декабря 2020 г. </w:t>
      </w:r>
      <w:r w:rsidR="00985F06">
        <w:rPr>
          <w:rFonts w:ascii="Times New Roman" w:hAnsi="Times New Roman" w:cs="Times New Roman"/>
          <w:sz w:val="24"/>
          <w:szCs w:val="24"/>
        </w:rPr>
        <w:t>№</w:t>
      </w:r>
      <w:r w:rsidRPr="004A074E">
        <w:rPr>
          <w:rFonts w:ascii="Times New Roman" w:hAnsi="Times New Roman" w:cs="Times New Roman"/>
          <w:sz w:val="24"/>
          <w:szCs w:val="24"/>
        </w:rPr>
        <w:t xml:space="preserve"> 2463 утвержден </w:t>
      </w:r>
      <w:r w:rsidRPr="00D60C88">
        <w:rPr>
          <w:rFonts w:ascii="Times New Roman" w:hAnsi="Times New Roman" w:cs="Times New Roman"/>
          <w:b/>
          <w:sz w:val="24"/>
          <w:szCs w:val="24"/>
        </w:rPr>
        <w:t>перечень непродовольственных товаров надлежащего качества</w:t>
      </w:r>
      <w:r w:rsidRPr="004A074E">
        <w:rPr>
          <w:rFonts w:ascii="Times New Roman" w:hAnsi="Times New Roman" w:cs="Times New Roman"/>
          <w:sz w:val="24"/>
          <w:szCs w:val="24"/>
        </w:rPr>
        <w:t xml:space="preserve">, </w:t>
      </w:r>
      <w:r w:rsidRPr="00D60C88">
        <w:rPr>
          <w:rFonts w:ascii="Times New Roman" w:hAnsi="Times New Roman" w:cs="Times New Roman"/>
          <w:b/>
          <w:sz w:val="24"/>
          <w:szCs w:val="24"/>
        </w:rPr>
        <w:t>которые не подлежат обмену</w:t>
      </w:r>
      <w:r w:rsidRPr="004A074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E61506" w:rsidRPr="004A074E" w:rsidRDefault="00E61506" w:rsidP="00327BF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4A074E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4A074E">
        <w:rPr>
          <w:rFonts w:ascii="Times New Roman" w:hAnsi="Times New Roman" w:cs="Times New Roman"/>
          <w:sz w:val="24"/>
          <w:szCs w:val="24"/>
        </w:rPr>
        <w:t xml:space="preserve"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Веществам химическим и продуктам химическим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20.30.22.1</w:t>
      </w:r>
      <w:r w:rsidR="00327BF4" w:rsidRPr="004A074E">
        <w:rPr>
          <w:rFonts w:ascii="Times New Roman" w:hAnsi="Times New Roman" w:cs="Times New Roman"/>
          <w:sz w:val="24"/>
          <w:szCs w:val="24"/>
        </w:rPr>
        <w:t>2</w:t>
      </w:r>
      <w:r w:rsidRPr="004A074E">
        <w:rPr>
          <w:rFonts w:ascii="Times New Roman" w:hAnsi="Times New Roman" w:cs="Times New Roman"/>
          <w:sz w:val="24"/>
          <w:szCs w:val="24"/>
        </w:rPr>
        <w:t xml:space="preserve">0 </w:t>
      </w:r>
      <w:r w:rsidR="00327BF4" w:rsidRPr="004A074E">
        <w:rPr>
          <w:rFonts w:ascii="Times New Roman" w:hAnsi="Times New Roman" w:cs="Times New Roman"/>
          <w:sz w:val="24"/>
          <w:szCs w:val="24"/>
        </w:rPr>
        <w:t>Шпатлевки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>.</w:t>
      </w: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BF4" w:rsidRPr="00D60C88" w:rsidRDefault="00327BF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Таким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образом,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последовал следующий ответ</w:t>
      </w:r>
      <w:r w:rsidR="00D60C88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специалиста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Нет,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 можете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обменять или вернуть по 25 статье Закона, поскольку он входит в 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ереч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ень товаров, не подлежащих обмену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6196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C88" w:rsidRDefault="00D60C88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при дальнейшем разговоре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сГражданкой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известно, что представитель продавца ввел в заблуждение потребителя, убедив ее купить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данную шпаклевку, утверждая, 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том, что она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универсальная и подходит для любой поверхности. Информация о товаре на упаковке была, но написано мелк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частично оторвана, поэтому потребитель доверилась продавцу и приобрела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товар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дома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сайте производителя прочитала подробно про товар и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данная шпатлевка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подходит для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потолочной поверхности. </w:t>
      </w:r>
    </w:p>
    <w:p w:rsidR="00AB0884" w:rsidRDefault="00AB088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6D12" w:rsidRDefault="00444A92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консультационного центр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имеют юридическое образование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могут 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 какая шпатлевка подходит для отделки потолка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подходит ли жидкое стекло для отделки потолка и т.п.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случае лучше подтвердить свои сведения у специалистов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области строительств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 выполнения отделочных работ</w:t>
      </w:r>
      <w:r w:rsidR="00475A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быть точно уверенными в том, что Вам продали не тот товар. </w:t>
      </w:r>
    </w:p>
    <w:p w:rsidR="007B0F50" w:rsidRDefault="007B0F50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5928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итогу </w:t>
      </w:r>
      <w:r w:rsidR="007636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мы предложили 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данное 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нарушение прав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Гражданки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N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квалифицировать по</w:t>
      </w:r>
      <w:r w:rsidR="001921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4,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10, 12 статьям </w:t>
      </w:r>
      <w:r w:rsidR="00885424">
        <w:rPr>
          <w:rFonts w:ascii="Times New Roman" w:hAnsi="Times New Roman" w:cs="Times New Roman"/>
          <w:b/>
          <w:sz w:val="24"/>
          <w:szCs w:val="24"/>
        </w:rPr>
        <w:t>Закона</w:t>
      </w:r>
      <w:r w:rsidR="00985F06">
        <w:rPr>
          <w:rFonts w:ascii="Times New Roman" w:hAnsi="Times New Roman" w:cs="Times New Roman"/>
          <w:b/>
          <w:sz w:val="24"/>
          <w:szCs w:val="24"/>
        </w:rPr>
        <w:t xml:space="preserve"> №2300-1</w:t>
      </w:r>
      <w:r w:rsidR="009174F1" w:rsidRPr="00415928">
        <w:rPr>
          <w:rFonts w:ascii="Times New Roman" w:hAnsi="Times New Roman" w:cs="Times New Roman"/>
          <w:b/>
          <w:sz w:val="24"/>
          <w:szCs w:val="24"/>
        </w:rPr>
        <w:t>.</w:t>
      </w:r>
    </w:p>
    <w:p w:rsidR="00475AE5" w:rsidRPr="00415928" w:rsidRDefault="00475AE5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69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напи</w:t>
      </w:r>
      <w:r w:rsidR="00747557">
        <w:rPr>
          <w:rFonts w:ascii="Times New Roman" w:hAnsi="Times New Roman" w:cs="Times New Roman"/>
          <w:sz w:val="24"/>
          <w:szCs w:val="24"/>
        </w:rPr>
        <w:t>сать письменную претензию в 2 –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15928">
        <w:rPr>
          <w:rFonts w:ascii="Times New Roman" w:hAnsi="Times New Roman" w:cs="Times New Roman"/>
          <w:sz w:val="24"/>
          <w:szCs w:val="24"/>
        </w:rPr>
        <w:t>вручить</w:t>
      </w:r>
      <w:r w:rsidR="00AD6330">
        <w:rPr>
          <w:rFonts w:ascii="Times New Roman" w:hAnsi="Times New Roman" w:cs="Times New Roman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sz w:val="24"/>
          <w:szCs w:val="24"/>
        </w:rPr>
        <w:t>под подпись и ждать 10 дней ответ</w:t>
      </w:r>
      <w:r w:rsidR="00747557">
        <w:rPr>
          <w:rFonts w:ascii="Times New Roman" w:hAnsi="Times New Roman" w:cs="Times New Roman"/>
          <w:sz w:val="24"/>
          <w:szCs w:val="24"/>
        </w:rPr>
        <w:t>, в случае неудовлетворения требований есть право обратиться в суд.</w:t>
      </w:r>
    </w:p>
    <w:p w:rsidR="00192166" w:rsidRDefault="00192166" w:rsidP="001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F1" w:rsidRDefault="00584A69" w:rsidP="006F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D12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415928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06D1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15928">
        <w:rPr>
          <w:rFonts w:ascii="Times New Roman" w:hAnsi="Times New Roman" w:cs="Times New Roman"/>
          <w:sz w:val="24"/>
          <w:szCs w:val="24"/>
        </w:rPr>
        <w:t xml:space="preserve">ссылаться на </w:t>
      </w:r>
      <w:r w:rsidR="006F2089">
        <w:rPr>
          <w:rFonts w:ascii="Times New Roman" w:hAnsi="Times New Roman" w:cs="Times New Roman"/>
          <w:sz w:val="24"/>
          <w:szCs w:val="24"/>
        </w:rPr>
        <w:t>то, что продавец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обязан своевременно,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475AE5">
        <w:rPr>
          <w:rFonts w:ascii="Times New Roman" w:hAnsi="Times New Roman" w:cs="Times New Roman"/>
          <w:sz w:val="24"/>
          <w:szCs w:val="24"/>
        </w:rPr>
        <w:t>договора,</w:t>
      </w:r>
      <w:r w:rsidR="00475AE5" w:rsidRPr="009174F1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 потребителю необходимую и достоверную информацию о товарах (работах, услугах), </w:t>
      </w:r>
      <w:r w:rsidR="009174F1" w:rsidRPr="00763699">
        <w:rPr>
          <w:rFonts w:ascii="Times New Roman" w:hAnsi="Times New Roman" w:cs="Times New Roman"/>
          <w:bCs/>
          <w:sz w:val="24"/>
          <w:szCs w:val="24"/>
          <w:u w:val="single"/>
        </w:rPr>
        <w:t>обеспечивающую возможность их правильного выбора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4F1" w:rsidRDefault="009174F1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12" w:rsidRDefault="006F2089" w:rsidP="00724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ситуации была н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</w:t>
      </w:r>
      <w:r w:rsidR="00176BE3">
        <w:rPr>
          <w:rFonts w:ascii="Times New Roman" w:hAnsi="Times New Roman" w:cs="Times New Roman"/>
          <w:bCs/>
          <w:sz w:val="24"/>
          <w:szCs w:val="24"/>
        </w:rPr>
        <w:t>некомпетентности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или иных обстоятельств, предложил потребителю </w:t>
      </w:r>
      <w:r w:rsidR="00176BE3">
        <w:rPr>
          <w:rFonts w:ascii="Times New Roman" w:hAnsi="Times New Roman" w:cs="Times New Roman"/>
          <w:bCs/>
          <w:sz w:val="24"/>
          <w:szCs w:val="24"/>
        </w:rPr>
        <w:lastRenderedPageBreak/>
        <w:t>товар,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не подходящий </w:t>
      </w:r>
      <w:r>
        <w:rPr>
          <w:rFonts w:ascii="Times New Roman" w:hAnsi="Times New Roman" w:cs="Times New Roman"/>
          <w:bCs/>
          <w:sz w:val="24"/>
          <w:szCs w:val="24"/>
        </w:rPr>
        <w:t>ему по назначению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412">
        <w:rPr>
          <w:rFonts w:ascii="Times New Roman" w:hAnsi="Times New Roman" w:cs="Times New Roman"/>
          <w:bCs/>
          <w:sz w:val="24"/>
          <w:szCs w:val="24"/>
        </w:rPr>
        <w:t>Н</w:t>
      </w:r>
      <w:r w:rsidR="00724412">
        <w:rPr>
          <w:rFonts w:ascii="Times New Roman" w:hAnsi="Times New Roman" w:cs="Times New Roman"/>
          <w:sz w:val="24"/>
          <w:szCs w:val="24"/>
        </w:rPr>
        <w:t xml:space="preserve">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763699" w:rsidRDefault="0076369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4F1" w:rsidRPr="001C4ADD" w:rsidRDefault="006F208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чем, потребитель </w:t>
      </w:r>
      <w:r w:rsidR="001C4ADD">
        <w:rPr>
          <w:rFonts w:ascii="Times New Roman" w:hAnsi="Times New Roman" w:cs="Times New Roman"/>
          <w:sz w:val="24"/>
          <w:szCs w:val="24"/>
        </w:rPr>
        <w:t>вправе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="009174F1" w:rsidRPr="001C4ADD">
        <w:rPr>
          <w:rFonts w:ascii="Times New Roman" w:hAnsi="Times New Roman" w:cs="Times New Roman"/>
          <w:sz w:val="24"/>
          <w:szCs w:val="24"/>
        </w:rPr>
        <w:t>в разумный срок отказаться от исполнения</w:t>
      </w:r>
      <w:r w:rsidR="001C4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4F1" w:rsidRPr="001C4ADD"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за товар суммы и возмещения других убытков.</w:t>
      </w:r>
    </w:p>
    <w:p w:rsidR="009174F1" w:rsidRDefault="009174F1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2166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Убытками сч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итается стоимость товара, которую потребитель </w:t>
      </w:r>
      <w:r w:rsidR="00176BE3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потратил 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товар, который не подходит по характеристикам и не соответствует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целям для чего он приобретался.</w:t>
      </w:r>
    </w:p>
    <w:p w:rsidR="00192166" w:rsidRPr="00E7012A" w:rsidRDefault="0019216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4ADD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разумный срок, подтверждается тем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потребитель обратился сразу на 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покупки, письменно предъявив требование о замене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4412" w:rsidRPr="00E7012A" w:rsidRDefault="00724412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b/>
          <w:sz w:val="24"/>
          <w:szCs w:val="24"/>
        </w:rPr>
        <w:t>СОВЕТ:</w:t>
      </w:r>
      <w:r w:rsidRPr="00E7012A"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Pr="00E7012A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E7012A">
        <w:rPr>
          <w:rFonts w:ascii="Times New Roman" w:hAnsi="Times New Roman" w:cs="Times New Roman"/>
          <w:sz w:val="24"/>
          <w:szCs w:val="24"/>
        </w:rPr>
        <w:t xml:space="preserve">, подтверждающую тот факт, что информации нет. Поскольку не всегда удается доказать, что этикетка была повреждена до передачи товара потребителю. </w:t>
      </w:r>
      <w:bookmarkStart w:id="0" w:name="_GoBack"/>
      <w:bookmarkEnd w:id="0"/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2032EE" w:rsidRDefault="00187853" w:rsidP="001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sz w:val="24"/>
          <w:szCs w:val="24"/>
        </w:rPr>
        <w:t>Согласно Постановления №2463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даже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продавец не ответит на </w:t>
      </w:r>
      <w:r w:rsidR="007F7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вашу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претензию,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редкость, то советуем не сдаваться и продолжать бороться за свои </w:t>
      </w:r>
      <w:r w:rsidR="00724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права, 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пассивностью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способствуем росту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и других лиц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557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Знайте! К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минимум, если продавец не ответил на требование потребителя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есть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пожаловаться в </w:t>
      </w:r>
      <w:proofErr w:type="spellStart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="009C5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хозяйствующий субъект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административной ответственности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восстановлением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нарушенного права.  </w:t>
      </w:r>
    </w:p>
    <w:p w:rsidR="00747557" w:rsidRDefault="00747557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222D" w:rsidRDefault="0006222D" w:rsidP="0026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D" w:rsidRDefault="0006222D" w:rsidP="0006222D">
      <w:pPr>
        <w:rPr>
          <w:rFonts w:ascii="Times New Roman" w:hAnsi="Times New Roman" w:cs="Times New Roman"/>
          <w:sz w:val="24"/>
          <w:szCs w:val="24"/>
        </w:rPr>
      </w:pP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proofErr w:type="spellStart"/>
      <w:r w:rsidRPr="009B6573">
        <w:rPr>
          <w:i/>
          <w:sz w:val="20"/>
          <w:szCs w:val="20"/>
        </w:rPr>
        <w:t>е-mail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06222D" w:rsidRPr="009B6573" w:rsidRDefault="0006222D" w:rsidP="0006222D">
      <w:pPr>
        <w:rPr>
          <w:rFonts w:ascii="Times New Roman" w:hAnsi="Times New Roman" w:cs="Times New Roman"/>
          <w:sz w:val="20"/>
          <w:szCs w:val="20"/>
        </w:rPr>
      </w:pPr>
    </w:p>
    <w:p w:rsidR="00553331" w:rsidRPr="0006222D" w:rsidRDefault="00553331" w:rsidP="0006222D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sectPr w:rsidR="00553331" w:rsidRPr="0006222D" w:rsidSect="003C08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92D"/>
    <w:multiLevelType w:val="multilevel"/>
    <w:tmpl w:val="3F3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9D"/>
    <w:rsid w:val="000067EF"/>
    <w:rsid w:val="00010E98"/>
    <w:rsid w:val="0006222D"/>
    <w:rsid w:val="00104739"/>
    <w:rsid w:val="0015027C"/>
    <w:rsid w:val="00176BE3"/>
    <w:rsid w:val="00187853"/>
    <w:rsid w:val="00192166"/>
    <w:rsid w:val="001B281D"/>
    <w:rsid w:val="001C4ADD"/>
    <w:rsid w:val="00204D74"/>
    <w:rsid w:val="00261964"/>
    <w:rsid w:val="002C4DD1"/>
    <w:rsid w:val="00327BF4"/>
    <w:rsid w:val="003C0833"/>
    <w:rsid w:val="00415928"/>
    <w:rsid w:val="00444A92"/>
    <w:rsid w:val="0044730C"/>
    <w:rsid w:val="00475AE5"/>
    <w:rsid w:val="004A074E"/>
    <w:rsid w:val="00532AB2"/>
    <w:rsid w:val="00553331"/>
    <w:rsid w:val="00573083"/>
    <w:rsid w:val="00584A69"/>
    <w:rsid w:val="005B3F15"/>
    <w:rsid w:val="005B68CF"/>
    <w:rsid w:val="005C6CCC"/>
    <w:rsid w:val="005E3072"/>
    <w:rsid w:val="006F2089"/>
    <w:rsid w:val="00724412"/>
    <w:rsid w:val="00747557"/>
    <w:rsid w:val="00763699"/>
    <w:rsid w:val="007678E8"/>
    <w:rsid w:val="007B0F50"/>
    <w:rsid w:val="007B1E4D"/>
    <w:rsid w:val="007D56A3"/>
    <w:rsid w:val="007F5331"/>
    <w:rsid w:val="007F76C1"/>
    <w:rsid w:val="00885424"/>
    <w:rsid w:val="00906D12"/>
    <w:rsid w:val="009174F1"/>
    <w:rsid w:val="00957D9E"/>
    <w:rsid w:val="00985F06"/>
    <w:rsid w:val="009C5726"/>
    <w:rsid w:val="00A96A5C"/>
    <w:rsid w:val="00AB0884"/>
    <w:rsid w:val="00AD6330"/>
    <w:rsid w:val="00C30B59"/>
    <w:rsid w:val="00C5020F"/>
    <w:rsid w:val="00CC4ED3"/>
    <w:rsid w:val="00CE62EF"/>
    <w:rsid w:val="00D36C9D"/>
    <w:rsid w:val="00D60C88"/>
    <w:rsid w:val="00E477FA"/>
    <w:rsid w:val="00E61506"/>
    <w:rsid w:val="00E7012A"/>
    <w:rsid w:val="00E72A66"/>
    <w:rsid w:val="00EE2D20"/>
    <w:rsid w:val="00F15DE4"/>
    <w:rsid w:val="00F229F6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2"/>
  </w:style>
  <w:style w:type="paragraph" w:styleId="1">
    <w:name w:val="heading 1"/>
    <w:basedOn w:val="a"/>
    <w:link w:val="10"/>
    <w:uiPriority w:val="9"/>
    <w:qFormat/>
    <w:rsid w:val="0026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D20"/>
    <w:rPr>
      <w:color w:val="0000FF"/>
      <w:u w:val="single"/>
    </w:rPr>
  </w:style>
  <w:style w:type="paragraph" w:customStyle="1" w:styleId="ConsPlusNormal">
    <w:name w:val="ConsPlusNormal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2023-01-27T04:43:00Z</dcterms:created>
  <dcterms:modified xsi:type="dcterms:W3CDTF">2023-01-27T04:43:00Z</dcterms:modified>
</cp:coreProperties>
</file>