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83" w:rsidRPr="00561383" w:rsidRDefault="00561383" w:rsidP="003B4FB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DBC8EB7" wp14:editId="45BC0681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83" w:rsidRPr="00561383" w:rsidRDefault="00C129C1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26.10.</w:t>
      </w:r>
      <w:r w:rsidR="000852AB">
        <w:rPr>
          <w:rFonts w:ascii="Arial" w:hAnsi="Arial" w:cs="Arial"/>
          <w:b/>
          <w:sz w:val="28"/>
          <w:szCs w:val="28"/>
        </w:rPr>
        <w:t>2022</w:t>
      </w:r>
      <w:r w:rsidR="00A87BDC">
        <w:rPr>
          <w:rFonts w:ascii="Arial" w:hAnsi="Arial" w:cs="Arial"/>
          <w:b/>
          <w:sz w:val="28"/>
          <w:szCs w:val="28"/>
        </w:rPr>
        <w:t xml:space="preserve"> </w:t>
      </w:r>
      <w:r w:rsidR="00561383" w:rsidRPr="00561383">
        <w:rPr>
          <w:rFonts w:ascii="Arial" w:hAnsi="Arial" w:cs="Arial"/>
          <w:b/>
          <w:sz w:val="28"/>
          <w:szCs w:val="28"/>
        </w:rPr>
        <w:t>года №</w:t>
      </w:r>
      <w:r w:rsidR="00CA59E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362</w:t>
      </w:r>
    </w:p>
    <w:p w:rsidR="00561383" w:rsidRPr="00561383" w:rsidRDefault="00561383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61383" w:rsidRPr="00561383" w:rsidRDefault="00561383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ИРКУТСКАЯ ОБЛАСТЬ</w:t>
      </w:r>
    </w:p>
    <w:p w:rsidR="00561383" w:rsidRPr="00561383" w:rsidRDefault="00561383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561383" w:rsidRPr="00561383" w:rsidRDefault="00561383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РЕШЕНИЕ</w:t>
      </w:r>
    </w:p>
    <w:p w:rsidR="00BC18B1" w:rsidRDefault="00BC18B1" w:rsidP="00BC18B1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bCs/>
          <w:lang w:eastAsia="ar-SA"/>
        </w:rPr>
      </w:pPr>
    </w:p>
    <w:p w:rsidR="00FA0B50" w:rsidRPr="002B4DF8" w:rsidRDefault="00FA0B50" w:rsidP="00FA0B50">
      <w:pPr>
        <w:jc w:val="center"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t>О ходе выполнения муниципальной программы «Развитие физической культуры и спорта в Братском районе»</w:t>
      </w:r>
      <w:r w:rsidR="00380A99" w:rsidRPr="002B4DF8">
        <w:rPr>
          <w:rFonts w:ascii="Arial" w:hAnsi="Arial" w:cs="Arial"/>
          <w:b/>
        </w:rPr>
        <w:t xml:space="preserve"> </w:t>
      </w:r>
      <w:r w:rsidRPr="002B4DF8">
        <w:rPr>
          <w:rFonts w:ascii="Arial" w:hAnsi="Arial" w:cs="Arial"/>
          <w:b/>
        </w:rPr>
        <w:t>за 202</w:t>
      </w:r>
      <w:r w:rsidR="000852AB" w:rsidRPr="002B4DF8">
        <w:rPr>
          <w:rFonts w:ascii="Arial" w:hAnsi="Arial" w:cs="Arial"/>
          <w:b/>
        </w:rPr>
        <w:t>1</w:t>
      </w:r>
      <w:r w:rsidRPr="002B4DF8">
        <w:rPr>
          <w:rFonts w:ascii="Arial" w:hAnsi="Arial" w:cs="Arial"/>
          <w:b/>
        </w:rPr>
        <w:t xml:space="preserve"> год</w:t>
      </w:r>
      <w:r w:rsidR="00380A99" w:rsidRPr="002B4DF8">
        <w:rPr>
          <w:rFonts w:ascii="Arial" w:hAnsi="Arial" w:cs="Arial"/>
          <w:b/>
        </w:rPr>
        <w:t xml:space="preserve">, работе муниципального автономного учреждения «Спортивная школа» муниципального образования «Братский район» и муниципального </w:t>
      </w:r>
      <w:r w:rsidR="002B4DF8" w:rsidRPr="002B4DF8">
        <w:rPr>
          <w:rFonts w:ascii="Arial" w:hAnsi="Arial" w:cs="Arial"/>
          <w:b/>
        </w:rPr>
        <w:t>а</w:t>
      </w:r>
      <w:r w:rsidR="00380A99" w:rsidRPr="002B4DF8">
        <w:rPr>
          <w:rFonts w:ascii="Arial" w:hAnsi="Arial" w:cs="Arial"/>
          <w:b/>
        </w:rPr>
        <w:t>втономного учреждения «Спортивно-оздоровительный комплекс «Чемпион» муниципального образования «Братский район» за 2021 год и истекший период 2022 года</w:t>
      </w:r>
    </w:p>
    <w:p w:rsidR="00FA0B50" w:rsidRPr="002B4DF8" w:rsidRDefault="00FA0B50" w:rsidP="00380A99">
      <w:pPr>
        <w:ind w:firstLine="709"/>
        <w:jc w:val="both"/>
        <w:rPr>
          <w:rFonts w:ascii="Arial" w:hAnsi="Arial" w:cs="Arial"/>
        </w:rPr>
      </w:pPr>
    </w:p>
    <w:p w:rsidR="00561383" w:rsidRPr="002B4DF8" w:rsidRDefault="00561383" w:rsidP="00380A9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B4DF8">
        <w:rPr>
          <w:rFonts w:ascii="Arial" w:hAnsi="Arial" w:cs="Arial"/>
        </w:rPr>
        <w:t xml:space="preserve">Заслушав информацию </w:t>
      </w:r>
      <w:r w:rsidR="00BC18B1" w:rsidRPr="002B4DF8">
        <w:rPr>
          <w:rFonts w:ascii="Arial" w:hAnsi="Arial" w:cs="Arial"/>
        </w:rPr>
        <w:t>заведующего</w:t>
      </w:r>
      <w:r w:rsidRPr="002B4DF8">
        <w:rPr>
          <w:rFonts w:ascii="Arial" w:hAnsi="Arial" w:cs="Arial"/>
        </w:rPr>
        <w:t xml:space="preserve"> отдел</w:t>
      </w:r>
      <w:r w:rsidR="00BC18B1" w:rsidRPr="002B4DF8">
        <w:rPr>
          <w:rFonts w:ascii="Arial" w:hAnsi="Arial" w:cs="Arial"/>
        </w:rPr>
        <w:t>ом</w:t>
      </w:r>
      <w:r w:rsidRPr="002B4DF8">
        <w:rPr>
          <w:rFonts w:ascii="Arial" w:hAnsi="Arial" w:cs="Arial"/>
        </w:rPr>
        <w:t xml:space="preserve"> культуры, молодежной политики и спорта администрации муниципального образования «Братский район» </w:t>
      </w:r>
      <w:r w:rsidR="007360BD" w:rsidRPr="002B4DF8">
        <w:rPr>
          <w:rFonts w:ascii="Arial" w:hAnsi="Arial" w:cs="Arial"/>
        </w:rPr>
        <w:t>Светланы Александровны Коноваловой</w:t>
      </w:r>
      <w:r w:rsidRPr="002B4DF8">
        <w:rPr>
          <w:rFonts w:ascii="Arial" w:hAnsi="Arial" w:cs="Arial"/>
        </w:rPr>
        <w:t xml:space="preserve"> </w:t>
      </w:r>
      <w:r w:rsidR="00FA0B50" w:rsidRPr="002B4DF8">
        <w:rPr>
          <w:rFonts w:ascii="Arial" w:hAnsi="Arial" w:cs="Arial"/>
        </w:rPr>
        <w:t>о ходе выполнения муниципальной программы «Развитие физической культуры и спорта в Братском районе» за 202</w:t>
      </w:r>
      <w:r w:rsidR="007360BD" w:rsidRPr="002B4DF8">
        <w:rPr>
          <w:rFonts w:ascii="Arial" w:hAnsi="Arial" w:cs="Arial"/>
        </w:rPr>
        <w:t>1</w:t>
      </w:r>
      <w:r w:rsidR="00FA0B50" w:rsidRPr="002B4DF8">
        <w:rPr>
          <w:rFonts w:ascii="Arial" w:hAnsi="Arial" w:cs="Arial"/>
        </w:rPr>
        <w:t xml:space="preserve"> год</w:t>
      </w:r>
      <w:r w:rsidR="00380A99" w:rsidRPr="002B4DF8">
        <w:rPr>
          <w:rFonts w:ascii="Arial" w:hAnsi="Arial" w:cs="Arial"/>
        </w:rPr>
        <w:t xml:space="preserve">, информацию директора МАУ «Спортивная школа» МО «Братский район» Дениса Олеговича Радченко о работе муниципального автономного учреждения «Спортивная школа» муниципального образования «Братский район» за 2021 год и истекший период 2022 года, информацию директора МАУ «Спортивно-оздоровительный комплекс «Чемпион» МО «Братский район»  Александра Владимировича Сухих о работе муниципального автономного учреждения «Спортивно-оздоровительный комплекс «Чемпион» муниципального образования «Братский район» за 2021 год и истекший период 2022 года, </w:t>
      </w:r>
      <w:r w:rsidRPr="002B4DF8">
        <w:rPr>
          <w:rFonts w:ascii="Arial" w:eastAsia="Calibri" w:hAnsi="Arial" w:cs="Arial"/>
          <w:lang w:eastAsia="en-US"/>
        </w:rPr>
        <w:t xml:space="preserve">руководствуясь статьями 30, </w:t>
      </w:r>
      <w:r w:rsidR="00F733CA" w:rsidRPr="002B4DF8">
        <w:rPr>
          <w:rFonts w:ascii="Arial" w:eastAsia="Calibri" w:hAnsi="Arial" w:cs="Arial"/>
          <w:lang w:eastAsia="en-US"/>
        </w:rPr>
        <w:t xml:space="preserve">33, </w:t>
      </w:r>
      <w:r w:rsidRPr="002B4DF8">
        <w:rPr>
          <w:rFonts w:ascii="Arial" w:eastAsia="Calibri" w:hAnsi="Arial" w:cs="Arial"/>
          <w:lang w:eastAsia="en-US"/>
        </w:rPr>
        <w:t>46 Устава муниципального образования</w:t>
      </w:r>
      <w:r w:rsidR="0066112D" w:rsidRPr="002B4DF8">
        <w:rPr>
          <w:rFonts w:ascii="Arial" w:eastAsia="Calibri" w:hAnsi="Arial" w:cs="Arial"/>
          <w:lang w:eastAsia="en-US"/>
        </w:rPr>
        <w:t xml:space="preserve"> </w:t>
      </w:r>
      <w:r w:rsidRPr="002B4DF8">
        <w:rPr>
          <w:rFonts w:ascii="Arial" w:eastAsia="Calibri" w:hAnsi="Arial" w:cs="Arial"/>
          <w:lang w:eastAsia="en-US"/>
        </w:rPr>
        <w:t>«Братский район», Дума Братского района</w:t>
      </w:r>
    </w:p>
    <w:p w:rsidR="00380A99" w:rsidRPr="002B4DF8" w:rsidRDefault="00380A99" w:rsidP="00380A99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</w:p>
    <w:p w:rsidR="00561383" w:rsidRPr="002B4DF8" w:rsidRDefault="00561383" w:rsidP="00380A99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  <w:r w:rsidRPr="002B4DF8">
        <w:rPr>
          <w:rFonts w:ascii="Arial" w:eastAsia="Calibri" w:hAnsi="Arial" w:cs="Arial"/>
          <w:b/>
          <w:lang w:eastAsia="en-US"/>
        </w:rPr>
        <w:t>РЕШИЛА:</w:t>
      </w:r>
    </w:p>
    <w:p w:rsidR="00380A99" w:rsidRPr="002B4DF8" w:rsidRDefault="00380A99" w:rsidP="00380A99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</w:p>
    <w:p w:rsidR="00561383" w:rsidRPr="002B4DF8" w:rsidRDefault="00561383" w:rsidP="00380A99">
      <w:pPr>
        <w:pStyle w:val="a9"/>
        <w:keepNext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outlineLvl w:val="3"/>
        <w:rPr>
          <w:rFonts w:ascii="Arial" w:hAnsi="Arial" w:cs="Arial"/>
        </w:rPr>
      </w:pPr>
      <w:r w:rsidRPr="002B4DF8">
        <w:rPr>
          <w:rFonts w:ascii="Arial" w:hAnsi="Arial" w:cs="Arial"/>
        </w:rPr>
        <w:t>Информацию</w:t>
      </w:r>
      <w:r w:rsidR="00FA0B50" w:rsidRPr="002B4DF8">
        <w:rPr>
          <w:rFonts w:ascii="Arial" w:hAnsi="Arial" w:cs="Arial"/>
        </w:rPr>
        <w:t xml:space="preserve"> </w:t>
      </w:r>
      <w:r w:rsidR="00380A99" w:rsidRPr="002B4DF8">
        <w:rPr>
          <w:rFonts w:ascii="Arial" w:hAnsi="Arial" w:cs="Arial"/>
        </w:rPr>
        <w:t>заведующего отделом культуры, молодежной политики и спорта администрации муниципального образования «Братский район» Светланы Александровны Коноваловой о ходе выполнения муниципальной программы «Развитие физической культуры и спорта в Братском районе» за 2021 год, информацию директора МАУ «Спортивная школа» МО «Братский район» Дениса Олеговича Радченко о работе муниципального автономного учреждения «Спортивная школа» муниципального образования «Братский район» за 2021 год и истекший период 2022 года, информацию директора МАУ «Спортивно-оздоровительный комплекс «Чемпион» МО «Братский район»  Александра Владимировича Сухих о работе муниципального автономного учреждения «Спортивно-оздоровительный комплекс «Чемпион» муниципального образования «Братский район» за 2021 год и истекший период 2022 года</w:t>
      </w:r>
      <w:r w:rsidRPr="002B4DF8">
        <w:rPr>
          <w:rFonts w:ascii="Arial" w:hAnsi="Arial" w:cs="Arial"/>
        </w:rPr>
        <w:t xml:space="preserve"> </w:t>
      </w:r>
      <w:r w:rsidRPr="002B4DF8">
        <w:rPr>
          <w:rFonts w:ascii="Arial" w:hAnsi="Arial" w:cs="Arial"/>
          <w:lang w:eastAsia="en-US"/>
        </w:rPr>
        <w:t>принять к сведению (прилагается).</w:t>
      </w:r>
    </w:p>
    <w:p w:rsidR="002B4DF8" w:rsidRPr="00C129C1" w:rsidRDefault="003B4FBB" w:rsidP="002B4DF8">
      <w:pPr>
        <w:widowControl/>
        <w:autoSpaceDE/>
        <w:autoSpaceDN/>
        <w:adjustRightInd/>
        <w:ind w:firstLine="284"/>
        <w:jc w:val="both"/>
        <w:rPr>
          <w:rFonts w:ascii="Arial" w:hAnsi="Arial" w:cs="Arial"/>
        </w:rPr>
      </w:pPr>
      <w:r w:rsidRPr="002B4DF8">
        <w:rPr>
          <w:rFonts w:ascii="Arial" w:hAnsi="Arial" w:cs="Arial"/>
          <w:lang w:eastAsia="en-US"/>
        </w:rPr>
        <w:t xml:space="preserve">       2. </w:t>
      </w:r>
      <w:r w:rsidR="00561383" w:rsidRPr="002B4DF8">
        <w:rPr>
          <w:rFonts w:ascii="Arial" w:hAnsi="Arial" w:cs="Arial"/>
          <w:lang w:eastAsia="en-US"/>
        </w:rPr>
        <w:t xml:space="preserve">Настоящее решение </w:t>
      </w:r>
      <w:r w:rsidR="00561383" w:rsidRPr="002B4DF8">
        <w:rPr>
          <w:rFonts w:ascii="Arial" w:hAnsi="Arial" w:cs="Arial"/>
        </w:rPr>
        <w:t>разместить на официальном сайте муниципального образования «Братский район» в разделе «</w:t>
      </w:r>
      <w:r w:rsidR="00561383" w:rsidRPr="00C129C1">
        <w:rPr>
          <w:rFonts w:ascii="Arial" w:hAnsi="Arial" w:cs="Arial"/>
        </w:rPr>
        <w:t xml:space="preserve">Дума» -   </w:t>
      </w:r>
      <w:hyperlink r:id="rId9" w:history="1">
        <w:r w:rsidR="00C129C1" w:rsidRPr="00C129C1">
          <w:rPr>
            <w:rStyle w:val="ab"/>
            <w:rFonts w:ascii="Arial" w:hAnsi="Arial" w:cs="Arial"/>
            <w:color w:val="auto"/>
            <w:u w:val="none"/>
            <w:lang w:val="en-US"/>
          </w:rPr>
          <w:t>www</w:t>
        </w:r>
        <w:r w:rsidR="00C129C1" w:rsidRPr="00C129C1">
          <w:rPr>
            <w:rStyle w:val="ab"/>
            <w:rFonts w:ascii="Arial" w:hAnsi="Arial" w:cs="Arial"/>
            <w:color w:val="auto"/>
            <w:u w:val="none"/>
          </w:rPr>
          <w:t>.</w:t>
        </w:r>
        <w:r w:rsidR="00C129C1" w:rsidRPr="00C129C1">
          <w:rPr>
            <w:rStyle w:val="ab"/>
            <w:rFonts w:ascii="Arial" w:hAnsi="Arial" w:cs="Arial"/>
            <w:color w:val="auto"/>
            <w:u w:val="none"/>
            <w:lang w:val="en-US"/>
          </w:rPr>
          <w:t>bratsk</w:t>
        </w:r>
        <w:r w:rsidR="00C129C1" w:rsidRPr="00C129C1">
          <w:rPr>
            <w:rStyle w:val="ab"/>
            <w:rFonts w:ascii="Arial" w:hAnsi="Arial" w:cs="Arial"/>
            <w:color w:val="auto"/>
            <w:u w:val="none"/>
          </w:rPr>
          <w:t>.</w:t>
        </w:r>
        <w:r w:rsidR="00C129C1" w:rsidRPr="00C129C1">
          <w:rPr>
            <w:rStyle w:val="ab"/>
            <w:rFonts w:ascii="Arial" w:hAnsi="Arial" w:cs="Arial"/>
            <w:color w:val="auto"/>
            <w:u w:val="none"/>
            <w:lang w:val="en-US"/>
          </w:rPr>
          <w:t>raion</w:t>
        </w:r>
        <w:r w:rsidR="00C129C1" w:rsidRPr="00C129C1">
          <w:rPr>
            <w:rStyle w:val="ab"/>
            <w:rFonts w:ascii="Arial" w:hAnsi="Arial" w:cs="Arial"/>
            <w:color w:val="auto"/>
            <w:u w:val="none"/>
          </w:rPr>
          <w:t>.</w:t>
        </w:r>
        <w:r w:rsidR="00C129C1" w:rsidRPr="00C129C1">
          <w:rPr>
            <w:rStyle w:val="ab"/>
            <w:rFonts w:ascii="Arial" w:hAnsi="Arial" w:cs="Arial"/>
            <w:color w:val="auto"/>
            <w:u w:val="none"/>
            <w:lang w:val="en-US"/>
          </w:rPr>
          <w:t>ru</w:t>
        </w:r>
      </w:hyperlink>
      <w:r w:rsidR="00561383" w:rsidRPr="00C129C1">
        <w:rPr>
          <w:rFonts w:ascii="Arial" w:hAnsi="Arial" w:cs="Arial"/>
        </w:rPr>
        <w:t>.</w:t>
      </w:r>
    </w:p>
    <w:p w:rsidR="00C129C1" w:rsidRPr="002B4DF8" w:rsidRDefault="00C129C1" w:rsidP="002B4DF8">
      <w:pPr>
        <w:widowControl/>
        <w:autoSpaceDE/>
        <w:autoSpaceDN/>
        <w:adjustRightInd/>
        <w:ind w:firstLine="284"/>
        <w:jc w:val="both"/>
        <w:rPr>
          <w:rFonts w:ascii="Arial" w:hAnsi="Arial" w:cs="Arial"/>
          <w:lang w:eastAsia="en-US"/>
        </w:rPr>
      </w:pPr>
    </w:p>
    <w:p w:rsidR="00561383" w:rsidRPr="002B4DF8" w:rsidRDefault="00561383" w:rsidP="00561383">
      <w:pPr>
        <w:widowControl/>
        <w:autoSpaceDE/>
        <w:autoSpaceDN/>
        <w:adjustRightInd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t>Председатель Думы</w:t>
      </w:r>
    </w:p>
    <w:p w:rsidR="00561383" w:rsidRPr="002B4DF8" w:rsidRDefault="00561383" w:rsidP="00561383">
      <w:pPr>
        <w:widowControl/>
        <w:autoSpaceDE/>
        <w:autoSpaceDN/>
        <w:adjustRightInd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t xml:space="preserve">Братского района                                            </w:t>
      </w:r>
      <w:r w:rsidR="002B4DF8">
        <w:rPr>
          <w:rFonts w:ascii="Arial" w:hAnsi="Arial" w:cs="Arial"/>
          <w:b/>
        </w:rPr>
        <w:t xml:space="preserve">                             </w:t>
      </w:r>
      <w:r w:rsidRPr="002B4DF8">
        <w:rPr>
          <w:rFonts w:ascii="Arial" w:hAnsi="Arial" w:cs="Arial"/>
          <w:b/>
        </w:rPr>
        <w:t xml:space="preserve">     С. В. Коротченко</w:t>
      </w:r>
    </w:p>
    <w:p w:rsidR="00561383" w:rsidRPr="0066112D" w:rsidRDefault="00561383" w:rsidP="002B4DF8">
      <w:pPr>
        <w:jc w:val="right"/>
        <w:rPr>
          <w:rFonts w:ascii="Arial" w:hAnsi="Arial" w:cs="Arial"/>
          <w:bCs/>
          <w:lang w:eastAsia="ar-SA"/>
        </w:rPr>
      </w:pPr>
      <w:r w:rsidRPr="00561383">
        <w:rPr>
          <w:b/>
          <w:bCs/>
          <w:sz w:val="28"/>
          <w:szCs w:val="28"/>
          <w:lang w:eastAsia="ar-SA"/>
        </w:rPr>
        <w:lastRenderedPageBreak/>
        <w:t xml:space="preserve">   </w:t>
      </w:r>
      <w:r w:rsidRPr="0066112D">
        <w:rPr>
          <w:rFonts w:ascii="Arial" w:hAnsi="Arial" w:cs="Arial"/>
          <w:bCs/>
          <w:lang w:eastAsia="ar-SA"/>
        </w:rPr>
        <w:t>Приложение</w:t>
      </w:r>
    </w:p>
    <w:p w:rsidR="00561383" w:rsidRPr="0066112D" w:rsidRDefault="00561383" w:rsidP="0056138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66112D">
        <w:rPr>
          <w:rFonts w:ascii="Arial" w:hAnsi="Arial" w:cs="Arial"/>
          <w:bCs/>
          <w:lang w:eastAsia="ar-SA"/>
        </w:rPr>
        <w:t>к решению Думы Братского района</w:t>
      </w:r>
    </w:p>
    <w:p w:rsidR="00561383" w:rsidRPr="0066112D" w:rsidRDefault="00561383" w:rsidP="0056138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66112D">
        <w:rPr>
          <w:rFonts w:ascii="Arial" w:hAnsi="Arial" w:cs="Arial"/>
          <w:bCs/>
          <w:lang w:eastAsia="ar-SA"/>
        </w:rPr>
        <w:t>от</w:t>
      </w:r>
      <w:r w:rsidR="00820DAB" w:rsidRPr="0066112D">
        <w:rPr>
          <w:rFonts w:ascii="Arial" w:hAnsi="Arial" w:cs="Arial"/>
          <w:bCs/>
          <w:lang w:eastAsia="ar-SA"/>
        </w:rPr>
        <w:t xml:space="preserve"> </w:t>
      </w:r>
      <w:r w:rsidR="00C129C1">
        <w:rPr>
          <w:rFonts w:ascii="Arial" w:hAnsi="Arial" w:cs="Arial"/>
          <w:bCs/>
          <w:lang w:eastAsia="ar-SA"/>
        </w:rPr>
        <w:t>26.10.</w:t>
      </w:r>
      <w:r w:rsidR="000852AB">
        <w:rPr>
          <w:rFonts w:ascii="Arial" w:hAnsi="Arial" w:cs="Arial"/>
          <w:bCs/>
          <w:lang w:eastAsia="ar-SA"/>
        </w:rPr>
        <w:t>2022</w:t>
      </w:r>
      <w:r w:rsidR="00A87BDC" w:rsidRPr="0066112D">
        <w:rPr>
          <w:rFonts w:ascii="Arial" w:hAnsi="Arial" w:cs="Arial"/>
          <w:bCs/>
          <w:lang w:eastAsia="ar-SA"/>
        </w:rPr>
        <w:t xml:space="preserve"> </w:t>
      </w:r>
      <w:r w:rsidRPr="0066112D">
        <w:rPr>
          <w:rFonts w:ascii="Arial" w:hAnsi="Arial" w:cs="Arial"/>
          <w:bCs/>
          <w:lang w:eastAsia="ar-SA"/>
        </w:rPr>
        <w:t>года №</w:t>
      </w:r>
      <w:r w:rsidR="00C129C1">
        <w:rPr>
          <w:rFonts w:ascii="Arial" w:hAnsi="Arial" w:cs="Arial"/>
          <w:bCs/>
          <w:lang w:eastAsia="ar-SA"/>
        </w:rPr>
        <w:t xml:space="preserve"> 362</w:t>
      </w:r>
    </w:p>
    <w:p w:rsidR="00561383" w:rsidRPr="0066112D" w:rsidRDefault="00561383" w:rsidP="0056138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/>
          <w:bCs/>
          <w:lang w:eastAsia="ar-SA"/>
        </w:rPr>
      </w:pPr>
    </w:p>
    <w:p w:rsidR="0066112D" w:rsidRDefault="0066112D" w:rsidP="0066112D">
      <w:pPr>
        <w:jc w:val="center"/>
        <w:rPr>
          <w:rFonts w:ascii="Arial" w:hAnsi="Arial" w:cs="Arial"/>
          <w:b/>
        </w:rPr>
      </w:pPr>
    </w:p>
    <w:p w:rsidR="0066112D" w:rsidRDefault="002B4DF8" w:rsidP="002B4DF8">
      <w:pPr>
        <w:jc w:val="center"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t>О ходе выполнения муниципальной программы «Развитие физической культуры и спорта в Братском районе» за 2021 год, работе муниципального автономного учреждения «Спортивная школа» муниципального образования «Братский район» и муниципального автономного учреждения «Спортивно-оздоровительный комплекс «Чемпион» муниципального образования «Братский район» за 2021 год и истекший период 2022 года</w:t>
      </w:r>
    </w:p>
    <w:p w:rsidR="002B4DF8" w:rsidRPr="0066112D" w:rsidRDefault="002B4DF8" w:rsidP="0066112D">
      <w:pPr>
        <w:jc w:val="both"/>
        <w:rPr>
          <w:rFonts w:ascii="Arial" w:hAnsi="Arial" w:cs="Arial"/>
          <w:b/>
        </w:rPr>
      </w:pP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Муниципальная программа «Развитие физической культуры и спорта в Братском районе» на 2018-2023 годы (далее – Муниципальная программа) утверждена Постановлением мэра Братского района от 13.11.2014 года № 286.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Ответственным исполнителем Муниципальной программы является отдел культуры, молодежной политики и спорта Администрации муниципального образования «Братский район».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Целью Муниципальной программы является создание благоприятных условий для увеличения охвата населения Братского района занятием физической культурой и массовым спортом, профилактика негативных явлений и пропаганда здорового образа жизни. Развитие физкультурно-спортивного движения, проведение физкультурно-оздоровительных мероприятий.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Годовой отчет о реализации Муниципальной программы за 2021 год (далее - Отчет) составлен в соответствии с главой 5 Положения о порядке принятия решений о разработке муниципальный программ муниципального образования «Братский район» и их формирования и реализации, а также осуществления мониторинга и контроля их реализации, утвержденного постановлением мэра Братского района от 27.12.2019 года № 847 (далее – Положение).</w:t>
      </w:r>
    </w:p>
    <w:p w:rsidR="000852AB" w:rsidRPr="000852AB" w:rsidRDefault="000852AB" w:rsidP="000852AB">
      <w:pPr>
        <w:jc w:val="center"/>
        <w:rPr>
          <w:rFonts w:ascii="Arial" w:hAnsi="Arial" w:cs="Arial"/>
          <w:b/>
        </w:rPr>
      </w:pPr>
      <w:r w:rsidRPr="000852AB">
        <w:rPr>
          <w:rFonts w:ascii="Arial" w:hAnsi="Arial" w:cs="Arial"/>
          <w:b/>
        </w:rPr>
        <w:t>1. Основные результаты реализации Программы в 2021 году.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Реализация мероприятий Муниципальной программы осуществлялась в рамках 1 подпрограммы –Доступный спорт для всех.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Объем финансирования Муниципальной программы за счет всех источников финансирования в 2021 году составил 64 352,9 тыс. рублей, в том числе 20 978,3 тыс. рублей за счет средств областного бюджета, 35 081,7 тыс. рублей за счет средств местного бюджета, 8 292,9 тыс. рублей другие источники.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Фактически при реализации мероприятий Муниципальной программы за 2021 год освоено 57 770,7 тыс. рублей, что составляет 89,8 % от планируемой суммы, в том числе 20 976,1 тыс. рублей за счет средств областного бюджета, 35 079,7 тыс. рублей за счет местного бюджета, 1 714,9 тыс. рублей другие источники.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Неполное освоение средств произошло в связи с нарушение подрядными организациями сроков исполнения и иных условий контрактов, не повлекших судебные процедуры.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По итогам отчетного периода целевые показатели Муниципальной программы «Доля населения Братского района, систематически занимающихся физической культурой и спортом, в общей численности населения Братского района в возрасте 3-79 лет» составила 37,4 %, чем больше планового показателя на 2,2 %.</w:t>
      </w:r>
    </w:p>
    <w:p w:rsidR="000852AB" w:rsidRPr="000852AB" w:rsidRDefault="000852AB" w:rsidP="000852AB">
      <w:pPr>
        <w:shd w:val="clear" w:color="auto" w:fill="FFFFFF"/>
        <w:ind w:firstLine="708"/>
        <w:jc w:val="both"/>
        <w:rPr>
          <w:rFonts w:ascii="Arial" w:hAnsi="Arial" w:cs="Arial"/>
          <w:spacing w:val="-1"/>
        </w:rPr>
      </w:pPr>
      <w:r w:rsidRPr="000852AB">
        <w:rPr>
          <w:rFonts w:ascii="Arial" w:hAnsi="Arial" w:cs="Arial"/>
          <w:spacing w:val="-1"/>
        </w:rPr>
        <w:t>- от 3 до 29 лет    – 73,4 % (11 602 человек);</w:t>
      </w:r>
    </w:p>
    <w:p w:rsidR="000852AB" w:rsidRPr="000852AB" w:rsidRDefault="000852AB" w:rsidP="000852AB">
      <w:pPr>
        <w:shd w:val="clear" w:color="auto" w:fill="FFFFFF"/>
        <w:ind w:firstLine="708"/>
        <w:jc w:val="both"/>
        <w:rPr>
          <w:rFonts w:ascii="Arial" w:hAnsi="Arial" w:cs="Arial"/>
          <w:spacing w:val="-1"/>
        </w:rPr>
      </w:pPr>
      <w:r w:rsidRPr="000852AB">
        <w:rPr>
          <w:rFonts w:ascii="Arial" w:hAnsi="Arial" w:cs="Arial"/>
          <w:spacing w:val="-1"/>
        </w:rPr>
        <w:t>- от 30 до 59 лет – 28,06 % (4 720 человек);</w:t>
      </w:r>
    </w:p>
    <w:p w:rsidR="000852AB" w:rsidRPr="000852AB" w:rsidRDefault="000852AB" w:rsidP="000852AB">
      <w:pPr>
        <w:shd w:val="clear" w:color="auto" w:fill="FFFFFF"/>
        <w:ind w:firstLine="708"/>
        <w:jc w:val="both"/>
        <w:rPr>
          <w:rFonts w:ascii="Arial" w:hAnsi="Arial" w:cs="Arial"/>
          <w:spacing w:val="-1"/>
        </w:rPr>
      </w:pPr>
      <w:r w:rsidRPr="000852AB">
        <w:rPr>
          <w:rFonts w:ascii="Arial" w:hAnsi="Arial" w:cs="Arial"/>
          <w:spacing w:val="-1"/>
        </w:rPr>
        <w:t>- от 55 до 79 лет – 8,6 % (1002 человека).</w:t>
      </w:r>
    </w:p>
    <w:p w:rsidR="000852AB" w:rsidRPr="000852AB" w:rsidRDefault="000852AB" w:rsidP="000852AB">
      <w:pPr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 xml:space="preserve">        2. Уровень фактической обеспеченности населения района спортивными объектами физической культуры и спорта от нормативной потребности </w:t>
      </w:r>
      <w:r w:rsidRPr="000852AB">
        <w:rPr>
          <w:rFonts w:ascii="Arial" w:hAnsi="Arial" w:cs="Arial"/>
        </w:rPr>
        <w:lastRenderedPageBreak/>
        <w:t xml:space="preserve">спортивными залами - 87,5 %. </w:t>
      </w:r>
    </w:p>
    <w:p w:rsidR="000852AB" w:rsidRPr="000852AB" w:rsidRDefault="000852AB" w:rsidP="000852AB">
      <w:pPr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 xml:space="preserve">        3. Уровень обеспеченности населения спортивными сооружениями исходя из единовременной пропускной способности объектов спорта - 45%.</w:t>
      </w:r>
    </w:p>
    <w:p w:rsidR="000852AB" w:rsidRPr="000852AB" w:rsidRDefault="000852AB" w:rsidP="000852AB">
      <w:pPr>
        <w:pStyle w:val="a9"/>
        <w:spacing w:line="216" w:lineRule="auto"/>
        <w:ind w:left="0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 xml:space="preserve">        В поселениях Братского района обеспеченность физкультурными кадрами составляет: 20 специалистов работают в 20 поселениях, в сравнении с 2020 годом увеличилось на 2 инструктора в с. Кобь и в п. Шумилово.</w:t>
      </w:r>
    </w:p>
    <w:p w:rsidR="000852AB" w:rsidRPr="000852AB" w:rsidRDefault="000852AB" w:rsidP="000852AB">
      <w:pPr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 xml:space="preserve">        </w:t>
      </w:r>
      <w:r w:rsidRPr="000852AB">
        <w:rPr>
          <w:rFonts w:ascii="Arial" w:hAnsi="Arial" w:cs="Arial"/>
          <w:b/>
        </w:rPr>
        <w:t>1.1. Основное мероприятие «Координация деятельности спортивных организаций и учреждений, направленное на развитие физической культуры и спорта» (далее- Основное мероприятие1)</w:t>
      </w:r>
      <w:r w:rsidRPr="000852AB">
        <w:rPr>
          <w:rFonts w:ascii="Arial" w:hAnsi="Arial" w:cs="Arial"/>
        </w:rPr>
        <w:t>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Объем финансирования Основного мероприятия1 составил 406,0 тыс. рублей за счет средств местного бюджета.</w:t>
      </w:r>
    </w:p>
    <w:p w:rsidR="000852AB" w:rsidRPr="000852AB" w:rsidRDefault="000852AB" w:rsidP="000852AB">
      <w:pPr>
        <w:ind w:firstLine="426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 xml:space="preserve">   Фактически при реализации Основного мероприятия1 за 2021 год освоено 404,0 тыс. рублей, что составляет 98 % от планируемой суммы.</w:t>
      </w:r>
    </w:p>
    <w:p w:rsidR="000852AB" w:rsidRPr="000852AB" w:rsidRDefault="000852AB" w:rsidP="000852AB">
      <w:pPr>
        <w:ind w:firstLine="426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 xml:space="preserve">   25 спортивно-массовых мероприятий различного уровня прошли в Братском районе в 2021 году участие приняло более 7 тысяч участников из них несовершеннолетних более 4 тысяч детей и подростков, в сравнении с 2020 годом количество увеличилось на 11 мероприятий и принявших участие увеличилось более чем на 4 тысячи человек.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Мероприятия всего: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- Всероссийских-  5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 xml:space="preserve">- Областных- 2 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- Районных- 18</w:t>
      </w:r>
    </w:p>
    <w:p w:rsidR="000852AB" w:rsidRPr="000852AB" w:rsidRDefault="000852AB" w:rsidP="000852AB">
      <w:pPr>
        <w:ind w:firstLine="426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 xml:space="preserve">       В 2021 г. прошло 6 мероприятий по сдаче норм «ГТО» и принявших участие составило - 405 человек. Из них на знаки отличия сдали 150 человек: 19- золотых, 73- серебряных и 58-бронзовых. В сравнении с 2020 годом (приняли участие 58 человек, выполнили на знак отличия 36).</w:t>
      </w:r>
    </w:p>
    <w:p w:rsidR="000852AB" w:rsidRPr="000852AB" w:rsidRDefault="000852AB" w:rsidP="000852AB">
      <w:pPr>
        <w:ind w:firstLine="426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 xml:space="preserve">     За счет средств Администрации МО «Братский район» из программы «Развитие физической культуры и спорта в Братском районе» приобрели спортивный инвентарь в с. Тэмь и с. Кобляково на сумму 65,0 тыс. руб.– хоккейные коньки, хоккейные клюшки, шайбы.</w:t>
      </w:r>
    </w:p>
    <w:p w:rsidR="000852AB" w:rsidRPr="000852AB" w:rsidRDefault="000852AB" w:rsidP="000852AB">
      <w:pPr>
        <w:jc w:val="both"/>
        <w:rPr>
          <w:rFonts w:ascii="Arial" w:hAnsi="Arial" w:cs="Arial"/>
          <w:b/>
        </w:rPr>
      </w:pPr>
      <w:r w:rsidRPr="000852AB">
        <w:rPr>
          <w:rFonts w:ascii="Arial" w:hAnsi="Arial" w:cs="Arial"/>
        </w:rPr>
        <w:tab/>
      </w:r>
      <w:r w:rsidRPr="000852AB">
        <w:rPr>
          <w:rFonts w:ascii="Arial" w:hAnsi="Arial" w:cs="Arial"/>
          <w:b/>
        </w:rPr>
        <w:t>1.2. Основное мероприятие «Приобретение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спорта» (далее- Основное мероприятие2).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Объем финансирования Основного мероприятия2 составил 367,2 тыс. рублей, 334,2 тыс. рублей за счет средств областного бюджета, 33,0 тыс. рублей местный бюджет.</w:t>
      </w:r>
    </w:p>
    <w:p w:rsidR="000852AB" w:rsidRPr="000852AB" w:rsidRDefault="000852AB" w:rsidP="000852AB">
      <w:pPr>
        <w:ind w:firstLine="426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 xml:space="preserve">   Фактически при реализации Основного мероприятия2 за 2021 год освоено 365,0 тыс. рублей, что составляет 97,8 % от планируемой суммы.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Неполное освоение средств произошло в связи с экономией средств в результате исполнения контракта из-за удержания штрафных санкций с поставщика.</w:t>
      </w:r>
    </w:p>
    <w:p w:rsidR="000852AB" w:rsidRPr="000852AB" w:rsidRDefault="000852AB" w:rsidP="000852AB">
      <w:pPr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ab/>
        <w:t>В 19 поселений и спортивную школу Братского района приобретено: 50 волейбольных мячей, 47 футбольных мячей, 30 баскетбольных мячей, 8 волейбольных сеток, 6 теннисных столов, 11 мячей для хоккея с мячом, 1 мобильная баскетбольная стойка, 19 пар палок для скандинавской ходьбы: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86"/>
        <w:gridCol w:w="4253"/>
        <w:gridCol w:w="1336"/>
      </w:tblGrid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2AB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2AB">
              <w:rPr>
                <w:rFonts w:ascii="Arial" w:hAnsi="Arial" w:cs="Arial"/>
                <w:b/>
                <w:sz w:val="22"/>
                <w:szCs w:val="22"/>
              </w:rPr>
              <w:t>Поселение</w:t>
            </w:r>
            <w:r w:rsidRPr="000852AB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 w:rsidRPr="000852AB">
              <w:rPr>
                <w:rFonts w:ascii="Arial" w:hAnsi="Arial" w:cs="Arial"/>
                <w:b/>
                <w:sz w:val="22"/>
                <w:szCs w:val="22"/>
              </w:rPr>
              <w:t>учреждение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2AB">
              <w:rPr>
                <w:rFonts w:ascii="Arial" w:hAnsi="Arial" w:cs="Arial"/>
                <w:b/>
                <w:sz w:val="22"/>
                <w:szCs w:val="22"/>
              </w:rPr>
              <w:t>Инвентарь/количество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2AB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с. Кобляково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мяч/2 шт.;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мяч/ 2 шт.;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мяч/1 шт.;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Сетка волейбольная/1шт.;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Мяч для хоккея/4шт.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14 168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п. Добчур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 /3шт.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 /1шт.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 /1шт.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lastRenderedPageBreak/>
              <w:t>Сетка волейбольная/1шт.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lastRenderedPageBreak/>
              <w:t>15 400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п. Озерный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мяч/2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мяч/2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мяч/1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Стол теннисный/1шт.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19 525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п. Кобь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Скандинавские палки/9пар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 /1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 /1шт.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 /1шт.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10 532,5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д. Куватка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 /2шт.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 /4шт.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 /2шт.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Стол теннисный/1 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19 525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п. Харанжино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 /2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 /2шт.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 /1шт.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9 625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п. Прибрежный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мяч/4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мяч/2шт.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мяч/1шт.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Сетка волейбольная/1шт.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19 690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с. Покосное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 /3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мячи /5шт.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 /1шт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16 005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с. Ключи-Булак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мяч/2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мяч/2шт.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мяч/2шт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Мяч для хоккея/ 15шт.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Стол теннисный/1 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24 200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с. Калтук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мяч/3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мяч/3шт.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мяч/1шт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13 915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п. Тарма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мяч/2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мяч/2шт.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мяч/1шт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Сетка волейбольная/1шт.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13 200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п.Турма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мяч/2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мяч/3шт.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мяч/1шт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Скандинавские палки/5 пар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Сетка волейбольная/1шт.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Стол теннисный/1шт.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27 032,5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с. Тэмь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мяч/2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мяч/2шт.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мяч/1шт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Сетка волейбольная/1шт.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Скандинавские палки/ 5 пар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16 087,5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с. Кузнецовка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мяч/2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мяч/2шт.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мяч/1шт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9 625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с. Тангуй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мяч/3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мяч/3шт.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мяч/1шт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Сетка волейбольная/1шт.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17 490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с. Илир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мяч/2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мяч/2шт.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мяч/1шт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9 625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п. Кежемский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мяч/3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мяч/3шт.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мяч/2шт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lastRenderedPageBreak/>
              <w:t>Сетка волейбольная/1шт.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lastRenderedPageBreak/>
              <w:t>18 535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п. Прибойный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мяч/2 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мяч/2шт.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мяч/1шт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9 625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п. Мамырь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Стол теннисный/1 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9 900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МАУ «СШ» МО «Братский район»</w:t>
            </w: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Волейбольный мяч /8шт.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Футбольный мяч /8шт.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Баскетбольный мяч /10шт.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Сетка волейбольная/1шт.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Стол теннисный/1шт.</w:t>
            </w:r>
          </w:p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Баскетбольная мобильная стойка /1шт.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AB">
              <w:rPr>
                <w:rFonts w:ascii="Arial" w:hAnsi="Arial" w:cs="Arial"/>
                <w:sz w:val="22"/>
                <w:szCs w:val="22"/>
              </w:rPr>
              <w:t>79 145</w:t>
            </w:r>
          </w:p>
        </w:tc>
      </w:tr>
      <w:tr w:rsidR="000852AB" w:rsidRPr="00BE7F1B" w:rsidTr="00380A99">
        <w:tc>
          <w:tcPr>
            <w:tcW w:w="608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852AB" w:rsidRPr="000852AB" w:rsidRDefault="000852AB" w:rsidP="00380A99">
            <w:pPr>
              <w:tabs>
                <w:tab w:val="left" w:pos="271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2AB">
              <w:rPr>
                <w:rFonts w:ascii="Arial" w:hAnsi="Arial" w:cs="Arial"/>
                <w:b/>
                <w:sz w:val="22"/>
                <w:szCs w:val="22"/>
              </w:rPr>
              <w:tab/>
              <w:t>ИТОГО:</w:t>
            </w:r>
          </w:p>
        </w:tc>
        <w:tc>
          <w:tcPr>
            <w:tcW w:w="1336" w:type="dxa"/>
            <w:shd w:val="clear" w:color="auto" w:fill="auto"/>
          </w:tcPr>
          <w:p w:rsidR="000852AB" w:rsidRPr="000852AB" w:rsidRDefault="000852AB" w:rsidP="00380A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2AB">
              <w:rPr>
                <w:rFonts w:ascii="Arial" w:hAnsi="Arial" w:cs="Arial"/>
                <w:b/>
                <w:sz w:val="22"/>
                <w:szCs w:val="22"/>
              </w:rPr>
              <w:t>364 890,59</w:t>
            </w:r>
          </w:p>
        </w:tc>
      </w:tr>
    </w:tbl>
    <w:p w:rsidR="000852AB" w:rsidRDefault="000852AB" w:rsidP="000852AB">
      <w:pPr>
        <w:jc w:val="both"/>
        <w:rPr>
          <w:sz w:val="28"/>
          <w:szCs w:val="28"/>
        </w:rPr>
      </w:pPr>
    </w:p>
    <w:p w:rsidR="000852AB" w:rsidRPr="000852AB" w:rsidRDefault="000852AB" w:rsidP="000852AB">
      <w:pPr>
        <w:jc w:val="both"/>
        <w:rPr>
          <w:rFonts w:ascii="Arial" w:hAnsi="Arial" w:cs="Arial"/>
          <w:b/>
        </w:rPr>
      </w:pPr>
      <w:r w:rsidRPr="000852AB">
        <w:rPr>
          <w:rFonts w:ascii="Arial" w:hAnsi="Arial" w:cs="Arial"/>
        </w:rPr>
        <w:t xml:space="preserve">          </w:t>
      </w:r>
      <w:r w:rsidRPr="000852AB">
        <w:rPr>
          <w:rFonts w:ascii="Arial" w:hAnsi="Arial" w:cs="Arial"/>
          <w:b/>
        </w:rPr>
        <w:t>1.3.</w:t>
      </w:r>
      <w:r w:rsidRPr="000852AB">
        <w:rPr>
          <w:rFonts w:ascii="Arial" w:hAnsi="Arial" w:cs="Arial"/>
        </w:rPr>
        <w:t xml:space="preserve"> </w:t>
      </w:r>
      <w:r w:rsidRPr="000852AB">
        <w:rPr>
          <w:rFonts w:ascii="Arial" w:hAnsi="Arial" w:cs="Arial"/>
          <w:b/>
        </w:rPr>
        <w:t>Основное мероприятие «Организация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области» (далее- Основное мероприятие3).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Объем финансирования Основного мероприятия3 составил 1 335,8 тыс. рублей, 1215,6 тыс. рублей за счет средств областного бюджета, 120,2 тыс. рублей местный бюджет.</w:t>
      </w:r>
    </w:p>
    <w:p w:rsidR="000852AB" w:rsidRPr="000852AB" w:rsidRDefault="000852AB" w:rsidP="000852AB">
      <w:pPr>
        <w:ind w:firstLine="360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 xml:space="preserve">     Администрация муниципального образования «Братский район» и Министерство опеки и попечительства Иркутской области заключили соглашение о предоставлении субсидии из областного бюджета местным бюджетам на организацию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в МАУ «СОК «Чемпион» муниципального образования «Братский район» на сумму 1 335 (один миллион триста тридцать пять тысяч) рублей 00 копеек. Приобретено спортивное оборудование и инвентарь.</w:t>
      </w:r>
    </w:p>
    <w:p w:rsidR="000852AB" w:rsidRPr="000852AB" w:rsidRDefault="000852AB" w:rsidP="000852AB">
      <w:pPr>
        <w:ind w:firstLine="360"/>
        <w:jc w:val="both"/>
        <w:rPr>
          <w:rFonts w:ascii="Arial" w:hAnsi="Arial" w:cs="Arial"/>
          <w:b/>
        </w:rPr>
      </w:pPr>
      <w:r w:rsidRPr="000852AB">
        <w:rPr>
          <w:rFonts w:ascii="Arial" w:hAnsi="Arial" w:cs="Arial"/>
          <w:b/>
        </w:rPr>
        <w:t xml:space="preserve">     1.4. Основное мероприятие «Обеспечение деятельности муниципальных учреждений в сфере физической культуры» (далее- Основное мероприятие4).</w:t>
      </w:r>
    </w:p>
    <w:p w:rsidR="000852AB" w:rsidRPr="000852AB" w:rsidRDefault="000852AB" w:rsidP="000852AB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Объем финансирования Основного мероприятия4 составил 62 244,0 тыс. рублей, 19 428,5 тыс. рублей за счет средств областного бюджета, 34 522,5 тыс. рублей местный бюджет.</w:t>
      </w:r>
    </w:p>
    <w:p w:rsidR="000852AB" w:rsidRPr="000852AB" w:rsidRDefault="000852AB" w:rsidP="000852AB">
      <w:pPr>
        <w:ind w:firstLine="426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 xml:space="preserve">   Фактически при реализации Основного мероприятия4 за 2021 год освоено 55 666,0 тыс. рублей, что составляет 89,4 % от планируемой суммы.</w:t>
      </w:r>
    </w:p>
    <w:p w:rsidR="000852AB" w:rsidRPr="000852AB" w:rsidRDefault="000852AB" w:rsidP="000852AB">
      <w:pPr>
        <w:pStyle w:val="3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2AB">
        <w:rPr>
          <w:rFonts w:ascii="Arial" w:hAnsi="Arial" w:cs="Arial"/>
          <w:sz w:val="24"/>
          <w:szCs w:val="24"/>
        </w:rPr>
        <w:t>На конец декабря 2021 года в спортивной школе вели тренировочную деятельность 22 тренера (из них 19 штатных). В сельских поселениях работают 5 тренеров (п. Добчур-лыжные гонки, с. Калтук- лыжные гонки, с. Тангуй- волейбол, с. Александровка- легкая атлетика, с. Ключи-Булак- хоккей), в сравнении с 2020 годом штат увеличился на 30%, были приняты на работу 3 тренера на базе сельских поселений, что немало важно для развития спорта не только в г. Вихоревка, но и на территории сельских поселений Братского района.</w:t>
      </w:r>
    </w:p>
    <w:p w:rsidR="000852AB" w:rsidRPr="000852AB" w:rsidRDefault="000852AB" w:rsidP="000852AB">
      <w:pPr>
        <w:pStyle w:val="3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2AB">
        <w:rPr>
          <w:rFonts w:ascii="Arial" w:hAnsi="Arial" w:cs="Arial"/>
          <w:sz w:val="24"/>
          <w:szCs w:val="24"/>
        </w:rPr>
        <w:t>В спортивной школе в 2021 году занималось 723 человека, (из них 146 человек на базе сельских школ):</w:t>
      </w:r>
    </w:p>
    <w:p w:rsidR="000852AB" w:rsidRPr="000852AB" w:rsidRDefault="000852AB" w:rsidP="000852AB">
      <w:pPr>
        <w:pStyle w:val="3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2AB">
        <w:rPr>
          <w:rFonts w:ascii="Arial" w:hAnsi="Arial" w:cs="Arial"/>
          <w:sz w:val="24"/>
          <w:szCs w:val="24"/>
        </w:rPr>
        <w:t>-5-17 лет- 707 человек;</w:t>
      </w:r>
    </w:p>
    <w:p w:rsidR="000852AB" w:rsidRPr="000852AB" w:rsidRDefault="000852AB" w:rsidP="000852AB">
      <w:pPr>
        <w:pStyle w:val="3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2AB">
        <w:rPr>
          <w:rFonts w:ascii="Arial" w:hAnsi="Arial" w:cs="Arial"/>
          <w:sz w:val="24"/>
          <w:szCs w:val="24"/>
        </w:rPr>
        <w:t>-18 лет и старше-16 человек.</w:t>
      </w:r>
    </w:p>
    <w:p w:rsidR="000852AB" w:rsidRPr="000852AB" w:rsidRDefault="000852AB" w:rsidP="000852AB">
      <w:pPr>
        <w:pStyle w:val="3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2AB">
        <w:rPr>
          <w:rFonts w:ascii="Arial" w:hAnsi="Arial" w:cs="Arial"/>
          <w:sz w:val="24"/>
          <w:szCs w:val="24"/>
        </w:rPr>
        <w:t>По этапам обучения:</w:t>
      </w:r>
    </w:p>
    <w:p w:rsidR="000852AB" w:rsidRPr="000852AB" w:rsidRDefault="000852AB" w:rsidP="000852AB">
      <w:pPr>
        <w:pStyle w:val="3"/>
        <w:numPr>
          <w:ilvl w:val="0"/>
          <w:numId w:val="4"/>
        </w:numPr>
        <w:spacing w:after="0" w:line="216" w:lineRule="auto"/>
        <w:jc w:val="both"/>
        <w:rPr>
          <w:rFonts w:ascii="Arial" w:hAnsi="Arial" w:cs="Arial"/>
          <w:sz w:val="24"/>
          <w:szCs w:val="24"/>
        </w:rPr>
      </w:pPr>
      <w:r w:rsidRPr="000852AB">
        <w:rPr>
          <w:rFonts w:ascii="Arial" w:hAnsi="Arial" w:cs="Arial"/>
          <w:sz w:val="24"/>
          <w:szCs w:val="24"/>
        </w:rPr>
        <w:t>Начальная подготовка- 545 человек;</w:t>
      </w:r>
    </w:p>
    <w:p w:rsidR="000852AB" w:rsidRPr="000852AB" w:rsidRDefault="000852AB" w:rsidP="001840AF">
      <w:pPr>
        <w:pStyle w:val="3"/>
        <w:numPr>
          <w:ilvl w:val="0"/>
          <w:numId w:val="4"/>
        </w:numPr>
        <w:spacing w:after="0" w:line="216" w:lineRule="auto"/>
        <w:ind w:left="0" w:firstLine="709"/>
        <w:jc w:val="both"/>
        <w:rPr>
          <w:rFonts w:ascii="Arial" w:hAnsi="Arial" w:cs="Arial"/>
          <w:sz w:val="24"/>
          <w:szCs w:val="24"/>
          <w:lang w:val="x-none" w:eastAsia="ru-RU"/>
        </w:rPr>
      </w:pPr>
      <w:r w:rsidRPr="000852AB">
        <w:rPr>
          <w:rFonts w:ascii="Arial" w:hAnsi="Arial" w:cs="Arial"/>
          <w:sz w:val="24"/>
          <w:szCs w:val="24"/>
        </w:rPr>
        <w:t xml:space="preserve">Тренировочный этап- 178 человек. </w:t>
      </w:r>
      <w:r w:rsidRPr="000852AB">
        <w:rPr>
          <w:rFonts w:ascii="Arial" w:hAnsi="Arial" w:cs="Arial"/>
          <w:sz w:val="24"/>
          <w:szCs w:val="24"/>
          <w:lang w:eastAsia="ru-RU"/>
        </w:rPr>
        <w:t xml:space="preserve">В сравнении с </w:t>
      </w:r>
      <w:smartTag w:uri="urn:schemas-microsoft-com:office:smarttags" w:element="metricconverter">
        <w:smartTagPr>
          <w:attr w:name="ProductID" w:val="2020 г"/>
        </w:smartTagPr>
        <w:r w:rsidRPr="000852AB">
          <w:rPr>
            <w:rFonts w:ascii="Arial" w:hAnsi="Arial" w:cs="Arial"/>
            <w:sz w:val="24"/>
            <w:szCs w:val="24"/>
            <w:lang w:eastAsia="ru-RU"/>
          </w:rPr>
          <w:t>2020 г</w:t>
        </w:r>
      </w:smartTag>
      <w:r w:rsidRPr="000852AB">
        <w:rPr>
          <w:rFonts w:ascii="Arial" w:hAnsi="Arial" w:cs="Arial"/>
          <w:sz w:val="24"/>
          <w:szCs w:val="24"/>
          <w:lang w:eastAsia="ru-RU"/>
        </w:rPr>
        <w:t xml:space="preserve">. (675 человек), количество спортсменов увеличилось на 7%. </w:t>
      </w:r>
    </w:p>
    <w:p w:rsidR="000852AB" w:rsidRPr="000852AB" w:rsidRDefault="000852AB" w:rsidP="000852AB">
      <w:pPr>
        <w:pStyle w:val="3"/>
        <w:spacing w:after="0" w:line="216" w:lineRule="auto"/>
        <w:ind w:firstLine="426"/>
        <w:jc w:val="both"/>
        <w:rPr>
          <w:rFonts w:ascii="Arial" w:hAnsi="Arial" w:cs="Arial"/>
          <w:sz w:val="24"/>
          <w:szCs w:val="24"/>
          <w:lang w:val="x-none" w:eastAsia="ru-RU"/>
        </w:rPr>
      </w:pPr>
      <w:r w:rsidRPr="000852AB">
        <w:rPr>
          <w:rFonts w:ascii="Arial" w:hAnsi="Arial" w:cs="Arial"/>
          <w:sz w:val="24"/>
          <w:szCs w:val="24"/>
          <w:lang w:eastAsia="ru-RU"/>
        </w:rPr>
        <w:t xml:space="preserve">   В 2021 году прошло 114 соревнований (по календарному плану 118) начиная с Первенства школы и заканчивая Первенством Европы, в которых приняли участие 1547 спортсменов. На базе спортивной школы проведено 52 соревнования.</w:t>
      </w:r>
    </w:p>
    <w:p w:rsidR="000852AB" w:rsidRPr="000852AB" w:rsidRDefault="000852AB" w:rsidP="000852AB">
      <w:pPr>
        <w:ind w:firstLine="426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lastRenderedPageBreak/>
        <w:t xml:space="preserve">   Количество спортсменов, выполнивших разряды и звания в 2021 году 43 человека (в том числе массовые-41, КМС-2 чел.)</w:t>
      </w:r>
    </w:p>
    <w:p w:rsidR="000852AB" w:rsidRPr="000852AB" w:rsidRDefault="000852AB" w:rsidP="000852AB">
      <w:pPr>
        <w:jc w:val="both"/>
        <w:rPr>
          <w:rFonts w:ascii="Arial" w:hAnsi="Arial" w:cs="Arial"/>
          <w:spacing w:val="-1"/>
        </w:rPr>
      </w:pPr>
      <w:r w:rsidRPr="000852AB">
        <w:rPr>
          <w:rFonts w:ascii="Arial" w:hAnsi="Arial" w:cs="Arial"/>
          <w:spacing w:val="-1"/>
        </w:rPr>
        <w:t xml:space="preserve">         За счёт средств Благотворительного фонда «Сибирский характер»:</w:t>
      </w:r>
    </w:p>
    <w:p w:rsidR="000852AB" w:rsidRPr="000852AB" w:rsidRDefault="000852AB" w:rsidP="000852AB">
      <w:pPr>
        <w:ind w:firstLine="709"/>
        <w:jc w:val="both"/>
        <w:rPr>
          <w:rFonts w:ascii="Arial" w:hAnsi="Arial" w:cs="Arial"/>
          <w:spacing w:val="-1"/>
        </w:rPr>
      </w:pPr>
      <w:r w:rsidRPr="000852AB">
        <w:rPr>
          <w:rFonts w:ascii="Arial" w:hAnsi="Arial" w:cs="Arial"/>
          <w:spacing w:val="-1"/>
        </w:rPr>
        <w:t>-  в г. Вихоревка на лыжную базу «СТАРТ» был приобретен новый буран, для чистки и укладки лыжной трассы, сумма составила 420,0 тыс. рублей;</w:t>
      </w:r>
    </w:p>
    <w:p w:rsidR="000852AB" w:rsidRPr="000852AB" w:rsidRDefault="000852AB" w:rsidP="000852AB">
      <w:pPr>
        <w:ind w:firstLine="709"/>
        <w:jc w:val="both"/>
        <w:rPr>
          <w:rFonts w:ascii="Arial" w:hAnsi="Arial" w:cs="Arial"/>
        </w:rPr>
      </w:pPr>
      <w:r w:rsidRPr="000852AB">
        <w:rPr>
          <w:rFonts w:ascii="Arial" w:hAnsi="Arial" w:cs="Arial"/>
          <w:spacing w:val="-1"/>
        </w:rPr>
        <w:t xml:space="preserve">- в г. Вихоревка в спортивную школу Братского района </w:t>
      </w:r>
      <w:r w:rsidRPr="000852AB">
        <w:rPr>
          <w:rFonts w:ascii="Arial" w:hAnsi="Arial" w:cs="Arial"/>
        </w:rPr>
        <w:t>приобретено тренажерное оборудование на сумму 1563,0 тыс. рублей;</w:t>
      </w:r>
    </w:p>
    <w:p w:rsidR="000852AB" w:rsidRPr="000852AB" w:rsidRDefault="000852AB" w:rsidP="000852AB">
      <w:pPr>
        <w:ind w:firstLine="709"/>
        <w:jc w:val="both"/>
        <w:rPr>
          <w:rFonts w:ascii="Arial" w:hAnsi="Arial" w:cs="Arial"/>
          <w:color w:val="000000"/>
        </w:rPr>
      </w:pPr>
      <w:r w:rsidRPr="000852AB">
        <w:rPr>
          <w:rFonts w:ascii="Arial" w:hAnsi="Arial" w:cs="Arial"/>
        </w:rPr>
        <w:t xml:space="preserve">- </w:t>
      </w:r>
      <w:r w:rsidRPr="000852AB">
        <w:rPr>
          <w:rFonts w:ascii="Arial" w:hAnsi="Arial" w:cs="Arial"/>
          <w:color w:val="000000"/>
        </w:rPr>
        <w:t>в спортивную школу Братского района Благотворительный фонд «Сибирский характер» приобрели боксерский ринг для проведения качественных соревнований различного уровня на сумму 368,0 тыс. рублей.</w:t>
      </w:r>
    </w:p>
    <w:p w:rsidR="000852AB" w:rsidRPr="000852AB" w:rsidRDefault="000852AB" w:rsidP="000852AB">
      <w:pPr>
        <w:jc w:val="both"/>
        <w:rPr>
          <w:rFonts w:ascii="Arial" w:hAnsi="Arial" w:cs="Arial"/>
          <w:color w:val="000000"/>
        </w:rPr>
      </w:pPr>
      <w:r w:rsidRPr="000852AB">
        <w:rPr>
          <w:rFonts w:ascii="Arial" w:hAnsi="Arial" w:cs="Arial"/>
        </w:rPr>
        <w:tab/>
        <w:t xml:space="preserve"> За счёт благотворительной помощи АО группы «Илим», администрация МО «Братский район» приобрела в с. Тэмь и с. Кобляково две многофункциональные спортивные площадки, в которые входит (хоккейная коробка, хоккейные ворота, стойки баскетбольные, стойки волейбольные, хоккейные сетка, баскетбольные щиты, баскетбольные кольца</w:t>
      </w:r>
      <w:r w:rsidRPr="000852AB">
        <w:rPr>
          <w:rFonts w:ascii="Arial" w:hAnsi="Arial" w:cs="Arial"/>
          <w:color w:val="000000"/>
        </w:rPr>
        <w:t>.), общая стоимость двух многофункциональных спортивных площадок составила 2 800,0 тыс. рублей.</w:t>
      </w:r>
    </w:p>
    <w:p w:rsidR="000852AB" w:rsidRPr="000852AB" w:rsidRDefault="000852AB" w:rsidP="000852AB">
      <w:pPr>
        <w:ind w:firstLine="567"/>
        <w:contextualSpacing/>
        <w:jc w:val="both"/>
        <w:rPr>
          <w:rFonts w:ascii="Arial" w:hAnsi="Arial" w:cs="Arial"/>
          <w:b/>
          <w:iCs/>
        </w:rPr>
      </w:pPr>
      <w:r w:rsidRPr="000852AB">
        <w:rPr>
          <w:rFonts w:ascii="Arial" w:hAnsi="Arial" w:cs="Arial"/>
          <w:b/>
        </w:rPr>
        <w:t xml:space="preserve">2. </w:t>
      </w:r>
      <w:r w:rsidRPr="000852AB">
        <w:rPr>
          <w:rFonts w:ascii="Arial" w:hAnsi="Arial" w:cs="Arial"/>
          <w:b/>
          <w:iCs/>
        </w:rPr>
        <w:t>Сведения о внесенных ответственным исполнителем изменениях в Муниципальную программу</w:t>
      </w:r>
      <w:r w:rsidRPr="000852AB">
        <w:rPr>
          <w:rFonts w:ascii="Arial" w:hAnsi="Arial" w:cs="Arial"/>
          <w:color w:val="000000"/>
        </w:rPr>
        <w:t xml:space="preserve"> утвержденную постановлением мэра Братского района № 286 от 13.11.2014 года (в редакции постановления мэра Братского района от 20.03.2020 года № 134) (Приложение № 4)</w:t>
      </w:r>
      <w:r w:rsidRPr="000852AB">
        <w:rPr>
          <w:rFonts w:ascii="Arial" w:hAnsi="Arial" w:cs="Arial"/>
          <w:b/>
          <w:iCs/>
        </w:rPr>
        <w:t>:</w:t>
      </w:r>
    </w:p>
    <w:p w:rsidR="000852AB" w:rsidRPr="000852AB" w:rsidRDefault="000852AB" w:rsidP="000852AB">
      <w:pPr>
        <w:ind w:firstLine="709"/>
        <w:contextualSpacing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В течение 2021 года подготовлены следующие правовые акты:</w:t>
      </w:r>
    </w:p>
    <w:p w:rsidR="000852AB" w:rsidRPr="000852AB" w:rsidRDefault="000852AB" w:rsidP="000852A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852AB">
        <w:rPr>
          <w:rFonts w:ascii="Arial" w:hAnsi="Arial" w:cs="Arial"/>
          <w:color w:val="000000"/>
        </w:rPr>
        <w:t>1. Постановление № 300/1 от 07.05.2021 г. «О внесении изменений в муниципальную программу «Развитие физической культуры и спорта в Братском районе» на 2018-2023 годы;</w:t>
      </w:r>
    </w:p>
    <w:p w:rsidR="000852AB" w:rsidRPr="000852AB" w:rsidRDefault="000852AB" w:rsidP="000852A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852AB">
        <w:rPr>
          <w:rFonts w:ascii="Arial" w:hAnsi="Arial" w:cs="Arial"/>
        </w:rPr>
        <w:t xml:space="preserve">2. </w:t>
      </w:r>
      <w:r w:rsidRPr="000852AB">
        <w:rPr>
          <w:rFonts w:ascii="Arial" w:hAnsi="Arial" w:cs="Arial"/>
          <w:color w:val="000000"/>
        </w:rPr>
        <w:t>Постановление № 328 от 26.05.2021 г. «О внесении изменений в муниципальную программу «Развитие физической культуры и спорта в Братском районе» на 2018-2023 годы;</w:t>
      </w:r>
    </w:p>
    <w:p w:rsidR="000852AB" w:rsidRPr="000852AB" w:rsidRDefault="000852AB" w:rsidP="000852A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852AB">
        <w:rPr>
          <w:rFonts w:ascii="Arial" w:hAnsi="Arial" w:cs="Arial"/>
          <w:color w:val="000000"/>
        </w:rPr>
        <w:t>3. Постановление № 366 от 16.06.2021 г. «О внесении изменений в муниципальную программу «Развитие физической культуры и спорта в Братском районе» на 2018-2023 годы;</w:t>
      </w:r>
    </w:p>
    <w:p w:rsidR="000852AB" w:rsidRPr="000852AB" w:rsidRDefault="000852AB" w:rsidP="000852A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852AB">
        <w:rPr>
          <w:rFonts w:ascii="Arial" w:hAnsi="Arial" w:cs="Arial"/>
          <w:color w:val="000000"/>
        </w:rPr>
        <w:t>4. Постановление № 457 от 02.08.2021 г. «О внесении изменений в муниципальную программу «Развитие физической культуры и спорта в Братском районе» на 2018-2023 годы;</w:t>
      </w:r>
    </w:p>
    <w:p w:rsidR="000852AB" w:rsidRPr="000852AB" w:rsidRDefault="000852AB" w:rsidP="000852A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852AB">
        <w:rPr>
          <w:rFonts w:ascii="Arial" w:hAnsi="Arial" w:cs="Arial"/>
          <w:color w:val="000000"/>
        </w:rPr>
        <w:t>5. Постановление № 712 от 03.12.2021 г. «О внесении изменений в муниципальную программу «Развитие физической культуры и спорта в Братском районе» на 2018-2023 годы;</w:t>
      </w:r>
    </w:p>
    <w:p w:rsidR="000852AB" w:rsidRPr="000852AB" w:rsidRDefault="000852AB" w:rsidP="000852A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852AB">
        <w:rPr>
          <w:rFonts w:ascii="Arial" w:hAnsi="Arial" w:cs="Arial"/>
          <w:color w:val="000000"/>
        </w:rPr>
        <w:t>6. Постановление № 165 от 10.03.2022 г. «О внесении изменений в муниципальную программу «Развитие физической культуры и спорта в Братском районе» на 2018-2023 годы.</w:t>
      </w:r>
    </w:p>
    <w:p w:rsidR="000852AB" w:rsidRPr="000852AB" w:rsidRDefault="000852AB" w:rsidP="000852A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852AB">
        <w:rPr>
          <w:rFonts w:ascii="Arial" w:hAnsi="Arial" w:cs="Arial"/>
          <w:color w:val="000000"/>
        </w:rPr>
        <w:t>Информация об изменениях объемов финансирования и целевых показателей Муниципальной программы в течении 2021 года отражена в приложении № 3.</w:t>
      </w:r>
    </w:p>
    <w:p w:rsidR="000852AB" w:rsidRPr="000852AB" w:rsidRDefault="000852AB" w:rsidP="000852AB">
      <w:pPr>
        <w:ind w:left="400"/>
        <w:jc w:val="center"/>
        <w:rPr>
          <w:rFonts w:ascii="Arial" w:hAnsi="Arial" w:cs="Arial"/>
          <w:b/>
        </w:rPr>
      </w:pPr>
      <w:r w:rsidRPr="000852AB">
        <w:rPr>
          <w:rFonts w:ascii="Arial" w:hAnsi="Arial" w:cs="Arial"/>
          <w:b/>
        </w:rPr>
        <w:t>3. Анализ объема финансирования Программы в 2021 году.</w:t>
      </w:r>
    </w:p>
    <w:p w:rsidR="000852AB" w:rsidRPr="000852AB" w:rsidRDefault="000852AB" w:rsidP="001840AF">
      <w:pPr>
        <w:ind w:firstLine="709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Анализ объема финансирования Программы составлен по форме согласно приложению №3 к Положению и проведен в приложении №1 к Отчету.</w:t>
      </w:r>
    </w:p>
    <w:p w:rsidR="001840AF" w:rsidRDefault="000852AB" w:rsidP="001840AF">
      <w:pPr>
        <w:contextualSpacing/>
        <w:jc w:val="center"/>
        <w:rPr>
          <w:rFonts w:ascii="Arial" w:hAnsi="Arial" w:cs="Arial"/>
          <w:b/>
          <w:color w:val="000000"/>
        </w:rPr>
      </w:pPr>
      <w:r w:rsidRPr="000852AB">
        <w:rPr>
          <w:rFonts w:ascii="Arial" w:hAnsi="Arial" w:cs="Arial"/>
          <w:b/>
          <w:color w:val="000000"/>
        </w:rPr>
        <w:t xml:space="preserve">4.Анализ целевых показателей муниципальной программы, </w:t>
      </w:r>
    </w:p>
    <w:p w:rsidR="000852AB" w:rsidRPr="000852AB" w:rsidRDefault="000852AB" w:rsidP="001840AF">
      <w:pPr>
        <w:contextualSpacing/>
        <w:jc w:val="center"/>
        <w:rPr>
          <w:rFonts w:ascii="Arial" w:hAnsi="Arial" w:cs="Arial"/>
          <w:b/>
        </w:rPr>
      </w:pPr>
      <w:r w:rsidRPr="000852AB">
        <w:rPr>
          <w:rFonts w:ascii="Arial" w:hAnsi="Arial" w:cs="Arial"/>
          <w:b/>
          <w:color w:val="000000"/>
        </w:rPr>
        <w:t>достигнутых за 2021 год.</w:t>
      </w:r>
    </w:p>
    <w:p w:rsidR="000852AB" w:rsidRPr="000852AB" w:rsidRDefault="000852AB" w:rsidP="001840AF">
      <w:pPr>
        <w:ind w:firstLine="709"/>
        <w:contextualSpacing/>
        <w:jc w:val="both"/>
        <w:rPr>
          <w:rFonts w:ascii="Arial" w:hAnsi="Arial" w:cs="Arial"/>
          <w:b/>
        </w:rPr>
      </w:pPr>
      <w:r w:rsidRPr="000852AB">
        <w:rPr>
          <w:rFonts w:ascii="Arial" w:hAnsi="Arial" w:cs="Arial"/>
          <w:color w:val="000000"/>
        </w:rPr>
        <w:t>Анализ целевых показателей Программы составлен по форме согласно приложению № 2 к Отчету.</w:t>
      </w:r>
    </w:p>
    <w:p w:rsidR="000852AB" w:rsidRPr="000852AB" w:rsidRDefault="000852AB" w:rsidP="000852AB">
      <w:pPr>
        <w:ind w:left="400" w:firstLine="308"/>
        <w:jc w:val="center"/>
        <w:rPr>
          <w:rFonts w:ascii="Arial" w:hAnsi="Arial" w:cs="Arial"/>
          <w:b/>
        </w:rPr>
      </w:pPr>
      <w:r w:rsidRPr="000852AB">
        <w:rPr>
          <w:rFonts w:ascii="Arial" w:hAnsi="Arial" w:cs="Arial"/>
          <w:b/>
        </w:rPr>
        <w:t>5. Предложения по дальнейшей реализации Программы.</w:t>
      </w:r>
    </w:p>
    <w:p w:rsidR="000852AB" w:rsidRPr="000852AB" w:rsidRDefault="000852AB" w:rsidP="001840AF">
      <w:pPr>
        <w:ind w:firstLine="708"/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В отчетном периоде целевые показатели Программы достигнуты (Приложение № 4, 5), дальнейшая реализация Программы крайне необходима.</w:t>
      </w:r>
    </w:p>
    <w:p w:rsidR="000852AB" w:rsidRDefault="000852AB" w:rsidP="000852AB">
      <w:pPr>
        <w:jc w:val="both"/>
        <w:rPr>
          <w:sz w:val="20"/>
          <w:szCs w:val="20"/>
        </w:rPr>
      </w:pPr>
    </w:p>
    <w:p w:rsidR="000852AB" w:rsidRDefault="000852AB" w:rsidP="001840AF">
      <w:pPr>
        <w:jc w:val="both"/>
        <w:rPr>
          <w:sz w:val="28"/>
          <w:szCs w:val="28"/>
        </w:rPr>
      </w:pPr>
    </w:p>
    <w:p w:rsidR="000852AB" w:rsidRDefault="000852AB" w:rsidP="000852AB">
      <w:pPr>
        <w:ind w:left="400" w:firstLine="308"/>
        <w:jc w:val="both"/>
        <w:rPr>
          <w:sz w:val="28"/>
          <w:szCs w:val="28"/>
        </w:rPr>
        <w:sectPr w:rsidR="000852AB" w:rsidSect="007360BD">
          <w:pgSz w:w="11906" w:h="16838" w:code="9"/>
          <w:pgMar w:top="1135" w:right="567" w:bottom="567" w:left="1985" w:header="709" w:footer="709" w:gutter="0"/>
          <w:cols w:space="708"/>
          <w:docGrid w:linePitch="360"/>
        </w:sectPr>
      </w:pPr>
    </w:p>
    <w:p w:rsidR="000852AB" w:rsidRPr="001840AF" w:rsidRDefault="000852AB" w:rsidP="000852AB">
      <w:pPr>
        <w:ind w:left="400" w:firstLine="308"/>
        <w:jc w:val="right"/>
        <w:rPr>
          <w:rFonts w:ascii="Arial" w:hAnsi="Arial" w:cs="Arial"/>
        </w:rPr>
      </w:pPr>
      <w:r w:rsidRPr="001840AF">
        <w:rPr>
          <w:rFonts w:ascii="Arial" w:hAnsi="Arial" w:cs="Arial"/>
        </w:rPr>
        <w:lastRenderedPageBreak/>
        <w:t>Приложение № 2</w:t>
      </w:r>
    </w:p>
    <w:p w:rsidR="000852AB" w:rsidRPr="001840AF" w:rsidRDefault="000852AB" w:rsidP="000852AB">
      <w:pPr>
        <w:ind w:left="400" w:firstLine="308"/>
        <w:jc w:val="right"/>
        <w:rPr>
          <w:rFonts w:ascii="Arial" w:hAnsi="Arial" w:cs="Arial"/>
          <w:sz w:val="20"/>
          <w:szCs w:val="20"/>
        </w:rPr>
      </w:pPr>
    </w:p>
    <w:p w:rsidR="000852AB" w:rsidRPr="001840AF" w:rsidRDefault="000852AB" w:rsidP="000852AB">
      <w:pPr>
        <w:ind w:left="400" w:firstLine="308"/>
        <w:jc w:val="center"/>
        <w:rPr>
          <w:rFonts w:ascii="Arial" w:hAnsi="Arial" w:cs="Arial"/>
          <w:b/>
        </w:rPr>
      </w:pPr>
      <w:r w:rsidRPr="001840AF">
        <w:rPr>
          <w:rFonts w:ascii="Arial" w:hAnsi="Arial" w:cs="Arial"/>
          <w:b/>
        </w:rPr>
        <w:t xml:space="preserve">АНАЛИЗ ЦЕЛЕВЫХ ПОКАЗАТЕЛЕЙ МУНИЦИПАЛЬНОЙ ПРОГРАММЫ, </w:t>
      </w:r>
    </w:p>
    <w:p w:rsidR="000852AB" w:rsidRPr="001840AF" w:rsidRDefault="000852AB" w:rsidP="000852AB">
      <w:pPr>
        <w:ind w:left="400" w:firstLine="308"/>
        <w:jc w:val="center"/>
        <w:rPr>
          <w:rFonts w:ascii="Arial" w:hAnsi="Arial" w:cs="Arial"/>
          <w:b/>
        </w:rPr>
      </w:pPr>
      <w:r w:rsidRPr="001840AF">
        <w:rPr>
          <w:rFonts w:ascii="Arial" w:hAnsi="Arial" w:cs="Arial"/>
          <w:b/>
        </w:rPr>
        <w:t>ДОСТИГНУТЫХ ЗА 2021 ГОД (ОТЧЕТНЫЙ ПЕРИОД)</w:t>
      </w:r>
    </w:p>
    <w:p w:rsidR="000852AB" w:rsidRPr="001840AF" w:rsidRDefault="000852AB" w:rsidP="000852AB">
      <w:pPr>
        <w:ind w:left="400" w:firstLine="3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853"/>
        <w:gridCol w:w="1646"/>
        <w:gridCol w:w="1600"/>
        <w:gridCol w:w="1719"/>
        <w:gridCol w:w="1514"/>
        <w:gridCol w:w="1436"/>
        <w:gridCol w:w="3260"/>
      </w:tblGrid>
      <w:tr w:rsidR="000852AB" w:rsidRPr="001840AF" w:rsidTr="001840AF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853" w:type="dxa"/>
            <w:vMerge w:val="restart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Отклонение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Обоснование причин отклонения</w:t>
            </w:r>
          </w:p>
        </w:tc>
      </w:tr>
      <w:tr w:rsidR="000852AB" w:rsidRPr="001840AF" w:rsidTr="001840AF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План на год</w:t>
            </w:r>
          </w:p>
        </w:tc>
        <w:tc>
          <w:tcPr>
            <w:tcW w:w="1719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факт</w:t>
            </w:r>
          </w:p>
        </w:tc>
        <w:tc>
          <w:tcPr>
            <w:tcW w:w="1514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+/-</w:t>
            </w:r>
          </w:p>
        </w:tc>
        <w:tc>
          <w:tcPr>
            <w:tcW w:w="1436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260" w:type="dxa"/>
            <w:vMerge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2AB" w:rsidRPr="001840AF" w:rsidTr="001840AF">
        <w:trPr>
          <w:jc w:val="center"/>
        </w:trPr>
        <w:tc>
          <w:tcPr>
            <w:tcW w:w="610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14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36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852AB" w:rsidRPr="001840AF" w:rsidTr="001840AF">
        <w:trPr>
          <w:jc w:val="center"/>
        </w:trPr>
        <w:tc>
          <w:tcPr>
            <w:tcW w:w="15638" w:type="dxa"/>
            <w:gridSpan w:val="8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</w:tr>
      <w:tr w:rsidR="000852AB" w:rsidRPr="001840AF" w:rsidTr="001840AF">
        <w:trPr>
          <w:jc w:val="center"/>
        </w:trPr>
        <w:tc>
          <w:tcPr>
            <w:tcW w:w="610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53" w:type="dxa"/>
            <w:shd w:val="clear" w:color="auto" w:fill="auto"/>
          </w:tcPr>
          <w:p w:rsidR="000852AB" w:rsidRPr="001840AF" w:rsidRDefault="000852AB" w:rsidP="00380A99">
            <w:pPr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Удельный вес населения Братского района занимающегося физической культурой и спортом на постоянной основе.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35,2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37,4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52AB" w:rsidRPr="001840AF" w:rsidRDefault="000852AB" w:rsidP="00380A99">
            <w:pPr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согласно данным государственного статистического отчета № 1-ФК "Сведения о физической культуре и спорте"</w:t>
            </w:r>
          </w:p>
        </w:tc>
      </w:tr>
      <w:tr w:rsidR="000852AB" w:rsidRPr="001840AF" w:rsidTr="001840AF">
        <w:trPr>
          <w:jc w:val="center"/>
        </w:trPr>
        <w:tc>
          <w:tcPr>
            <w:tcW w:w="610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53" w:type="dxa"/>
            <w:shd w:val="clear" w:color="auto" w:fill="auto"/>
          </w:tcPr>
          <w:p w:rsidR="000852AB" w:rsidRPr="001840AF" w:rsidRDefault="000852AB" w:rsidP="00380A99">
            <w:pPr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Охват детей и подростков занятием массовым спортом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61,5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85,4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38,9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52AB" w:rsidRPr="001840AF" w:rsidRDefault="000852AB" w:rsidP="00380A99">
            <w:pPr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согласно данным государственного статистического отчета № 1-ФК "Сведения о физической культуре и спорте"</w:t>
            </w:r>
          </w:p>
        </w:tc>
      </w:tr>
      <w:tr w:rsidR="000852AB" w:rsidRPr="001840AF" w:rsidTr="001840AF">
        <w:trPr>
          <w:jc w:val="center"/>
        </w:trPr>
        <w:tc>
          <w:tcPr>
            <w:tcW w:w="610" w:type="dxa"/>
            <w:shd w:val="clear" w:color="auto" w:fill="auto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53" w:type="dxa"/>
            <w:shd w:val="clear" w:color="auto" w:fill="auto"/>
          </w:tcPr>
          <w:p w:rsidR="000852AB" w:rsidRPr="001840AF" w:rsidRDefault="000852AB" w:rsidP="00380A99">
            <w:pPr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Уровень фактической обеспеченности населения района спортивными объектами физической культуры и спорта от нормативной потребности:</w:t>
            </w:r>
          </w:p>
          <w:p w:rsidR="000852AB" w:rsidRPr="001840AF" w:rsidRDefault="000852AB" w:rsidP="00380A99">
            <w:pPr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- спортивные залы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87,5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0AF">
              <w:rPr>
                <w:rFonts w:ascii="Arial" w:hAnsi="Arial" w:cs="Arial"/>
                <w:sz w:val="22"/>
                <w:szCs w:val="22"/>
              </w:rPr>
              <w:t>15,1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0AF">
              <w:rPr>
                <w:rFonts w:ascii="Arial" w:hAnsi="Arial" w:cs="Arial"/>
                <w:color w:val="000000"/>
                <w:sz w:val="22"/>
                <w:szCs w:val="22"/>
              </w:rPr>
              <w:t>согласно данным государственного статистического отчета № 1-ФК "Сведения о физической культуре и спорте"</w:t>
            </w:r>
          </w:p>
        </w:tc>
      </w:tr>
    </w:tbl>
    <w:p w:rsidR="000852AB" w:rsidRPr="001840AF" w:rsidRDefault="000852AB" w:rsidP="000852AB">
      <w:pPr>
        <w:ind w:left="400" w:firstLine="3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26"/>
        <w:gridCol w:w="1467"/>
        <w:gridCol w:w="1243"/>
        <w:gridCol w:w="1102"/>
        <w:gridCol w:w="1043"/>
        <w:gridCol w:w="3992"/>
      </w:tblGrid>
      <w:tr w:rsidR="007360BD" w:rsidRPr="001840AF" w:rsidTr="007360BD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AB" w:rsidRPr="001840AF" w:rsidRDefault="001840AF" w:rsidP="00380A99">
            <w:pPr>
              <w:rPr>
                <w:rFonts w:ascii="Arial" w:hAnsi="Arial" w:cs="Arial"/>
              </w:rPr>
            </w:pPr>
            <w:bookmarkStart w:id="0" w:name="RANGE!A1:H36"/>
            <w:bookmarkEnd w:id="0"/>
            <w:r w:rsidRPr="001840AF">
              <w:rPr>
                <w:rFonts w:ascii="Arial" w:hAnsi="Arial" w:cs="Arial"/>
              </w:rPr>
              <w:br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AB" w:rsidRPr="001840AF" w:rsidRDefault="000852AB" w:rsidP="00380A9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AB" w:rsidRPr="001840AF" w:rsidRDefault="000852AB" w:rsidP="00380A99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AB" w:rsidRPr="001840AF" w:rsidRDefault="000852AB" w:rsidP="00380A99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AB" w:rsidRPr="001840AF" w:rsidRDefault="000852AB" w:rsidP="00380A99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AB" w:rsidRPr="001840AF" w:rsidRDefault="000852AB" w:rsidP="00380A99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AB" w:rsidRPr="001840AF" w:rsidRDefault="000852AB" w:rsidP="00380A99">
            <w:pPr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2AB" w:rsidRPr="001840AF" w:rsidRDefault="000852AB" w:rsidP="00380A9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852AB" w:rsidRPr="001840AF" w:rsidRDefault="000852AB" w:rsidP="00380A9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852AB" w:rsidRPr="001840AF" w:rsidRDefault="000852AB" w:rsidP="00380A9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852AB" w:rsidRPr="001840AF" w:rsidRDefault="000852AB" w:rsidP="00380A9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852AB" w:rsidRPr="001840AF" w:rsidRDefault="000852AB" w:rsidP="00380A9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852AB" w:rsidRPr="001840AF" w:rsidRDefault="000852AB" w:rsidP="00380A9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1840AF" w:rsidRPr="001840AF" w:rsidRDefault="001840AF" w:rsidP="00380A9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1840AF" w:rsidRPr="001840AF" w:rsidRDefault="001840AF" w:rsidP="00380A9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1840AF" w:rsidRPr="001840AF" w:rsidRDefault="001840AF" w:rsidP="00380A9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852AB" w:rsidRPr="001840AF" w:rsidRDefault="000852AB" w:rsidP="00380A99">
            <w:pPr>
              <w:jc w:val="right"/>
              <w:rPr>
                <w:rFonts w:ascii="Arial" w:hAnsi="Arial" w:cs="Arial"/>
                <w:color w:val="000000"/>
              </w:rPr>
            </w:pPr>
            <w:r w:rsidRPr="001840AF">
              <w:rPr>
                <w:rFonts w:ascii="Arial" w:hAnsi="Arial" w:cs="Arial"/>
                <w:color w:val="000000"/>
              </w:rPr>
              <w:lastRenderedPageBreak/>
              <w:t>Приложение № 1</w:t>
            </w:r>
          </w:p>
        </w:tc>
      </w:tr>
      <w:tr w:rsidR="000852AB" w:rsidRPr="001840AF" w:rsidTr="007360BD">
        <w:trPr>
          <w:trHeight w:val="266"/>
        </w:trPr>
        <w:tc>
          <w:tcPr>
            <w:tcW w:w="15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2AB" w:rsidRPr="001840AF" w:rsidRDefault="000852AB" w:rsidP="001840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</w:rPr>
              <w:lastRenderedPageBreak/>
              <w:t>АНАЛИЗ ОБЪЕМА ФИНАНСИРОВАНИЯ МУНИЦИПАЛЬНОЙ ПРОГРАММЫ ЗА 2021 год</w:t>
            </w: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Пояснения по освоению объемов финансирования</w:t>
            </w: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852AB" w:rsidRPr="001840AF" w:rsidTr="007360B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«Доступный спорт для всех»</w:t>
            </w: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Координация деятельности спортивных организаций и учреждений, направленное на развитие физической культуры и массового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по потребности</w:t>
            </w: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Федеральный б-т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Областной б-т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Местный б-т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367,2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184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Сложилась экономия средств в результате исполнения контракта из-за удержания штрафных санкций с поставщика</w:t>
            </w: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Областной б-т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Федеральный б-т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Местный б-т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1 335,8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1 335,8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Областной б-т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1 215,6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1 215,6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Федеральный б-т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Местный б-т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62 244,0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55 666,0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-6 578,0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-10,6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Средства не использованы в полном объеме в связи с нарушением подрядными организациями сроков исполнения и иных условий контрактов, не повлекших судебные процедуры</w:t>
            </w: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Областной б-т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19 428,5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19 428,5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Федеральный б-т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Местный б-т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34 522,5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34 522,5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8 292,9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1 714,9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-6 578,0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-79,3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0BD" w:rsidRPr="001840AF" w:rsidTr="007360BD">
        <w:trPr>
          <w:trHeight w:val="20"/>
        </w:trPr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64 352,9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57 770,7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-6 582,2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-10,2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0BD" w:rsidRPr="001840AF" w:rsidTr="007360BD">
        <w:trPr>
          <w:trHeight w:val="20"/>
        </w:trPr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0BD" w:rsidRPr="001840AF" w:rsidTr="007360BD">
        <w:trPr>
          <w:trHeight w:val="20"/>
        </w:trPr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20 978,3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20 976,1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0BD" w:rsidRPr="001840AF" w:rsidTr="007360BD">
        <w:trPr>
          <w:trHeight w:val="20"/>
        </w:trPr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35 081,7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35 079,7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0BD" w:rsidRPr="001840AF" w:rsidTr="007360BD">
        <w:trPr>
          <w:trHeight w:val="20"/>
        </w:trPr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8 292,9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1 714,9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-6 578,0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0BD" w:rsidRPr="001840AF" w:rsidTr="007360BD">
        <w:trPr>
          <w:trHeight w:val="20"/>
        </w:trPr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программе, в том числе: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64 352,9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57 770,7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-6 582,2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-10,2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60BD" w:rsidRPr="001840AF" w:rsidTr="007360BD">
        <w:trPr>
          <w:trHeight w:val="20"/>
        </w:trPr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60BD" w:rsidRPr="001840AF" w:rsidTr="007360BD">
        <w:trPr>
          <w:trHeight w:val="20"/>
        </w:trPr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20 978,3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20 976,1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60BD" w:rsidRPr="001840AF" w:rsidTr="007360BD">
        <w:trPr>
          <w:trHeight w:val="20"/>
        </w:trPr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35 081,7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35 079,7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-0,0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60BD" w:rsidRPr="001840AF" w:rsidTr="007360BD">
        <w:trPr>
          <w:trHeight w:val="20"/>
        </w:trPr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8 292,9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1 714,9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-6 578,0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1840AF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color w:val="000000"/>
                <w:sz w:val="20"/>
                <w:szCs w:val="20"/>
              </w:rPr>
              <w:t>-79,3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AB" w:rsidRPr="001840AF" w:rsidRDefault="000852AB" w:rsidP="00380A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852AB" w:rsidRDefault="000852AB" w:rsidP="000852AB">
      <w:pPr>
        <w:ind w:left="400" w:firstLine="308"/>
        <w:jc w:val="right"/>
      </w:pPr>
    </w:p>
    <w:p w:rsidR="000852AB" w:rsidRPr="007360BD" w:rsidRDefault="000852AB" w:rsidP="000852AB">
      <w:pPr>
        <w:ind w:left="400" w:firstLine="308"/>
        <w:jc w:val="right"/>
        <w:rPr>
          <w:rFonts w:ascii="Arial" w:hAnsi="Arial" w:cs="Arial"/>
        </w:rPr>
      </w:pPr>
      <w:r w:rsidRPr="007360BD">
        <w:rPr>
          <w:rFonts w:ascii="Arial" w:hAnsi="Arial" w:cs="Arial"/>
        </w:rPr>
        <w:lastRenderedPageBreak/>
        <w:t>Приложение № 3</w:t>
      </w:r>
    </w:p>
    <w:p w:rsidR="000852AB" w:rsidRPr="007360BD" w:rsidRDefault="000852AB" w:rsidP="000852AB">
      <w:pPr>
        <w:ind w:left="400" w:firstLine="308"/>
        <w:jc w:val="center"/>
        <w:rPr>
          <w:rFonts w:ascii="Arial" w:hAnsi="Arial" w:cs="Arial"/>
          <w:b/>
        </w:rPr>
      </w:pPr>
    </w:p>
    <w:p w:rsidR="000852AB" w:rsidRPr="007360BD" w:rsidRDefault="000852AB" w:rsidP="000852AB">
      <w:pPr>
        <w:ind w:left="400" w:firstLine="308"/>
        <w:jc w:val="center"/>
        <w:rPr>
          <w:rFonts w:ascii="Arial" w:hAnsi="Arial" w:cs="Arial"/>
          <w:b/>
        </w:rPr>
      </w:pPr>
      <w:r w:rsidRPr="007360BD">
        <w:rPr>
          <w:rFonts w:ascii="Arial" w:hAnsi="Arial" w:cs="Arial"/>
          <w:b/>
        </w:rPr>
        <w:t>Информация о внесенных в Программу изменениях</w:t>
      </w:r>
    </w:p>
    <w:p w:rsidR="000852AB" w:rsidRPr="007360BD" w:rsidRDefault="000852AB" w:rsidP="000852AB">
      <w:pPr>
        <w:ind w:left="400" w:firstLine="3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165"/>
        <w:gridCol w:w="897"/>
        <w:gridCol w:w="557"/>
        <w:gridCol w:w="3484"/>
        <w:gridCol w:w="640"/>
        <w:gridCol w:w="851"/>
        <w:gridCol w:w="177"/>
        <w:gridCol w:w="282"/>
        <w:gridCol w:w="889"/>
        <w:gridCol w:w="534"/>
        <w:gridCol w:w="68"/>
        <w:gridCol w:w="745"/>
        <w:gridCol w:w="586"/>
        <w:gridCol w:w="268"/>
        <w:gridCol w:w="672"/>
        <w:gridCol w:w="249"/>
        <w:gridCol w:w="346"/>
        <w:gridCol w:w="647"/>
        <w:gridCol w:w="992"/>
        <w:gridCol w:w="740"/>
        <w:gridCol w:w="1240"/>
        <w:gridCol w:w="177"/>
        <w:gridCol w:w="279"/>
        <w:gridCol w:w="236"/>
        <w:gridCol w:w="236"/>
        <w:gridCol w:w="3293"/>
      </w:tblGrid>
      <w:tr w:rsidR="000852AB" w:rsidRPr="007360BD" w:rsidTr="007360BD">
        <w:trPr>
          <w:gridAfter w:val="5"/>
          <w:wAfter w:w="4221" w:type="dxa"/>
        </w:trPr>
        <w:tc>
          <w:tcPr>
            <w:tcW w:w="426" w:type="dxa"/>
            <w:shd w:val="clear" w:color="auto" w:fill="auto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0BD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8083" w:type="dxa"/>
            <w:gridSpan w:val="10"/>
            <w:shd w:val="clear" w:color="auto" w:fill="auto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0BD">
              <w:rPr>
                <w:rFonts w:ascii="Arial" w:hAnsi="Arial" w:cs="Arial"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0BD">
              <w:rPr>
                <w:rFonts w:ascii="Arial" w:hAnsi="Arial" w:cs="Arial"/>
                <w:sz w:val="22"/>
                <w:szCs w:val="22"/>
              </w:rPr>
              <w:t>Обоснование изменений</w:t>
            </w:r>
          </w:p>
        </w:tc>
      </w:tr>
      <w:tr w:rsidR="000852AB" w:rsidRPr="007360BD" w:rsidTr="007360BD">
        <w:trPr>
          <w:gridAfter w:val="5"/>
          <w:wAfter w:w="4221" w:type="dxa"/>
        </w:trPr>
        <w:tc>
          <w:tcPr>
            <w:tcW w:w="426" w:type="dxa"/>
            <w:shd w:val="clear" w:color="auto" w:fill="auto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0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83" w:type="dxa"/>
            <w:gridSpan w:val="10"/>
            <w:shd w:val="clear" w:color="auto" w:fill="auto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0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852AB" w:rsidRPr="007360BD" w:rsidTr="007360BD">
        <w:trPr>
          <w:gridAfter w:val="5"/>
          <w:wAfter w:w="4221" w:type="dxa"/>
        </w:trPr>
        <w:tc>
          <w:tcPr>
            <w:tcW w:w="426" w:type="dxa"/>
            <w:shd w:val="clear" w:color="auto" w:fill="auto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0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8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№ 300/1 от 07.05.2021 г. «О внесении изменений в муниципальную программу «Развитие физической культуры и спорта в Братском районе» на 2018-2023 годы, утвержденную постановлением мэра Братского района № 286 от 13.11.2014 года (в редакции постановления мэра Братского района от 20.03.2020 года № 134)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Решение Думы Братского района от 25.12.2020 года № 136 «О бюджете муниципального образования «Братский район» на 2021 год и на плановый период 2022 и 2023 годов» </w:t>
            </w:r>
          </w:p>
        </w:tc>
      </w:tr>
      <w:tr w:rsidR="000852AB" w:rsidRPr="007360BD" w:rsidTr="007360BD">
        <w:trPr>
          <w:gridAfter w:val="5"/>
          <w:wAfter w:w="4221" w:type="dxa"/>
        </w:trPr>
        <w:tc>
          <w:tcPr>
            <w:tcW w:w="426" w:type="dxa"/>
            <w:shd w:val="clear" w:color="auto" w:fill="auto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8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№ 328 от 26.05.2021 г. «О внесении изменений в муниципальную программу «Развитие физической культуры и спорта в Братском районе» на 2018-2023 годы, утвержденную постановлением мэра Братского района № 286 от 13.11.2014 года (в редакции постановления мэра Братского района от 20.03.2020 года № 134)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Решение Думы Братского района от 25.12.2020 года № 136 «О бюджете муниципального образования «Братский район» на 2021 год и на плановый период 2022 и 2023 годов» (в редакции решения Думы от 24.02.2021 года № 149)</w:t>
            </w:r>
          </w:p>
        </w:tc>
      </w:tr>
      <w:tr w:rsidR="000852AB" w:rsidRPr="007360BD" w:rsidTr="007360BD">
        <w:trPr>
          <w:gridAfter w:val="5"/>
          <w:wAfter w:w="4221" w:type="dxa"/>
        </w:trPr>
        <w:tc>
          <w:tcPr>
            <w:tcW w:w="426" w:type="dxa"/>
            <w:shd w:val="clear" w:color="auto" w:fill="auto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0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8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№ 366 от 16.06.2021 г. «О внесении изменений в муниципальную программу «Развитие физической культуры и спорта в Братском районе» на 2018-2023 годы, утвержденную постановлением мэра Братского района № 286 от 13.11.2014 года (в редакции постановления мэра Братского района от 20.03.2020 года № 134)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Решение Думы Братского района от 25.12.2020 года № 136 «О бюджете муниципального образования «Братский район» на 2022 год и на плановый период 2022 и 2023 годов» (в редакции решения Думы Братского района от 31.03.2021 года № 163)</w:t>
            </w:r>
          </w:p>
        </w:tc>
      </w:tr>
      <w:tr w:rsidR="000852AB" w:rsidRPr="007360BD" w:rsidTr="007360BD">
        <w:trPr>
          <w:gridAfter w:val="5"/>
          <w:wAfter w:w="4221" w:type="dxa"/>
        </w:trPr>
        <w:tc>
          <w:tcPr>
            <w:tcW w:w="426" w:type="dxa"/>
            <w:shd w:val="clear" w:color="auto" w:fill="auto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0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8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№ 457 от 02.08.2021 г. «О внесении изменений в муниципальную программу «Развитие физической культуры и спорта в Братском районе» на 2018-2023 годы, утвержденную постановлением мэра Братского района № 286 от 13.11.2014 года (в редакции постановления мэра Братского района от 20.03.2020 года № 134)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Решение Думы Братского района от 25.12.2020 года № 136 «О бюджете муниципального образования «Братский район» на 2022 год и на плановый период 2022 и 2023 годов» (в редакции решения Думы Братского района от 30.06.2021 года № 200)</w:t>
            </w:r>
          </w:p>
        </w:tc>
      </w:tr>
      <w:tr w:rsidR="000852AB" w:rsidRPr="007360BD" w:rsidTr="007360BD">
        <w:trPr>
          <w:gridAfter w:val="5"/>
          <w:wAfter w:w="4221" w:type="dxa"/>
          <w:trHeight w:val="1206"/>
        </w:trPr>
        <w:tc>
          <w:tcPr>
            <w:tcW w:w="426" w:type="dxa"/>
            <w:shd w:val="clear" w:color="auto" w:fill="auto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0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8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№ 712 от 03.12.2021 г. «О внесении изменений в муниципальную программу «Развитие физической культуры и спорта в Братском районе» на 2018-2023 годы, утвержденную постановлением мэра Братского района № 286 от 13.11.2014 года (в редакции постановления мэра Братского района от 20.03.2020 года № 134)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Решение Думы Братского района от 25.12.2020 года № 136 «О бюджете муниципального образования «Братский район» на 2022 год и на плановый период 2022 и 2023 годов» (в редакции решения Думы Братского района от 27.10.2021 года № 225)</w:t>
            </w:r>
          </w:p>
        </w:tc>
      </w:tr>
      <w:tr w:rsidR="000852AB" w:rsidRPr="007360BD" w:rsidTr="007360BD">
        <w:trPr>
          <w:gridAfter w:val="5"/>
          <w:wAfter w:w="4221" w:type="dxa"/>
          <w:trHeight w:val="264"/>
        </w:trPr>
        <w:tc>
          <w:tcPr>
            <w:tcW w:w="426" w:type="dxa"/>
            <w:shd w:val="clear" w:color="auto" w:fill="auto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0B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8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№ 165 от 10.03.2022 г. «О внесении изменений в муниципальную программу «Развитие физической культуры и спорта в Братском районе» на 2018-2023 годы, утвержденную постановлением мэра Братского района № 286 от 13.11.2014 года (в редакции постановления мэра Братского района от 20.03.2020 года № 134)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Решение Думы Братского района от 25.12.2020 года № 136 «О бюджете муниципального образования «Братский район» на 2022 год и на плановый период 2022 и 2023 годов» (в редакции решения Думы Братского района от 28.12.2021 года № 251)</w:t>
            </w:r>
          </w:p>
        </w:tc>
      </w:tr>
      <w:tr w:rsidR="007360BD" w:rsidRPr="00B17352" w:rsidTr="0073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26" w:type="dxa"/>
          <w:trHeight w:val="288"/>
        </w:trPr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D" w:rsidRPr="007360BD" w:rsidRDefault="007360BD" w:rsidP="00380A99">
            <w:pPr>
              <w:rPr>
                <w:rFonts w:ascii="Arial" w:hAnsi="Arial" w:cs="Arial"/>
              </w:rPr>
            </w:pPr>
            <w:bookmarkStart w:id="1" w:name="RANGE!A1:N12"/>
            <w:bookmarkEnd w:id="1"/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D" w:rsidRPr="007360BD" w:rsidRDefault="007360BD" w:rsidP="00380A99">
            <w:pPr>
              <w:rPr>
                <w:rFonts w:ascii="Arial" w:hAnsi="Arial" w:cs="Arial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D" w:rsidRPr="007360BD" w:rsidRDefault="007360BD" w:rsidP="00380A99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D" w:rsidRPr="007360BD" w:rsidRDefault="007360BD" w:rsidP="00380A99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D" w:rsidRPr="007360BD" w:rsidRDefault="007360BD" w:rsidP="00380A99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D" w:rsidRPr="007360BD" w:rsidRDefault="007360BD" w:rsidP="00380A99">
            <w:pPr>
              <w:jc w:val="right"/>
              <w:rPr>
                <w:rFonts w:ascii="Arial" w:hAnsi="Arial" w:cs="Arial"/>
              </w:rPr>
            </w:pPr>
            <w:r w:rsidRPr="007360B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D" w:rsidRPr="007360BD" w:rsidRDefault="007360BD" w:rsidP="00380A99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D" w:rsidRPr="007360BD" w:rsidRDefault="007360BD" w:rsidP="00380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D" w:rsidRPr="007360BD" w:rsidRDefault="007360BD" w:rsidP="00380A99">
            <w:pPr>
              <w:rPr>
                <w:rFonts w:ascii="Arial" w:hAnsi="Arial" w:cs="Arial"/>
              </w:rPr>
            </w:pPr>
          </w:p>
          <w:p w:rsidR="007360BD" w:rsidRPr="007360BD" w:rsidRDefault="007360BD" w:rsidP="007360BD">
            <w:pPr>
              <w:jc w:val="right"/>
              <w:rPr>
                <w:rFonts w:ascii="Arial" w:hAnsi="Arial" w:cs="Arial"/>
              </w:rPr>
            </w:pPr>
            <w:r w:rsidRPr="007360BD">
              <w:rPr>
                <w:rFonts w:ascii="Arial" w:hAnsi="Arial" w:cs="Arial"/>
              </w:rPr>
              <w:lastRenderedPageBreak/>
              <w:t>Приложение №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D" w:rsidRPr="00B17352" w:rsidRDefault="007360BD" w:rsidP="00380A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D" w:rsidRPr="00B17352" w:rsidRDefault="007360BD" w:rsidP="00380A99">
            <w:pPr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D" w:rsidRPr="00B17352" w:rsidRDefault="007360BD" w:rsidP="00380A99">
            <w:pPr>
              <w:jc w:val="center"/>
              <w:rPr>
                <w:rFonts w:cs="Calibri"/>
                <w:color w:val="000000"/>
              </w:rPr>
            </w:pPr>
            <w:r w:rsidRPr="00B17352">
              <w:rPr>
                <w:rFonts w:cs="Calibri"/>
                <w:color w:val="000000"/>
              </w:rPr>
              <w:t>Приложение № 5</w:t>
            </w:r>
          </w:p>
        </w:tc>
      </w:tr>
      <w:tr w:rsidR="000852AB" w:rsidRPr="00FC3E4C" w:rsidTr="0073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765" w:type="dxa"/>
          <w:trHeight w:val="360"/>
        </w:trPr>
        <w:tc>
          <w:tcPr>
            <w:tcW w:w="1605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0BD">
              <w:rPr>
                <w:rFonts w:ascii="Arial" w:hAnsi="Arial" w:cs="Arial"/>
                <w:b/>
                <w:bCs/>
                <w:color w:val="000000"/>
              </w:rPr>
              <w:lastRenderedPageBreak/>
              <w:t>Оценка эффективности реализации Программы</w:t>
            </w:r>
          </w:p>
        </w:tc>
      </w:tr>
      <w:tr w:rsidR="000852AB" w:rsidRPr="00FC3E4C" w:rsidTr="0073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044" w:type="dxa"/>
          <w:trHeight w:val="28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AB" w:rsidRPr="00FC3E4C" w:rsidRDefault="000852AB" w:rsidP="00380A99">
            <w:pPr>
              <w:rPr>
                <w:sz w:val="20"/>
                <w:szCs w:val="20"/>
              </w:rPr>
            </w:pPr>
          </w:p>
        </w:tc>
      </w:tr>
      <w:tr w:rsidR="000852AB" w:rsidRPr="007360BD" w:rsidTr="0073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044" w:type="dxa"/>
          <w:trHeight w:val="9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Целевые показатели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 xml:space="preserve">Сдц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Сдп (при желаемом росте)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Сдп (при желаемом снижении)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Зф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 xml:space="preserve">Зп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 xml:space="preserve">Уф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 xml:space="preserve">Фф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 xml:space="preserve">Фп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 xml:space="preserve">Эмп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Вывод об эффективности</w:t>
            </w:r>
          </w:p>
        </w:tc>
      </w:tr>
      <w:tr w:rsidR="000852AB" w:rsidRPr="007360BD" w:rsidTr="0073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044" w:type="dxa"/>
          <w:trHeight w:val="2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852AB" w:rsidRPr="007360BD" w:rsidTr="0073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044" w:type="dxa"/>
          <w:trHeight w:val="599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1.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Удельный вес населения Братского района занимающегося физической культурой и спортом на постоянной основе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57 770,7</w:t>
            </w:r>
          </w:p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64 352,9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0852AB" w:rsidRPr="007360BD" w:rsidTr="0073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044" w:type="dxa"/>
          <w:trHeight w:val="244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Охват детей и подростков занятием массовым спортом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2AB" w:rsidRPr="007360BD" w:rsidTr="0073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044" w:type="dxa"/>
          <w:trHeight w:val="61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Уровень фактической обеспеченности населения района спортивными объектами физической культуры и спорта от нормативной потребности: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2AB" w:rsidRPr="007360BD" w:rsidTr="0073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044" w:type="dxa"/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-спортивные залы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2AB" w:rsidRPr="007360BD" w:rsidTr="0073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044" w:type="dxa"/>
          <w:trHeight w:val="58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Удельный вес населения Братского района занимающегося физической культурой и спортом на постоянной основе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57 770,7</w:t>
            </w:r>
          </w:p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64 352,9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0852AB" w:rsidRPr="007360BD" w:rsidTr="0073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044" w:type="dxa"/>
          <w:trHeight w:val="223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Охват детей и подростков занятием массовым спортом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2AB" w:rsidRPr="007360BD" w:rsidTr="0073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044" w:type="dxa"/>
          <w:trHeight w:val="416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Уровень фактической обеспеченности населения района спортивными объектами физической культуры и спорта от нормативной потребности: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0BD"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52AB" w:rsidRDefault="000852AB" w:rsidP="000852AB"/>
    <w:p w:rsidR="000852AB" w:rsidRDefault="000852AB" w:rsidP="000852AB">
      <w:pPr>
        <w:ind w:left="400" w:firstLine="308"/>
        <w:jc w:val="right"/>
      </w:pPr>
    </w:p>
    <w:p w:rsidR="007360BD" w:rsidRDefault="007360BD">
      <w:pPr>
        <w:widowControl/>
        <w:autoSpaceDE/>
        <w:autoSpaceDN/>
        <w:adjustRightInd/>
      </w:pPr>
      <w:r>
        <w:br w:type="page"/>
      </w:r>
    </w:p>
    <w:p w:rsidR="000852AB" w:rsidRPr="007360BD" w:rsidRDefault="000852AB" w:rsidP="000852AB">
      <w:pPr>
        <w:ind w:left="400" w:firstLine="308"/>
        <w:jc w:val="right"/>
        <w:rPr>
          <w:rFonts w:ascii="Arial" w:hAnsi="Arial" w:cs="Arial"/>
          <w:sz w:val="22"/>
          <w:szCs w:val="22"/>
        </w:rPr>
      </w:pPr>
      <w:r w:rsidRPr="007360BD">
        <w:rPr>
          <w:rFonts w:ascii="Arial" w:hAnsi="Arial" w:cs="Arial"/>
          <w:sz w:val="22"/>
          <w:szCs w:val="22"/>
        </w:rPr>
        <w:lastRenderedPageBreak/>
        <w:t xml:space="preserve">Приложение № 5 </w:t>
      </w:r>
    </w:p>
    <w:p w:rsidR="000852AB" w:rsidRPr="007360BD" w:rsidRDefault="000852AB" w:rsidP="000852AB">
      <w:pPr>
        <w:ind w:left="400" w:firstLine="308"/>
        <w:jc w:val="right"/>
        <w:rPr>
          <w:rFonts w:ascii="Arial" w:hAnsi="Arial" w:cs="Arial"/>
          <w:sz w:val="22"/>
          <w:szCs w:val="22"/>
        </w:rPr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675"/>
        <w:gridCol w:w="5239"/>
        <w:gridCol w:w="4395"/>
      </w:tblGrid>
      <w:tr w:rsidR="000852AB" w:rsidRPr="007360BD" w:rsidTr="007360BD">
        <w:trPr>
          <w:trHeight w:val="336"/>
        </w:trPr>
        <w:tc>
          <w:tcPr>
            <w:tcW w:w="15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Перечень нереализованных или реализованных частично основных мероприятий и мероприятий</w:t>
            </w:r>
          </w:p>
        </w:tc>
      </w:tr>
      <w:tr w:rsidR="000852AB" w:rsidRPr="007360BD" w:rsidTr="007360BD">
        <w:trPr>
          <w:trHeight w:val="271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52AB" w:rsidRPr="007360BD" w:rsidRDefault="000852AB" w:rsidP="0038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52AB" w:rsidRPr="007360BD" w:rsidRDefault="000852AB" w:rsidP="0038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52AB" w:rsidRPr="007360BD" w:rsidRDefault="000852AB" w:rsidP="0038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52AB" w:rsidRPr="007360BD" w:rsidRDefault="000852AB" w:rsidP="0038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52AB" w:rsidRPr="007360BD" w:rsidTr="007360BD">
        <w:trPr>
          <w:trHeight w:val="5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нереализованного (частично реализованного) основного мероприятия (мероприятия)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Причины реализации не в полном объеме, анализ факторов, повлиявших на реализацию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Анализ последствий не реализации основных мероприятий и мероприятий на реализацию Программы в целом</w:t>
            </w:r>
          </w:p>
        </w:tc>
      </w:tr>
      <w:tr w:rsidR="000852AB" w:rsidRPr="007360BD" w:rsidTr="007360BD">
        <w:trPr>
          <w:trHeight w:val="2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0852AB" w:rsidRPr="007360BD" w:rsidTr="007360BD">
        <w:trPr>
          <w:trHeight w:val="53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Координация деятельности спортивных организаций и учреждений, направленное на развитие физической культуры и массового спорта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Финансирование по потребности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Неисполнение указанного основного мероприятия и мероприятия в полном объеме существенно не повлияло на реализацию Программы в целом</w:t>
            </w:r>
          </w:p>
        </w:tc>
      </w:tr>
      <w:tr w:rsidR="000852AB" w:rsidRPr="007360BD" w:rsidTr="007360BD">
        <w:trPr>
          <w:trHeight w:val="93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Средства не использованы в полном объеме в связи с нарушением подрядными организациями сроков исполнения и иных условий контрактов, не повлекших судебные процедуры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Неисполнение указанного основного мероприятия и мероприятия в полном объеме существенно не повлияло на реализацию Программы в целом</w:t>
            </w:r>
          </w:p>
        </w:tc>
      </w:tr>
      <w:tr w:rsidR="000852AB" w:rsidRPr="007360BD" w:rsidTr="007360BD">
        <w:trPr>
          <w:trHeight w:val="7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Сложилась экономия средств в результате исполнения контракта из-за удержания штрафных санкций с поставщика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AB" w:rsidRPr="007360BD" w:rsidRDefault="000852AB" w:rsidP="00380A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0BD">
              <w:rPr>
                <w:rFonts w:ascii="Arial" w:hAnsi="Arial" w:cs="Arial"/>
                <w:color w:val="000000"/>
                <w:sz w:val="22"/>
                <w:szCs w:val="22"/>
              </w:rPr>
              <w:t>Неисполнение указанного основного мероприятия и мероприятия в полном объеме существенно не повлияло на реализацию Программы в целом</w:t>
            </w:r>
          </w:p>
        </w:tc>
      </w:tr>
    </w:tbl>
    <w:p w:rsidR="000852AB" w:rsidRPr="00E07429" w:rsidRDefault="000852AB" w:rsidP="000852AB">
      <w:pPr>
        <w:ind w:left="400" w:firstLine="308"/>
        <w:jc w:val="center"/>
        <w:rPr>
          <w:b/>
          <w:sz w:val="28"/>
          <w:szCs w:val="28"/>
        </w:rPr>
      </w:pPr>
    </w:p>
    <w:p w:rsidR="000852AB" w:rsidRDefault="000852AB" w:rsidP="000852AB">
      <w:pPr>
        <w:ind w:left="400" w:firstLine="308"/>
        <w:jc w:val="center"/>
        <w:rPr>
          <w:b/>
          <w:sz w:val="28"/>
          <w:szCs w:val="28"/>
        </w:rPr>
        <w:sectPr w:rsidR="000852AB" w:rsidSect="001840AF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2B4DF8" w:rsidRPr="002B4DF8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lastRenderedPageBreak/>
        <w:t xml:space="preserve">О работе муниципального автономного учреждения «Спортивная школа» </w:t>
      </w:r>
    </w:p>
    <w:p w:rsidR="002B4DF8" w:rsidRPr="002B4DF8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</w:rPr>
      </w:pPr>
      <w:r w:rsidRPr="002B4DF8">
        <w:rPr>
          <w:rFonts w:ascii="Arial" w:hAnsi="Arial" w:cs="Arial"/>
          <w:b/>
        </w:rPr>
        <w:t xml:space="preserve">МО «Братский район» </w:t>
      </w:r>
      <w:r w:rsidRPr="002B4DF8">
        <w:rPr>
          <w:rFonts w:ascii="Arial" w:hAnsi="Arial" w:cs="Arial"/>
          <w:b/>
          <w:bCs/>
        </w:rPr>
        <w:t xml:space="preserve">за 2021 год и за истекший период 2022 года 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2B4DF8" w:rsidRPr="002B4DF8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  <w:u w:val="single"/>
        </w:rPr>
      </w:pPr>
      <w:r w:rsidRPr="002B4DF8">
        <w:rPr>
          <w:rFonts w:ascii="Arial" w:hAnsi="Arial" w:cs="Arial"/>
          <w:b/>
          <w:u w:val="single"/>
        </w:rPr>
        <w:t xml:space="preserve">1. ОБЩИЕ СВЕДЕНИЯ 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t>Полное наименование (в соответствии с Уставом образовательного учреждения):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</w:rPr>
        <w:t xml:space="preserve">Муниципальное автономное учреждение «Спортивная школа» муниципального образования «Братский район» 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t>Адрес образовательного учреждения: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  <w:b/>
        </w:rPr>
        <w:t xml:space="preserve">Юридический: </w:t>
      </w:r>
      <w:r w:rsidRPr="002B4DF8">
        <w:rPr>
          <w:rFonts w:ascii="Arial" w:hAnsi="Arial" w:cs="Arial"/>
        </w:rPr>
        <w:t xml:space="preserve">665770 Иркутская область, Братский район, г. Вихоревка, 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</w:rPr>
        <w:t>ул. Ленина, 37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  <w:b/>
        </w:rPr>
        <w:t>Фактический:</w:t>
      </w:r>
      <w:r w:rsidRPr="002B4DF8">
        <w:rPr>
          <w:rFonts w:ascii="Arial" w:hAnsi="Arial" w:cs="Arial"/>
        </w:rPr>
        <w:t xml:space="preserve"> 665770 Иркутская область, Братский район, г. Вихоревка, 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</w:rPr>
        <w:t>ул. Ленина, 37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  <w:b/>
        </w:rPr>
        <w:t>Телефон: 8-(</w:t>
      </w:r>
      <w:r w:rsidRPr="002B4DF8">
        <w:rPr>
          <w:rFonts w:ascii="Arial" w:hAnsi="Arial" w:cs="Arial"/>
        </w:rPr>
        <w:t xml:space="preserve">3953) -34-66-90 электронный адрес: </w:t>
      </w:r>
      <w:r w:rsidRPr="002B4DF8">
        <w:rPr>
          <w:rFonts w:ascii="Arial" w:hAnsi="Arial" w:cs="Arial"/>
          <w:lang w:val="en-US"/>
        </w:rPr>
        <w:t>dussh</w:t>
      </w:r>
      <w:r w:rsidRPr="002B4DF8">
        <w:rPr>
          <w:rFonts w:ascii="Arial" w:hAnsi="Arial" w:cs="Arial"/>
        </w:rPr>
        <w:t>2014@</w:t>
      </w:r>
      <w:r w:rsidRPr="002B4DF8">
        <w:rPr>
          <w:rFonts w:ascii="Arial" w:hAnsi="Arial" w:cs="Arial"/>
          <w:lang w:val="en-US"/>
        </w:rPr>
        <w:t>mail</w:t>
      </w:r>
      <w:r w:rsidRPr="002B4DF8">
        <w:rPr>
          <w:rFonts w:ascii="Arial" w:hAnsi="Arial" w:cs="Arial"/>
        </w:rPr>
        <w:t>.</w:t>
      </w:r>
      <w:r w:rsidRPr="002B4DF8">
        <w:rPr>
          <w:rFonts w:ascii="Arial" w:hAnsi="Arial" w:cs="Arial"/>
          <w:lang w:val="en-US"/>
        </w:rPr>
        <w:t>ru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  <w:b/>
        </w:rPr>
        <w:t>Год открытия:</w:t>
      </w:r>
      <w:r w:rsidRPr="002B4DF8">
        <w:rPr>
          <w:rFonts w:ascii="Arial" w:hAnsi="Arial" w:cs="Arial"/>
        </w:rPr>
        <w:t xml:space="preserve"> 1984г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  <w:b/>
        </w:rPr>
        <w:t>Интернет-сайт:</w:t>
      </w:r>
      <w:r w:rsidRPr="002B4DF8">
        <w:rPr>
          <w:rFonts w:ascii="Arial" w:hAnsi="Arial" w:cs="Arial"/>
        </w:rPr>
        <w:t xml:space="preserve"> </w:t>
      </w:r>
      <w:hyperlink r:id="rId10" w:history="1">
        <w:r w:rsidRPr="002B4DF8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2B4DF8">
          <w:rPr>
            <w:rFonts w:ascii="Arial" w:hAnsi="Arial" w:cs="Arial"/>
            <w:color w:val="0000FF"/>
            <w:u w:val="single"/>
          </w:rPr>
          <w:t>.</w:t>
        </w:r>
        <w:r w:rsidRPr="002B4DF8">
          <w:rPr>
            <w:rFonts w:ascii="Arial" w:hAnsi="Arial" w:cs="Arial"/>
            <w:color w:val="0000FF"/>
            <w:u w:val="single"/>
            <w:lang w:val="en-US"/>
          </w:rPr>
          <w:t>brdussh</w:t>
        </w:r>
        <w:r w:rsidRPr="002B4DF8">
          <w:rPr>
            <w:rFonts w:ascii="Arial" w:hAnsi="Arial" w:cs="Arial"/>
            <w:color w:val="0000FF"/>
            <w:u w:val="single"/>
          </w:rPr>
          <w:t>.</w:t>
        </w:r>
        <w:r w:rsidRPr="002B4DF8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2B4DF8">
        <w:rPr>
          <w:rFonts w:ascii="Arial" w:hAnsi="Arial" w:cs="Arial"/>
        </w:rPr>
        <w:t xml:space="preserve"> 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  <w:b/>
        </w:rPr>
        <w:t xml:space="preserve">Директор: </w:t>
      </w:r>
      <w:r w:rsidRPr="002B4DF8">
        <w:rPr>
          <w:rFonts w:ascii="Arial" w:hAnsi="Arial" w:cs="Arial"/>
        </w:rPr>
        <w:t>Радченко Денис Олегович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  <w:b/>
        </w:rPr>
        <w:t>Цель:</w:t>
      </w:r>
      <w:r w:rsidRPr="002B4DF8">
        <w:rPr>
          <w:rFonts w:ascii="Arial" w:hAnsi="Arial" w:cs="Arial"/>
        </w:rPr>
        <w:t xml:space="preserve"> подготовка спортивного резерва в соответствии с федеральными стандартами спортивной подготовки;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t>Задачи: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</w:rPr>
        <w:t xml:space="preserve">- выявление спортивно-одарённых детей, развитие их спортивного и творческого потенциала, вовлечение в спортивную деятельность СШ; 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</w:rPr>
        <w:t xml:space="preserve">- достижение уровня спортивных успехов соответственно способностям обучающихся; 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</w:rPr>
        <w:t>- формирование общей культуры личности юных спортсменов, их адаптации к жизни в обществе;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</w:rPr>
        <w:t xml:space="preserve">- профессиональная ориентация; 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</w:rPr>
        <w:t>- организация содержательного досуга занимающихся;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</w:rPr>
        <w:t xml:space="preserve"> </w:t>
      </w:r>
    </w:p>
    <w:p w:rsidR="002B4DF8" w:rsidRPr="002B4DF8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t>КАДРОВОЕ ОБЕСПЕЧЕНИЕ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</w:rPr>
        <w:t>На конец декабря 2021 году в спортивной школе вели тренировочную деятельность 22 тренера (из них 19</w:t>
      </w:r>
      <w:r w:rsidRPr="002B4DF8">
        <w:rPr>
          <w:rFonts w:ascii="Arial" w:hAnsi="Arial" w:cs="Arial"/>
          <w:color w:val="FF0000"/>
        </w:rPr>
        <w:t xml:space="preserve"> </w:t>
      </w:r>
      <w:r w:rsidRPr="002B4DF8">
        <w:rPr>
          <w:rFonts w:ascii="Arial" w:hAnsi="Arial" w:cs="Arial"/>
        </w:rPr>
        <w:t xml:space="preserve">штатных). В сельских поселениях работают 5 тренеров (Добчур – лыжные гонки, Калтук – лыжные гонки, Тангуй -волейбол, Александровка – легкая атлетика, Ключи-Булак - хоккей). 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</w:rPr>
        <w:t>В сравнении с 2020г тренерский штат увеличился на 30%. Были приняты на работу 3 тренера на базе сельских поселений, что не маловажно для развития спорта не только в г. Вихоревка, но и на территории Братского района.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  <w:b/>
          <w:u w:val="single"/>
        </w:rPr>
      </w:pP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t>Качественная характеристика тренерского состава:</w:t>
      </w:r>
    </w:p>
    <w:p w:rsidR="002B4DF8" w:rsidRPr="002B4DF8" w:rsidRDefault="002B4DF8" w:rsidP="002B4DF8">
      <w:pPr>
        <w:widowControl/>
        <w:autoSpaceDE/>
        <w:autoSpaceDN/>
        <w:adjustRightInd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t>Образование: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057"/>
        <w:gridCol w:w="2128"/>
        <w:gridCol w:w="2233"/>
      </w:tblGrid>
      <w:tr w:rsidR="002B4DF8" w:rsidRPr="002B4DF8" w:rsidTr="002B4DF8">
        <w:trPr>
          <w:trHeight w:val="21"/>
          <w:jc w:val="center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8" w:rsidRPr="002B4DF8" w:rsidRDefault="002B4DF8" w:rsidP="002B4DF8">
            <w:pPr>
              <w:keepNext/>
              <w:widowControl/>
              <w:tabs>
                <w:tab w:val="left" w:pos="2370"/>
              </w:tabs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2B4DF8">
              <w:rPr>
                <w:rFonts w:ascii="Arial" w:hAnsi="Arial" w:cs="Arial"/>
                <w:bCs/>
                <w:sz w:val="20"/>
                <w:szCs w:val="20"/>
              </w:rPr>
              <w:t>Высшее образование (чел)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8" w:rsidRPr="002B4DF8" w:rsidRDefault="002B4DF8" w:rsidP="002B4DF8">
            <w:pPr>
              <w:keepNext/>
              <w:widowControl/>
              <w:tabs>
                <w:tab w:val="left" w:pos="2370"/>
              </w:tabs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2B4DF8">
              <w:rPr>
                <w:rFonts w:ascii="Arial" w:hAnsi="Arial" w:cs="Arial"/>
                <w:bCs/>
                <w:sz w:val="20"/>
                <w:szCs w:val="20"/>
              </w:rPr>
              <w:t>Среднее образование (чел)</w:t>
            </w:r>
          </w:p>
        </w:tc>
      </w:tr>
      <w:tr w:rsidR="002B4DF8" w:rsidRPr="002B4DF8" w:rsidTr="002B4DF8">
        <w:trPr>
          <w:trHeight w:val="21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физкультурное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ind w:right="-533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физкультурное</w:t>
            </w:r>
          </w:p>
        </w:tc>
      </w:tr>
      <w:tr w:rsidR="002B4DF8" w:rsidRPr="002B4DF8" w:rsidTr="002B4DF8">
        <w:trPr>
          <w:trHeight w:val="21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</w:tr>
    </w:tbl>
    <w:p w:rsidR="002B4DF8" w:rsidRPr="002B4DF8" w:rsidRDefault="002B4DF8" w:rsidP="002B4DF8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</w:rPr>
      </w:pPr>
    </w:p>
    <w:p w:rsidR="002B4DF8" w:rsidRPr="002B4DF8" w:rsidRDefault="002B4DF8" w:rsidP="002B4DF8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i/>
        </w:rPr>
      </w:pPr>
      <w:r w:rsidRPr="002B4DF8">
        <w:rPr>
          <w:rFonts w:ascii="Arial" w:hAnsi="Arial" w:cs="Arial"/>
          <w:b/>
        </w:rPr>
        <w:t xml:space="preserve">Квалификационные категории:   </w:t>
      </w:r>
      <w:r w:rsidRPr="002B4DF8">
        <w:rPr>
          <w:rFonts w:ascii="Arial" w:hAnsi="Arial" w:cs="Arial"/>
          <w:b/>
          <w:i/>
        </w:rPr>
        <w:t xml:space="preserve">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402"/>
      </w:tblGrid>
      <w:tr w:rsidR="002B4DF8" w:rsidRPr="002B4DF8" w:rsidTr="002B4DF8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Высшая категория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DF8">
              <w:rPr>
                <w:rFonts w:ascii="Arial" w:hAnsi="Arial" w:cs="Arial"/>
                <w:sz w:val="20"/>
                <w:szCs w:val="20"/>
              </w:rPr>
              <w:t>(чел)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1 кв. категория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DF8">
              <w:rPr>
                <w:rFonts w:ascii="Arial" w:hAnsi="Arial" w:cs="Arial"/>
                <w:sz w:val="20"/>
                <w:szCs w:val="20"/>
              </w:rPr>
              <w:t>(чел)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2 кат.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DF8">
              <w:rPr>
                <w:rFonts w:ascii="Arial" w:hAnsi="Arial" w:cs="Arial"/>
                <w:sz w:val="20"/>
                <w:szCs w:val="20"/>
              </w:rPr>
              <w:t>(чел)</w:t>
            </w:r>
          </w:p>
        </w:tc>
      </w:tr>
      <w:tr w:rsidR="002B4DF8" w:rsidRPr="002B4DF8" w:rsidTr="002B4DF8">
        <w:trPr>
          <w:trHeight w:val="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DF8" w:rsidRPr="002B4DF8" w:rsidRDefault="002B4DF8" w:rsidP="002B4DF8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sz w:val="14"/>
          <w:szCs w:val="20"/>
        </w:rPr>
      </w:pPr>
    </w:p>
    <w:p w:rsidR="002B4DF8" w:rsidRPr="002B4DF8" w:rsidRDefault="002B4DF8" w:rsidP="002B4DF8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</w:rPr>
      </w:pPr>
      <w:r w:rsidRPr="002B4DF8">
        <w:rPr>
          <w:rFonts w:ascii="Arial" w:hAnsi="Arial" w:cs="Arial"/>
          <w:b/>
          <w:sz w:val="20"/>
          <w:szCs w:val="20"/>
        </w:rPr>
        <w:t xml:space="preserve"> </w:t>
      </w:r>
      <w:r w:rsidRPr="002B4DF8">
        <w:rPr>
          <w:rFonts w:ascii="Arial" w:hAnsi="Arial" w:cs="Arial"/>
          <w:b/>
        </w:rPr>
        <w:t xml:space="preserve">Тренера, имеющие звания, отличия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2B4DF8" w:rsidRPr="002B4DF8" w:rsidTr="002B4DF8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Наименование звания, отличия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</w:tr>
      <w:tr w:rsidR="002B4DF8" w:rsidRPr="002B4DF8" w:rsidTr="002B4DF8">
        <w:trPr>
          <w:trHeight w:val="4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Мастер 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Рогова Екатерина Васильевна</w:t>
            </w:r>
          </w:p>
          <w:p w:rsidR="002B4DF8" w:rsidRPr="002B4DF8" w:rsidRDefault="002B4DF8" w:rsidP="002B4DF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Радченко Артем Олегович</w:t>
            </w:r>
          </w:p>
        </w:tc>
      </w:tr>
      <w:tr w:rsidR="002B4DF8" w:rsidRPr="002B4DF8" w:rsidTr="002B4DF8">
        <w:trPr>
          <w:trHeight w:val="4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Отличник ФК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Скоб Александр Валентинович</w:t>
            </w:r>
          </w:p>
          <w:p w:rsidR="002B4DF8" w:rsidRPr="002B4DF8" w:rsidRDefault="002B4DF8" w:rsidP="002B4DF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DF8" w:rsidRPr="002B4DF8" w:rsidRDefault="002B4DF8" w:rsidP="002B4DF8">
      <w:pPr>
        <w:widowControl/>
        <w:tabs>
          <w:tab w:val="left" w:pos="709"/>
        </w:tabs>
        <w:autoSpaceDE/>
        <w:autoSpaceDN/>
        <w:adjustRightInd/>
        <w:jc w:val="both"/>
        <w:rPr>
          <w:color w:val="FF0000"/>
        </w:rPr>
      </w:pPr>
    </w:p>
    <w:p w:rsidR="002B4DF8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t xml:space="preserve">КОНТИНГЕНТ ЛИЦ, ПРОХОДЯЩИХ СПОРТИВНУЮ ПОДГОТОВКУ </w:t>
      </w:r>
    </w:p>
    <w:p w:rsidR="002B4DF8" w:rsidRPr="002B4DF8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t xml:space="preserve">В МАУ «СШ» МО «БРАТСКИЙ РАЙОН»  </w:t>
      </w:r>
    </w:p>
    <w:p w:rsidR="002B4DF8" w:rsidRPr="002B4DF8" w:rsidRDefault="002B4DF8" w:rsidP="002B4DF8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</w:rPr>
        <w:t>На конец 2021 года в спортивной школе занимаются 723 человека, (из них 146 человек на базе сельских школ).</w:t>
      </w:r>
    </w:p>
    <w:p w:rsidR="002B4DF8" w:rsidRPr="002B4DF8" w:rsidRDefault="002B4DF8" w:rsidP="002B4DF8">
      <w:pPr>
        <w:widowControl/>
        <w:autoSpaceDE/>
        <w:autoSpaceDN/>
        <w:adjustRightInd/>
        <w:rPr>
          <w:rFonts w:ascii="Arial" w:hAnsi="Arial" w:cs="Arial"/>
        </w:rPr>
      </w:pPr>
      <w:r w:rsidRPr="002B4DF8">
        <w:rPr>
          <w:rFonts w:ascii="Arial" w:hAnsi="Arial" w:cs="Arial"/>
        </w:rPr>
        <w:t>из них:</w:t>
      </w:r>
    </w:p>
    <w:p w:rsidR="002B4DF8" w:rsidRPr="002B4DF8" w:rsidRDefault="002B4DF8" w:rsidP="002B4DF8">
      <w:pPr>
        <w:widowControl/>
        <w:autoSpaceDE/>
        <w:autoSpaceDN/>
        <w:adjustRightInd/>
        <w:rPr>
          <w:rFonts w:ascii="Arial" w:hAnsi="Arial" w:cs="Arial"/>
        </w:rPr>
      </w:pPr>
      <w:r w:rsidRPr="002B4DF8">
        <w:rPr>
          <w:rFonts w:ascii="Arial" w:hAnsi="Arial" w:cs="Arial"/>
        </w:rPr>
        <w:t>5-17 лет – 707 чел</w:t>
      </w:r>
    </w:p>
    <w:p w:rsidR="002B4DF8" w:rsidRPr="002B4DF8" w:rsidRDefault="002B4DF8" w:rsidP="002B4DF8">
      <w:pPr>
        <w:widowControl/>
        <w:autoSpaceDE/>
        <w:autoSpaceDN/>
        <w:adjustRightInd/>
        <w:rPr>
          <w:rFonts w:ascii="Arial" w:hAnsi="Arial" w:cs="Arial"/>
        </w:rPr>
      </w:pPr>
      <w:r w:rsidRPr="002B4DF8">
        <w:rPr>
          <w:rFonts w:ascii="Arial" w:hAnsi="Arial" w:cs="Arial"/>
        </w:rPr>
        <w:t>18 лет и ст. – 16 чел.</w:t>
      </w:r>
    </w:p>
    <w:p w:rsidR="002B4DF8" w:rsidRPr="002B4DF8" w:rsidRDefault="002B4DF8" w:rsidP="002B4DF8">
      <w:pPr>
        <w:widowControl/>
        <w:autoSpaceDE/>
        <w:autoSpaceDN/>
        <w:adjustRightInd/>
        <w:rPr>
          <w:rFonts w:ascii="Arial" w:hAnsi="Arial" w:cs="Arial"/>
        </w:rPr>
      </w:pPr>
      <w:r w:rsidRPr="002B4DF8">
        <w:rPr>
          <w:rFonts w:ascii="Arial" w:hAnsi="Arial" w:cs="Arial"/>
        </w:rPr>
        <w:t>женщин – 279 чел</w:t>
      </w:r>
    </w:p>
    <w:p w:rsidR="002B4DF8" w:rsidRPr="002B4DF8" w:rsidRDefault="002B4DF8" w:rsidP="002B4DF8">
      <w:pPr>
        <w:widowControl/>
        <w:autoSpaceDE/>
        <w:autoSpaceDN/>
        <w:adjustRightInd/>
        <w:rPr>
          <w:rFonts w:ascii="Arial" w:hAnsi="Arial" w:cs="Arial"/>
          <w:lang w:val="x-none"/>
        </w:rPr>
      </w:pPr>
      <w:r w:rsidRPr="002B4DF8">
        <w:rPr>
          <w:rFonts w:ascii="Arial" w:hAnsi="Arial" w:cs="Arial"/>
          <w:lang w:val="x-none"/>
        </w:rPr>
        <w:t xml:space="preserve"> По этапам обучения: 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  <w:lang w:val="x-none"/>
        </w:rPr>
      </w:pPr>
      <w:r w:rsidRPr="002B4DF8">
        <w:rPr>
          <w:rFonts w:ascii="Arial" w:hAnsi="Arial" w:cs="Arial"/>
          <w:lang w:val="x-none"/>
        </w:rPr>
        <w:t>начальная подготовка  –</w:t>
      </w:r>
      <w:r w:rsidRPr="002B4DF8">
        <w:rPr>
          <w:rFonts w:ascii="Arial" w:hAnsi="Arial" w:cs="Arial"/>
        </w:rPr>
        <w:t xml:space="preserve"> 545 ч</w:t>
      </w:r>
      <w:r w:rsidRPr="002B4DF8">
        <w:rPr>
          <w:rFonts w:ascii="Arial" w:hAnsi="Arial" w:cs="Arial"/>
          <w:lang w:val="x-none"/>
        </w:rPr>
        <w:t>ел.</w:t>
      </w:r>
    </w:p>
    <w:p w:rsidR="002B4DF8" w:rsidRP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rPr>
          <w:rFonts w:ascii="Arial" w:hAnsi="Arial" w:cs="Arial"/>
          <w:lang w:val="x-none"/>
        </w:rPr>
        <w:t>тренировочн</w:t>
      </w:r>
      <w:r w:rsidRPr="002B4DF8">
        <w:rPr>
          <w:rFonts w:ascii="Arial" w:hAnsi="Arial" w:cs="Arial"/>
        </w:rPr>
        <w:t>ый этап -178</w:t>
      </w:r>
      <w:r w:rsidRPr="002B4DF8">
        <w:rPr>
          <w:rFonts w:ascii="Arial" w:hAnsi="Arial" w:cs="Arial"/>
          <w:lang w:val="x-none"/>
        </w:rPr>
        <w:t xml:space="preserve"> чел.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249"/>
        <w:gridCol w:w="4536"/>
      </w:tblGrid>
      <w:tr w:rsidR="002B4DF8" w:rsidRPr="002B4DF8" w:rsidTr="002B4DF8">
        <w:trPr>
          <w:trHeight w:val="112"/>
        </w:trPr>
        <w:tc>
          <w:tcPr>
            <w:tcW w:w="821" w:type="dxa"/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lang w:val="x-none"/>
              </w:rPr>
              <w:t xml:space="preserve"> </w:t>
            </w:r>
            <w:r w:rsidRPr="002B4DF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пп</w:t>
            </w:r>
          </w:p>
        </w:tc>
        <w:tc>
          <w:tcPr>
            <w:tcW w:w="4249" w:type="dxa"/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Вид спорта</w:t>
            </w:r>
          </w:p>
        </w:tc>
        <w:tc>
          <w:tcPr>
            <w:tcW w:w="4536" w:type="dxa"/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2021год</w:t>
            </w:r>
          </w:p>
        </w:tc>
      </w:tr>
      <w:tr w:rsidR="002B4DF8" w:rsidRPr="002B4DF8" w:rsidTr="002B4DF8">
        <w:trPr>
          <w:trHeight w:val="70"/>
        </w:trPr>
        <w:tc>
          <w:tcPr>
            <w:tcW w:w="821" w:type="dxa"/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2B4DF8" w:rsidRPr="002B4DF8" w:rsidRDefault="002B4DF8" w:rsidP="002B4DF8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баскетбол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45 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2B4DF8" w:rsidRPr="002B4DF8" w:rsidRDefault="002B4DF8" w:rsidP="002B4DF8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бокс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80 чел.</w:t>
            </w:r>
          </w:p>
        </w:tc>
      </w:tr>
      <w:tr w:rsidR="002B4DF8" w:rsidRPr="002B4DF8" w:rsidTr="002B4DF8">
        <w:trPr>
          <w:trHeight w:val="345"/>
        </w:trPr>
        <w:tc>
          <w:tcPr>
            <w:tcW w:w="821" w:type="dxa"/>
            <w:tcBorders>
              <w:bottom w:val="single" w:sz="4" w:space="0" w:color="000000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9" w:type="dxa"/>
            <w:tcBorders>
              <w:bottom w:val="single" w:sz="4" w:space="0" w:color="000000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волейбол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96 чел.</w:t>
            </w:r>
          </w:p>
        </w:tc>
      </w:tr>
      <w:tr w:rsidR="002B4DF8" w:rsidRPr="002B4DF8" w:rsidTr="002B4DF8">
        <w:trPr>
          <w:trHeight w:val="300"/>
        </w:trPr>
        <w:tc>
          <w:tcPr>
            <w:tcW w:w="821" w:type="dxa"/>
            <w:tcBorders>
              <w:top w:val="single" w:sz="4" w:space="0" w:color="000000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кикбоксинг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45 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2B4DF8" w:rsidRPr="002B4DF8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57 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2B4DF8" w:rsidRPr="002B4DF8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лыжные гонки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114чел.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2B4DF8" w:rsidRPr="002B4DF8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плавание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93чел.</w:t>
            </w:r>
          </w:p>
        </w:tc>
      </w:tr>
      <w:tr w:rsidR="002B4DF8" w:rsidRPr="002B4DF8" w:rsidTr="002B4DF8">
        <w:trPr>
          <w:trHeight w:val="345"/>
        </w:trPr>
        <w:tc>
          <w:tcPr>
            <w:tcW w:w="821" w:type="dxa"/>
            <w:tcBorders>
              <w:bottom w:val="single" w:sz="4" w:space="0" w:color="000000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49" w:type="dxa"/>
            <w:tcBorders>
              <w:bottom w:val="single" w:sz="4" w:space="0" w:color="000000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танцевальный спорт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54чел.</w:t>
            </w:r>
          </w:p>
        </w:tc>
      </w:tr>
      <w:tr w:rsidR="002B4DF8" w:rsidRPr="002B4DF8" w:rsidTr="002B4DF8">
        <w:trPr>
          <w:trHeight w:val="285"/>
        </w:trPr>
        <w:tc>
          <w:tcPr>
            <w:tcW w:w="821" w:type="dxa"/>
            <w:tcBorders>
              <w:top w:val="single" w:sz="4" w:space="0" w:color="000000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249" w:type="dxa"/>
            <w:tcBorders>
              <w:top w:val="single" w:sz="4" w:space="0" w:color="000000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футбол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76чел.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249" w:type="dxa"/>
            <w:tcBorders>
              <w:bottom w:val="single" w:sz="4" w:space="0" w:color="000000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хоккей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28 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249" w:type="dxa"/>
            <w:tcBorders>
              <w:top w:val="single" w:sz="4" w:space="0" w:color="000000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шахматы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sz w:val="20"/>
                <w:szCs w:val="20"/>
                <w:lang w:eastAsia="en-US"/>
              </w:rPr>
              <w:t>35 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4249" w:type="dxa"/>
            <w:shd w:val="clear" w:color="auto" w:fill="auto"/>
          </w:tcPr>
          <w:p w:rsidR="002B4DF8" w:rsidRPr="002B4DF8" w:rsidRDefault="002B4DF8" w:rsidP="002B4DF8">
            <w:pPr>
              <w:widowControl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536" w:type="dxa"/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DF8">
              <w:rPr>
                <w:rFonts w:ascii="Arial" w:hAnsi="Arial" w:cs="Arial"/>
                <w:b/>
                <w:sz w:val="20"/>
                <w:szCs w:val="20"/>
              </w:rPr>
              <w:t>723 чел.</w:t>
            </w:r>
          </w:p>
        </w:tc>
      </w:tr>
    </w:tbl>
    <w:p w:rsidR="002B4DF8" w:rsidRPr="00770B6F" w:rsidRDefault="002B4DF8" w:rsidP="00770B6F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>В сравнении с 2020 г. численность спортсменов увеличилась на 7%.</w:t>
      </w:r>
    </w:p>
    <w:p w:rsidR="00770B6F" w:rsidRDefault="00770B6F" w:rsidP="00770B6F">
      <w:pPr>
        <w:widowControl/>
        <w:autoSpaceDE/>
        <w:autoSpaceDN/>
        <w:adjustRightInd/>
        <w:jc w:val="center"/>
        <w:rPr>
          <w:rFonts w:ascii="Arial" w:hAnsi="Arial" w:cs="Arial"/>
          <w:b/>
          <w:lang w:val="x-none"/>
        </w:rPr>
      </w:pPr>
    </w:p>
    <w:p w:rsidR="002B4DF8" w:rsidRPr="002B4DF8" w:rsidRDefault="002B4DF8" w:rsidP="00770B6F">
      <w:pPr>
        <w:widowControl/>
        <w:autoSpaceDE/>
        <w:autoSpaceDN/>
        <w:adjustRightInd/>
        <w:jc w:val="center"/>
        <w:rPr>
          <w:rFonts w:ascii="Arial" w:hAnsi="Arial" w:cs="Arial"/>
          <w:b/>
          <w:lang w:val="x-none"/>
        </w:rPr>
      </w:pPr>
      <w:r w:rsidRPr="00770B6F">
        <w:rPr>
          <w:rFonts w:ascii="Arial" w:hAnsi="Arial" w:cs="Arial"/>
          <w:b/>
          <w:lang w:val="x-none"/>
        </w:rPr>
        <w:t>РЕЗУЛЬТАТЫ СПОРТИВНОЙ ДЕЯТЕЛЬНОСТИ</w:t>
      </w:r>
    </w:p>
    <w:p w:rsidR="002B4DF8" w:rsidRDefault="002B4DF8" w:rsidP="00770B6F">
      <w:pPr>
        <w:widowControl/>
        <w:autoSpaceDE/>
        <w:autoSpaceDN/>
        <w:adjustRightInd/>
        <w:jc w:val="center"/>
        <w:rPr>
          <w:rFonts w:ascii="Arial" w:hAnsi="Arial" w:cs="Arial"/>
          <w:b/>
          <w:lang w:val="x-none"/>
        </w:rPr>
      </w:pPr>
      <w:r w:rsidRPr="002B4DF8">
        <w:rPr>
          <w:rFonts w:ascii="Arial" w:hAnsi="Arial" w:cs="Arial"/>
          <w:b/>
          <w:lang w:val="x-none"/>
        </w:rPr>
        <w:t xml:space="preserve"> МАУ «СШ» МО «БРАТСКИЙ </w:t>
      </w:r>
      <w:r w:rsidRPr="002B4DF8">
        <w:rPr>
          <w:rFonts w:ascii="Arial" w:hAnsi="Arial" w:cs="Arial"/>
          <w:b/>
        </w:rPr>
        <w:t>Р</w:t>
      </w:r>
      <w:r w:rsidRPr="002B4DF8">
        <w:rPr>
          <w:rFonts w:ascii="Arial" w:hAnsi="Arial" w:cs="Arial"/>
          <w:b/>
          <w:lang w:val="x-none"/>
        </w:rPr>
        <w:t>АЙОН»</w:t>
      </w:r>
    </w:p>
    <w:p w:rsidR="00770B6F" w:rsidRPr="002B4DF8" w:rsidRDefault="00770B6F" w:rsidP="00770B6F">
      <w:pPr>
        <w:widowControl/>
        <w:autoSpaceDE/>
        <w:autoSpaceDN/>
        <w:adjustRightInd/>
        <w:jc w:val="center"/>
        <w:rPr>
          <w:rFonts w:ascii="Arial" w:hAnsi="Arial" w:cs="Arial"/>
          <w:b/>
          <w:lang w:val="x-none"/>
        </w:rPr>
      </w:pPr>
    </w:p>
    <w:p w:rsidR="002B4DF8" w:rsidRPr="002B4DF8" w:rsidRDefault="002B4DF8" w:rsidP="00770B6F">
      <w:pPr>
        <w:widowControl/>
        <w:autoSpaceDE/>
        <w:autoSpaceDN/>
        <w:adjustRightInd/>
        <w:rPr>
          <w:rFonts w:ascii="Arial" w:hAnsi="Arial" w:cs="Arial"/>
          <w:b/>
          <w:lang w:val="x-none"/>
        </w:rPr>
      </w:pPr>
      <w:r w:rsidRPr="002B4DF8">
        <w:rPr>
          <w:rFonts w:ascii="Arial" w:hAnsi="Arial" w:cs="Arial"/>
          <w:b/>
          <w:lang w:val="x-none"/>
        </w:rPr>
        <w:t xml:space="preserve">Результативность выступлений на соревнованиях разного уровня:  </w:t>
      </w:r>
      <w:r w:rsidRPr="002B4DF8">
        <w:rPr>
          <w:rFonts w:ascii="Arial" w:hAnsi="Arial" w:cs="Arial"/>
          <w:lang w:val="x-none"/>
        </w:rPr>
        <w:t xml:space="preserve">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709"/>
        <w:gridCol w:w="567"/>
        <w:gridCol w:w="567"/>
        <w:gridCol w:w="709"/>
        <w:gridCol w:w="708"/>
        <w:gridCol w:w="709"/>
        <w:gridCol w:w="709"/>
        <w:gridCol w:w="425"/>
        <w:gridCol w:w="709"/>
        <w:gridCol w:w="850"/>
        <w:gridCol w:w="1134"/>
      </w:tblGrid>
      <w:tr w:rsidR="002B4DF8" w:rsidRPr="002B4DF8" w:rsidTr="00F0770C">
        <w:trPr>
          <w:cantSplit/>
          <w:trHeight w:hRule="exact" w:val="14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Первенство Европы и др. международные соревнования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DF8">
              <w:rPr>
                <w:rFonts w:ascii="Arial" w:hAnsi="Arial" w:cs="Arial"/>
                <w:color w:val="000000"/>
                <w:sz w:val="20"/>
                <w:szCs w:val="20"/>
              </w:rPr>
              <w:t>Чемпионаты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DF8">
              <w:rPr>
                <w:rFonts w:ascii="Arial" w:hAnsi="Arial" w:cs="Arial"/>
                <w:color w:val="000000"/>
                <w:sz w:val="20"/>
                <w:szCs w:val="20"/>
              </w:rPr>
              <w:t>и первенства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 xml:space="preserve">Всероссийские соревнования, 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Сибирский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 xml:space="preserve"> Федеральный округ, межрегиональные соревнования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2B4DF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Первенства и Чемпионаты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Иркутской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2B4DF8" w:rsidRPr="002B4DF8" w:rsidTr="00F0770C">
        <w:trPr>
          <w:cantSplit/>
          <w:trHeight w:hRule="exact" w:val="338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3м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3м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2м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3м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DF8" w:rsidRPr="002B4DF8" w:rsidTr="00F0770C">
        <w:trPr>
          <w:trHeight w:hRule="exact" w:val="31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B4DF8" w:rsidRPr="002B4DF8" w:rsidTr="00F0770C">
        <w:trPr>
          <w:trHeight w:hRule="exact" w:val="31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DF8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</w:tr>
    </w:tbl>
    <w:p w:rsidR="002B4DF8" w:rsidRPr="002B4DF8" w:rsidRDefault="002B4DF8" w:rsidP="002B4DF8">
      <w:pPr>
        <w:widowControl/>
        <w:autoSpaceDE/>
        <w:autoSpaceDN/>
        <w:adjustRightInd/>
        <w:spacing w:after="120"/>
        <w:jc w:val="center"/>
        <w:rPr>
          <w:b/>
          <w:lang w:val="x-none"/>
        </w:rPr>
      </w:pPr>
    </w:p>
    <w:p w:rsidR="00770B6F" w:rsidRDefault="00770B6F" w:rsidP="002B4DF8">
      <w:pPr>
        <w:widowControl/>
        <w:autoSpaceDE/>
        <w:autoSpaceDN/>
        <w:adjustRightInd/>
        <w:rPr>
          <w:b/>
        </w:rPr>
      </w:pPr>
    </w:p>
    <w:p w:rsidR="00770B6F" w:rsidRDefault="00770B6F" w:rsidP="002B4DF8">
      <w:pPr>
        <w:widowControl/>
        <w:autoSpaceDE/>
        <w:autoSpaceDN/>
        <w:adjustRightInd/>
        <w:rPr>
          <w:b/>
        </w:rPr>
      </w:pPr>
    </w:p>
    <w:p w:rsidR="00770B6F" w:rsidRDefault="00770B6F" w:rsidP="002B4DF8">
      <w:pPr>
        <w:widowControl/>
        <w:autoSpaceDE/>
        <w:autoSpaceDN/>
        <w:adjustRightInd/>
        <w:rPr>
          <w:b/>
        </w:rPr>
      </w:pPr>
    </w:p>
    <w:p w:rsidR="00770B6F" w:rsidRDefault="00770B6F" w:rsidP="002B4DF8">
      <w:pPr>
        <w:widowControl/>
        <w:autoSpaceDE/>
        <w:autoSpaceDN/>
        <w:adjustRightInd/>
        <w:rPr>
          <w:b/>
        </w:rPr>
      </w:pPr>
    </w:p>
    <w:p w:rsidR="00770B6F" w:rsidRDefault="00770B6F" w:rsidP="002B4DF8">
      <w:pPr>
        <w:widowControl/>
        <w:autoSpaceDE/>
        <w:autoSpaceDN/>
        <w:adjustRightInd/>
        <w:rPr>
          <w:b/>
        </w:rPr>
      </w:pPr>
    </w:p>
    <w:p w:rsidR="00770B6F" w:rsidRDefault="00770B6F" w:rsidP="002B4DF8">
      <w:pPr>
        <w:widowControl/>
        <w:autoSpaceDE/>
        <w:autoSpaceDN/>
        <w:adjustRightInd/>
        <w:rPr>
          <w:b/>
        </w:rPr>
      </w:pPr>
    </w:p>
    <w:p w:rsidR="00770B6F" w:rsidRDefault="00770B6F" w:rsidP="002B4DF8">
      <w:pPr>
        <w:widowControl/>
        <w:autoSpaceDE/>
        <w:autoSpaceDN/>
        <w:adjustRightInd/>
        <w:rPr>
          <w:b/>
        </w:rPr>
      </w:pPr>
    </w:p>
    <w:p w:rsidR="002B4DF8" w:rsidRPr="002B4DF8" w:rsidRDefault="002B4DF8" w:rsidP="002B4DF8">
      <w:pPr>
        <w:widowControl/>
        <w:autoSpaceDE/>
        <w:autoSpaceDN/>
        <w:adjustRightInd/>
        <w:rPr>
          <w:b/>
        </w:rPr>
      </w:pPr>
      <w:r w:rsidRPr="002B4DF8">
        <w:rPr>
          <w:b/>
        </w:rPr>
        <w:t>Количество соревнований и участвующих спортсменов:</w:t>
      </w:r>
    </w:p>
    <w:p w:rsidR="002B4DF8" w:rsidRPr="002B4DF8" w:rsidRDefault="002B4DF8" w:rsidP="002B4DF8">
      <w:pPr>
        <w:widowControl/>
        <w:autoSpaceDE/>
        <w:autoSpaceDN/>
        <w:adjustRightInd/>
        <w:spacing w:after="120"/>
        <w:jc w:val="center"/>
        <w:rPr>
          <w:b/>
          <w:lang w:val="x-none"/>
        </w:rPr>
      </w:pPr>
    </w:p>
    <w:tbl>
      <w:tblPr>
        <w:tblpPr w:leftFromText="180" w:rightFromText="180" w:vertAnchor="page" w:horzAnchor="margin" w:tblpY="1693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850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</w:tblGrid>
      <w:tr w:rsidR="002B4DF8" w:rsidRPr="002B4DF8" w:rsidTr="00F0770C">
        <w:trPr>
          <w:trHeight w:hRule="exact" w:val="1716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Первенство Европы, Мира и др. международные соревнования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tabs>
                <w:tab w:val="left" w:pos="1297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color w:val="000000"/>
                <w:sz w:val="20"/>
                <w:szCs w:val="20"/>
              </w:rPr>
              <w:t>Чемпионаты и первенства  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Всероссийские соревнования, Сибирский Федеральный округ, межрегиональные соревнования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2B4DF8">
              <w:rPr>
                <w:color w:val="000000"/>
                <w:spacing w:val="-3"/>
                <w:sz w:val="20"/>
                <w:szCs w:val="20"/>
              </w:rPr>
              <w:t>Региональные соревнования,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2B4DF8">
              <w:rPr>
                <w:color w:val="000000"/>
                <w:spacing w:val="-3"/>
                <w:sz w:val="20"/>
                <w:szCs w:val="20"/>
              </w:rPr>
              <w:t xml:space="preserve">Первенства 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color w:val="000000"/>
                <w:spacing w:val="-4"/>
                <w:sz w:val="20"/>
                <w:szCs w:val="20"/>
              </w:rPr>
              <w:t>Иркутской области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Муниципальные соревнования, городские и пр.</w:t>
            </w:r>
          </w:p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 xml:space="preserve"> </w:t>
            </w:r>
          </w:p>
        </w:tc>
      </w:tr>
      <w:tr w:rsidR="002B4DF8" w:rsidRPr="002B4DF8" w:rsidTr="00770B6F">
        <w:trPr>
          <w:trHeight w:hRule="exact" w:val="570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Кол-во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сорев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Участ-ло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 xml:space="preserve">Кол-во 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сорев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Участ-ло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 xml:space="preserve">Кол-во 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сорев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Участ-ло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 xml:space="preserve">Кол-во 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сорев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Участ-ло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 xml:space="preserve">Кол-во 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сорев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Участ-ло</w:t>
            </w:r>
          </w:p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B4DF8">
              <w:rPr>
                <w:sz w:val="20"/>
                <w:szCs w:val="20"/>
              </w:rPr>
              <w:t>человек</w:t>
            </w:r>
          </w:p>
        </w:tc>
      </w:tr>
      <w:tr w:rsidR="002B4DF8" w:rsidRPr="002B4DF8" w:rsidTr="00F0770C">
        <w:trPr>
          <w:trHeight w:hRule="exact" w:val="33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pacing w:val="-3"/>
              </w:rPr>
            </w:pPr>
            <w:r w:rsidRPr="002B4DF8">
              <w:rPr>
                <w:spacing w:val="-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pacing w:val="-3"/>
              </w:rPr>
            </w:pPr>
            <w:r w:rsidRPr="002B4DF8">
              <w:rPr>
                <w:spacing w:val="-3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</w:pPr>
            <w:r w:rsidRPr="002B4DF8"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</w:pPr>
            <w:r w:rsidRPr="002B4DF8">
              <w:t>123</w:t>
            </w:r>
          </w:p>
        </w:tc>
      </w:tr>
      <w:tr w:rsidR="002B4DF8" w:rsidRPr="002B4DF8" w:rsidTr="00F0770C">
        <w:trPr>
          <w:trHeight w:hRule="exact" w:val="33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pacing w:val="-3"/>
              </w:rPr>
            </w:pPr>
            <w:r w:rsidRPr="002B4DF8">
              <w:rPr>
                <w:spacing w:val="-3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pacing w:val="-3"/>
              </w:rPr>
            </w:pPr>
            <w:r w:rsidRPr="002B4DF8">
              <w:rPr>
                <w:spacing w:val="-3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2B4DF8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2B4DF8">
              <w:t>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</w:pPr>
            <w:r w:rsidRPr="002B4DF8">
              <w:t>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8" w:rsidRPr="002B4DF8" w:rsidRDefault="002B4DF8" w:rsidP="002B4DF8">
            <w:pPr>
              <w:widowControl/>
              <w:autoSpaceDE/>
              <w:autoSpaceDN/>
              <w:adjustRightInd/>
              <w:jc w:val="center"/>
            </w:pPr>
            <w:r w:rsidRPr="002B4DF8">
              <w:t>1547</w:t>
            </w:r>
          </w:p>
        </w:tc>
      </w:tr>
    </w:tbl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vanish/>
        </w:rPr>
      </w:pPr>
      <w:r w:rsidRPr="00F67BA6">
        <w:rPr>
          <w:rFonts w:ascii="Arial" w:hAnsi="Arial" w:cs="Arial"/>
        </w:rPr>
        <w:t xml:space="preserve">  </w:t>
      </w:r>
    </w:p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vanish/>
        </w:rPr>
      </w:pPr>
    </w:p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vanish/>
        </w:rPr>
      </w:pPr>
    </w:p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vanish/>
        </w:rPr>
      </w:pPr>
    </w:p>
    <w:p w:rsidR="002B4DF8" w:rsidRPr="00F67BA6" w:rsidRDefault="002B4DF8" w:rsidP="00F67BA6">
      <w:pPr>
        <w:widowControl/>
        <w:autoSpaceDE/>
        <w:autoSpaceDN/>
        <w:adjustRightInd/>
        <w:ind w:right="-144"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>В 2021году прошло 114 соревнований, (по календарному плану 118) начиная с Первенства школы и заканчивая Первенством Европы, в которых приняли участие 1547 спортсменов. На базе школы проведено 52 соревнования.</w:t>
      </w:r>
    </w:p>
    <w:p w:rsidR="002B4DF8" w:rsidRPr="00F67BA6" w:rsidRDefault="00770B6F" w:rsidP="00770B6F">
      <w:pPr>
        <w:widowControl/>
        <w:autoSpaceDE/>
        <w:autoSpaceDN/>
        <w:adjustRightInd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4DF8" w:rsidRPr="00F67BA6">
        <w:rPr>
          <w:rFonts w:ascii="Arial" w:hAnsi="Arial" w:cs="Arial"/>
        </w:rPr>
        <w:t xml:space="preserve">Сравнительный анализ с 2020 г не проводится, в связи с ограничением спортивной деятельности из-за распространения короновирусной инфекции </w:t>
      </w:r>
      <w:r w:rsidR="002B4DF8" w:rsidRPr="00F67BA6">
        <w:rPr>
          <w:rFonts w:ascii="Arial" w:hAnsi="Arial" w:cs="Arial"/>
          <w:lang w:val="en-US"/>
        </w:rPr>
        <w:t>COVID</w:t>
      </w:r>
      <w:r w:rsidR="002B4DF8" w:rsidRPr="00F67BA6">
        <w:rPr>
          <w:rFonts w:ascii="Arial" w:hAnsi="Arial" w:cs="Arial"/>
        </w:rPr>
        <w:t xml:space="preserve">-19 в период с апреля по ноябрь 2020г. </w:t>
      </w:r>
    </w:p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>Количество спортсменов, выполнивших спортивные разряды и звания в 2021 году 43 чел. (в т.ч. массовые – 41, КМС – 2 чел.).</w:t>
      </w:r>
    </w:p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Среди муниципальных спортивно-массовых мероприятий основными считаются: </w:t>
      </w:r>
    </w:p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>Кубок мэра Братского по лыжным гонкам, который проводится в 4 этапа. Местами проведения традиционно являются г. Вихоревка, с. Покосное, п. Добчур, с. Калтук. Данное мероприятие позволяет участвовать, большому количеству жителей сельских поселений.</w:t>
      </w:r>
    </w:p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В октябре 2021году проводился традиционный турнир по минифутболу, посвященный памяти тренеров Братского района Чистякову В.П. и Бердникова И.А. в котором приняли участие, кроме спортсменов Братского района, также из Братска, Железногорска, Тайшета, Чуны, Усть-Кута. </w:t>
      </w:r>
    </w:p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 В апреле 2021г Хикматуллин Артем занял 1 место на первенстве России по кикбоксингу, тем самым завоевав путевку на Первенство Европы, которое прошло в ноябре в Черногории. В соревнованиях принимало участие свыше 1500 участников из 39 стран мира. Результат выступлений нашего спортсмена 3 место.</w:t>
      </w:r>
    </w:p>
    <w:p w:rsidR="002B4DF8" w:rsidRPr="00F67BA6" w:rsidRDefault="002B4DF8" w:rsidP="00F67BA6">
      <w:pPr>
        <w:widowControl/>
        <w:tabs>
          <w:tab w:val="left" w:pos="126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  <w:color w:val="000000"/>
          <w:spacing w:val="4"/>
        </w:rPr>
        <w:t>С 2016г</w:t>
      </w:r>
      <w:r w:rsidRPr="00F67BA6">
        <w:rPr>
          <w:rFonts w:ascii="Arial" w:hAnsi="Arial" w:cs="Arial"/>
        </w:rPr>
        <w:t xml:space="preserve"> МАУ «СШ» МО «Братский район» является центром тестирования </w:t>
      </w:r>
      <w:r w:rsidRPr="00F67BA6">
        <w:rPr>
          <w:rFonts w:ascii="Arial" w:hAnsi="Arial" w:cs="Arial"/>
          <w:color w:val="000000"/>
          <w:spacing w:val="4"/>
        </w:rPr>
        <w:t xml:space="preserve">Всероссийского физкультурно-спортивного комплекса «Готов к труду и обороне» (ГТО) на территории муниципального образования «Братский район». Численность населения в возрасте от 6 лет (по данным Росстата), проживающего в муниципальном образовании «Братский район», которое обслуживает центр тестирования МАУ «СШ» МО Братского района по состоянию на ноябрь 2021г.: </w:t>
      </w:r>
      <w:r w:rsidRPr="00F67BA6">
        <w:rPr>
          <w:rFonts w:ascii="Arial" w:hAnsi="Arial" w:cs="Arial"/>
          <w:b/>
          <w:color w:val="000000"/>
          <w:spacing w:val="4"/>
        </w:rPr>
        <w:t xml:space="preserve">45 967 </w:t>
      </w:r>
      <w:r w:rsidRPr="00F67BA6">
        <w:rPr>
          <w:rFonts w:ascii="Arial" w:hAnsi="Arial" w:cs="Arial"/>
          <w:color w:val="000000"/>
          <w:spacing w:val="4"/>
        </w:rPr>
        <w:t xml:space="preserve">человек из них городское от 6 лет: </w:t>
      </w:r>
      <w:r w:rsidRPr="00F67BA6">
        <w:rPr>
          <w:rFonts w:ascii="Arial" w:hAnsi="Arial" w:cs="Arial"/>
          <w:b/>
          <w:color w:val="000000"/>
          <w:spacing w:val="4"/>
        </w:rPr>
        <w:t>18 025</w:t>
      </w:r>
      <w:r w:rsidRPr="00F67BA6">
        <w:rPr>
          <w:rFonts w:ascii="Arial" w:hAnsi="Arial" w:cs="Arial"/>
          <w:color w:val="000000"/>
          <w:spacing w:val="4"/>
        </w:rPr>
        <w:t xml:space="preserve"> чел., сельское от 6 лет-</w:t>
      </w:r>
      <w:r w:rsidRPr="00F67BA6">
        <w:rPr>
          <w:rFonts w:ascii="Arial" w:hAnsi="Arial" w:cs="Arial"/>
          <w:b/>
          <w:color w:val="000000"/>
          <w:spacing w:val="4"/>
        </w:rPr>
        <w:t xml:space="preserve">27942 </w:t>
      </w:r>
      <w:r w:rsidRPr="00F67BA6">
        <w:rPr>
          <w:rFonts w:ascii="Arial" w:hAnsi="Arial" w:cs="Arial"/>
          <w:color w:val="000000"/>
          <w:spacing w:val="4"/>
        </w:rPr>
        <w:t>человек.</w:t>
      </w:r>
    </w:p>
    <w:p w:rsidR="002B4DF8" w:rsidRPr="00F67BA6" w:rsidRDefault="002B4DF8" w:rsidP="00F67BA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>За 2021 год прошло 6 мероприятий, проведённых ЦТ по оценке выполнения нормативов комплекса ГТО, из них Зимний и Летний Фестивали среди всех категорий населения.</w:t>
      </w:r>
    </w:p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F67BA6">
        <w:rPr>
          <w:rFonts w:ascii="Arial" w:hAnsi="Arial" w:cs="Arial"/>
        </w:rPr>
        <w:t xml:space="preserve">На 2021г. в Братском районе 934 человека прошли регистрацию в АИС ГТО, путем заполнения специализированной анкеты с установленным перечнем персональных данных. Заполнение анкеты позволило им стать участниками ГТО, с присвоением уникального идентификационного номера (УИН), под которым </w:t>
      </w:r>
      <w:r w:rsidRPr="00F67BA6">
        <w:rPr>
          <w:rFonts w:ascii="Arial" w:hAnsi="Arial" w:cs="Arial"/>
          <w:color w:val="000000"/>
        </w:rPr>
        <w:t xml:space="preserve">можно будет идентифицироваться в дальнейшем. </w:t>
      </w:r>
    </w:p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F67BA6">
        <w:rPr>
          <w:rFonts w:ascii="Arial" w:hAnsi="Arial" w:cs="Arial"/>
          <w:color w:val="000000"/>
        </w:rPr>
        <w:t>Всего в 2021г, принявших участие в выполнении комплекса ГТО- 405 из них сдали на знаки отличия 150 человек.</w:t>
      </w:r>
    </w:p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</w:rPr>
      </w:pPr>
      <w:r w:rsidRPr="00F67BA6">
        <w:rPr>
          <w:rFonts w:ascii="Arial" w:hAnsi="Arial" w:cs="Arial"/>
        </w:rPr>
        <w:lastRenderedPageBreak/>
        <w:t xml:space="preserve">По результатам тестирования в рамках проведения тестирования Всероссийского физкультурно-спортивного комплекса «Готов к труду и обороне» (ГТО), среди обучающихся образовательных организаций Братского района и взрослого населения итого следующие: </w:t>
      </w:r>
    </w:p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lang w:eastAsia="ar-SA"/>
        </w:rPr>
      </w:pPr>
      <w:r w:rsidRPr="00F67BA6">
        <w:rPr>
          <w:rFonts w:ascii="Arial" w:hAnsi="Arial" w:cs="Arial"/>
          <w:lang w:eastAsia="ar-SA"/>
        </w:rPr>
        <w:t xml:space="preserve">19 человек сдали нормативы на «Золотой знак отличия»; </w:t>
      </w:r>
      <w:r w:rsidRPr="00F67BA6">
        <w:rPr>
          <w:rFonts w:ascii="Arial" w:hAnsi="Arial" w:cs="Arial"/>
        </w:rPr>
        <w:t xml:space="preserve">73 человек на «Серебряный знак отличия» и 58 человека на «Бронзовый знак отличия». </w:t>
      </w:r>
    </w:p>
    <w:p w:rsidR="002B4DF8" w:rsidRPr="00F67BA6" w:rsidRDefault="002B4DF8" w:rsidP="00F67BA6">
      <w:pPr>
        <w:widowControl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</w:rPr>
      </w:pPr>
    </w:p>
    <w:p w:rsidR="002B4DF8" w:rsidRPr="00F67BA6" w:rsidRDefault="002B4DF8" w:rsidP="002B4DF8">
      <w:pPr>
        <w:widowControl/>
        <w:autoSpaceDE/>
        <w:autoSpaceDN/>
        <w:adjustRightInd/>
        <w:rPr>
          <w:rFonts w:ascii="Arial" w:hAnsi="Arial" w:cs="Arial"/>
          <w:b/>
        </w:rPr>
      </w:pPr>
      <w:r w:rsidRPr="00F67BA6">
        <w:rPr>
          <w:rFonts w:ascii="Arial" w:hAnsi="Arial" w:cs="Arial"/>
          <w:b/>
          <w:color w:val="000000"/>
          <w:spacing w:val="4"/>
        </w:rPr>
        <w:t xml:space="preserve">9.  РЕЗУЛЬТАТЫ ФИНАНСОВО-ХОЗЯЙСТВЕННОЙ ДЕЯТЕЛЬНОСТИ </w:t>
      </w:r>
      <w:r w:rsidRPr="00F67BA6">
        <w:rPr>
          <w:rFonts w:ascii="Arial" w:hAnsi="Arial" w:cs="Arial"/>
          <w:b/>
        </w:rPr>
        <w:t xml:space="preserve">В МАУ «СШ» МО «БРАТСКИЙ РАЙОН»  </w:t>
      </w:r>
    </w:p>
    <w:p w:rsidR="002B4DF8" w:rsidRPr="00F67BA6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67BA6">
        <w:rPr>
          <w:rFonts w:ascii="Arial" w:hAnsi="Arial" w:cs="Arial"/>
          <w:b/>
        </w:rPr>
        <w:t xml:space="preserve">          </w:t>
      </w:r>
      <w:r w:rsidRPr="00F67BA6">
        <w:rPr>
          <w:rFonts w:ascii="Arial" w:hAnsi="Arial" w:cs="Arial"/>
        </w:rPr>
        <w:t xml:space="preserve">МАУ «СШ» МО «Братский район» финансируется из двух источников: а) субсидии на финансовое обеспечение выполнения муниципального задания; </w:t>
      </w: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>б) собственных доходов от оказания платных услуг, благотворительность.</w:t>
      </w: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    </w:t>
      </w:r>
      <w:r w:rsidRPr="00F67BA6">
        <w:rPr>
          <w:rFonts w:ascii="Arial" w:hAnsi="Arial" w:cs="Arial"/>
          <w:lang w:val="en-US"/>
        </w:rPr>
        <w:t>I</w:t>
      </w:r>
      <w:r w:rsidRPr="00F67BA6">
        <w:rPr>
          <w:rFonts w:ascii="Arial" w:hAnsi="Arial" w:cs="Arial"/>
        </w:rPr>
        <w:t xml:space="preserve">.   </w:t>
      </w:r>
      <w:r w:rsidRPr="00F67BA6">
        <w:rPr>
          <w:rFonts w:ascii="Arial" w:hAnsi="Arial" w:cs="Arial"/>
          <w:u w:val="single"/>
        </w:rPr>
        <w:t>Бюджетное финанси</w:t>
      </w:r>
      <w:r w:rsidRPr="00F67BA6">
        <w:rPr>
          <w:rFonts w:ascii="Arial" w:hAnsi="Arial" w:cs="Arial"/>
        </w:rPr>
        <w:t xml:space="preserve">рование в 2021 году составило -   46 322,2тыс.руб. что на 0,6% меньше, чем в 2020 году (46 577, 2тыс.руб).   </w:t>
      </w: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>Денежные средства были направлены:</w:t>
      </w: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>-  расходы по оплате труда и начисления на заработную плату (удельный вес. составил 87,3 % от всех расходов);</w:t>
      </w: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-  коммунальные услуги (удельный вес составил 7,5%); </w:t>
      </w: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>-  на оплату прочих работ и услуг по договорам), иные цели (5,2%).</w:t>
      </w: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F67BA6">
        <w:rPr>
          <w:rFonts w:ascii="Arial" w:hAnsi="Arial" w:cs="Arial"/>
          <w:b/>
        </w:rPr>
        <w:t>Сравнительный анализ исполнение бюджетных плановых назначений в 2021-2020г.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2126"/>
        <w:gridCol w:w="1701"/>
      </w:tblGrid>
      <w:tr w:rsidR="002B4DF8" w:rsidRPr="00F67BA6" w:rsidTr="00F67B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Исполнено плановых назначений</w:t>
            </w:r>
          </w:p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(2020 год)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Исполнено плановых назначений</w:t>
            </w:r>
          </w:p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(2021 год)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 xml:space="preserve">   Отклонения </w:t>
            </w:r>
          </w:p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 xml:space="preserve"> 2021г.  к 2020г.</w:t>
            </w:r>
          </w:p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 xml:space="preserve">           %</w:t>
            </w:r>
          </w:p>
        </w:tc>
      </w:tr>
      <w:tr w:rsidR="002B4DF8" w:rsidRPr="00F67BA6" w:rsidTr="00F67BA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1.Оплата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41531,3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41008,6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-1,3%</w:t>
            </w:r>
          </w:p>
        </w:tc>
      </w:tr>
      <w:tr w:rsidR="002B4DF8" w:rsidRPr="00F67BA6" w:rsidTr="00F67BA6">
        <w:trPr>
          <w:trHeight w:val="6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2.Иные выплаты персоналу (льготный проезд, командировочные расходы)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440,1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+584,4%</w:t>
            </w:r>
          </w:p>
        </w:tc>
      </w:tr>
      <w:tr w:rsidR="002B4DF8" w:rsidRPr="00F67BA6" w:rsidTr="00F67B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3.Оплата труда по договорам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2028,1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1016,2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-49,9%</w:t>
            </w:r>
          </w:p>
        </w:tc>
      </w:tr>
      <w:tr w:rsidR="002B4DF8" w:rsidRPr="00F67BA6" w:rsidTr="00F67B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4. Оплата медицинских осмотров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+398,9%</w:t>
            </w:r>
          </w:p>
        </w:tc>
      </w:tr>
      <w:tr w:rsidR="002B4DF8" w:rsidRPr="00F67BA6" w:rsidTr="00F67B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5. Коммунальные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2666,4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+131,9%</w:t>
            </w:r>
          </w:p>
        </w:tc>
      </w:tr>
      <w:tr w:rsidR="002B4DF8" w:rsidRPr="00F67BA6" w:rsidTr="00F67BA6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7BA6">
              <w:rPr>
                <w:rFonts w:ascii="Arial" w:hAnsi="Arial" w:cs="Arial"/>
                <w:b/>
                <w:sz w:val="20"/>
                <w:szCs w:val="20"/>
              </w:rPr>
              <w:t>6.Прочая закупка товаров и услуг, в т.ч.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BA6">
              <w:rPr>
                <w:rFonts w:ascii="Arial" w:hAnsi="Arial" w:cs="Arial"/>
                <w:b/>
                <w:sz w:val="20"/>
                <w:szCs w:val="20"/>
              </w:rPr>
              <w:t>148,0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BA6">
              <w:rPr>
                <w:rFonts w:ascii="Arial" w:hAnsi="Arial" w:cs="Arial"/>
                <w:b/>
                <w:sz w:val="20"/>
                <w:szCs w:val="20"/>
              </w:rPr>
              <w:t>136,0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BA6">
              <w:rPr>
                <w:rFonts w:ascii="Arial" w:hAnsi="Arial" w:cs="Arial"/>
                <w:b/>
                <w:sz w:val="20"/>
                <w:szCs w:val="20"/>
              </w:rPr>
              <w:t>-8,2%</w:t>
            </w:r>
          </w:p>
        </w:tc>
      </w:tr>
      <w:tr w:rsidR="002B4DF8" w:rsidRPr="00F67BA6" w:rsidTr="00F67B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6.1 Приобретение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+143,1%</w:t>
            </w:r>
          </w:p>
        </w:tc>
      </w:tr>
      <w:tr w:rsidR="002B4DF8" w:rsidRPr="00F67BA6" w:rsidTr="00F67BA6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6.2 Увеличение стоимости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DF8" w:rsidRPr="00F67BA6" w:rsidTr="00F67BA6">
        <w:trPr>
          <w:trHeight w:val="1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Другие прочие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DF8" w:rsidRPr="00F67BA6" w:rsidTr="00F67B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8.Уплата налогов и сборов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-53,8%</w:t>
            </w:r>
          </w:p>
        </w:tc>
      </w:tr>
      <w:tr w:rsidR="002B4DF8" w:rsidRPr="00F67BA6" w:rsidTr="00F67BA6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Итого расходы: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46 577,0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46322,2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2B4DF8" w:rsidRPr="00F67BA6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F67BA6">
        <w:rPr>
          <w:rFonts w:ascii="Arial" w:hAnsi="Arial" w:cs="Arial"/>
          <w:sz w:val="28"/>
          <w:szCs w:val="28"/>
        </w:rPr>
        <w:t xml:space="preserve"> </w:t>
      </w:r>
      <w:r w:rsidRPr="00F67BA6">
        <w:rPr>
          <w:rFonts w:ascii="Arial" w:hAnsi="Arial" w:cs="Arial"/>
        </w:rPr>
        <w:t>Анализ исполнения плановых назначений показывает, что значительное увеличение расходов наблюдается:</w:t>
      </w:r>
    </w:p>
    <w:p w:rsidR="002B4DF8" w:rsidRPr="00F67BA6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 -  в части расходов на выплату льготного проезда сотрудников к месту отдыха и обратно. Это объясняется отменой в летний период 2021г ограничений в связи с </w:t>
      </w:r>
      <w:r w:rsidRPr="00F67BA6">
        <w:rPr>
          <w:rFonts w:ascii="Arial" w:hAnsi="Arial" w:cs="Arial"/>
          <w:lang w:val="en-US"/>
        </w:rPr>
        <w:t>COVID</w:t>
      </w:r>
      <w:r w:rsidRPr="00F67BA6">
        <w:rPr>
          <w:rFonts w:ascii="Arial" w:hAnsi="Arial" w:cs="Arial"/>
        </w:rPr>
        <w:t>-19 и увеличением количеств поездок к месту отдыха;</w:t>
      </w:r>
    </w:p>
    <w:p w:rsidR="002B4DF8" w:rsidRPr="00F67BA6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 - увеличение расходов на коммунальные услуги связано с исполнением в полном объеме принятых обязательств по оплате фактических объёмов потребления тепловой энергии, горячего и холодного водоснабжения в 2021году.</w:t>
      </w:r>
    </w:p>
    <w:p w:rsidR="002B4DF8" w:rsidRPr="00F67BA6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>Наибольшее снижение составили расходы на выплату заработной платы по договорам гражданско-правового характера (на 49,9%) в связи с сокращением привлечения работников для оказания работ и услуг на договорной основе в целях оптимизации расходов.</w:t>
      </w: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      </w:t>
      </w:r>
      <w:r w:rsidRPr="00F67BA6">
        <w:rPr>
          <w:rFonts w:ascii="Arial" w:hAnsi="Arial" w:cs="Arial"/>
          <w:lang w:val="en-US"/>
        </w:rPr>
        <w:t>II</w:t>
      </w:r>
      <w:r w:rsidRPr="00F67BA6">
        <w:rPr>
          <w:rFonts w:ascii="Arial" w:hAnsi="Arial" w:cs="Arial"/>
        </w:rPr>
        <w:t xml:space="preserve">. </w:t>
      </w:r>
      <w:r w:rsidRPr="00F67BA6">
        <w:rPr>
          <w:rFonts w:ascii="Arial" w:hAnsi="Arial" w:cs="Arial"/>
          <w:u w:val="single"/>
        </w:rPr>
        <w:t>Доходы от платных услуг и приносящей доход деятельности</w:t>
      </w:r>
    </w:p>
    <w:p w:rsidR="002B4DF8" w:rsidRPr="00F67BA6" w:rsidRDefault="002B4DF8" w:rsidP="00770B6F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lastRenderedPageBreak/>
        <w:t>В 2021г. доходы от приносящей доход деятельности (платных услуг, благотворительность) составили -  3 566,7 тыс.руб.; в 2020г. – 2 773,9 тыс.руб.</w:t>
      </w:r>
      <w:r w:rsidRPr="00F67BA6">
        <w:rPr>
          <w:rFonts w:ascii="Arial" w:hAnsi="Arial" w:cs="Arial"/>
          <w:color w:val="FF0000"/>
        </w:rPr>
        <w:t xml:space="preserve">  </w:t>
      </w:r>
      <w:r w:rsidRPr="00F67BA6">
        <w:rPr>
          <w:rFonts w:ascii="Arial" w:hAnsi="Arial" w:cs="Arial"/>
        </w:rPr>
        <w:t>Увеличение</w:t>
      </w:r>
      <w:r w:rsidRPr="00F67BA6">
        <w:rPr>
          <w:rFonts w:ascii="Arial" w:hAnsi="Arial" w:cs="Arial"/>
          <w:color w:val="FF0000"/>
        </w:rPr>
        <w:t xml:space="preserve"> </w:t>
      </w:r>
      <w:r w:rsidRPr="00F67BA6">
        <w:rPr>
          <w:rFonts w:ascii="Arial" w:hAnsi="Arial" w:cs="Arial"/>
        </w:rPr>
        <w:t>доходов составило –</w:t>
      </w:r>
      <w:r w:rsidRPr="00F67BA6">
        <w:rPr>
          <w:rFonts w:ascii="Arial" w:hAnsi="Arial" w:cs="Arial"/>
          <w:color w:val="FF0000"/>
        </w:rPr>
        <w:t xml:space="preserve"> </w:t>
      </w:r>
      <w:r w:rsidRPr="00F67BA6">
        <w:rPr>
          <w:rFonts w:ascii="Arial" w:hAnsi="Arial" w:cs="Arial"/>
        </w:rPr>
        <w:t>28,5 %.</w:t>
      </w:r>
    </w:p>
    <w:p w:rsidR="002B4DF8" w:rsidRPr="00F67BA6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>Денежные средства были направлены:</w:t>
      </w:r>
    </w:p>
    <w:p w:rsidR="002B4DF8" w:rsidRPr="00F67BA6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- на оплату командировочных расходов, связанных с обучением персонала, с участием в спортивных мероприятиях регионального и межрегионального значения; </w:t>
      </w:r>
    </w:p>
    <w:p w:rsidR="002B4DF8" w:rsidRPr="00F67BA6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- на оплату расходов ГСМ; </w:t>
      </w:r>
    </w:p>
    <w:p w:rsidR="002B4DF8" w:rsidRPr="00F67BA6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>- на оплату работ и услуг по содержанию имущества, а также на оплату прочих работ и услуг;</w:t>
      </w:r>
    </w:p>
    <w:p w:rsidR="002B4DF8" w:rsidRPr="00F67BA6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 - увеличение стоимости материальных запасов.</w:t>
      </w:r>
    </w:p>
    <w:p w:rsidR="002B4DF8" w:rsidRPr="00F67BA6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F67BA6">
        <w:rPr>
          <w:rFonts w:ascii="Arial" w:hAnsi="Arial" w:cs="Arial"/>
          <w:b/>
        </w:rPr>
        <w:t xml:space="preserve">Сравнительный анализ исполнения плановых назначений за 2021-2020гг.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60"/>
        <w:gridCol w:w="2200"/>
        <w:gridCol w:w="1830"/>
      </w:tblGrid>
      <w:tr w:rsidR="002B4DF8" w:rsidRPr="002B4DF8" w:rsidTr="00F67B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Исполнено плановых назначений</w:t>
            </w:r>
          </w:p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(2020 год) тыс. руб.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Исполнено плановых назначений</w:t>
            </w:r>
          </w:p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(2021 год) тыс. руб.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 xml:space="preserve">   Отклонения </w:t>
            </w:r>
          </w:p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 xml:space="preserve"> 2021г.  к 2020г.</w:t>
            </w:r>
          </w:p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 xml:space="preserve">           %</w:t>
            </w:r>
          </w:p>
        </w:tc>
      </w:tr>
      <w:tr w:rsidR="002B4DF8" w:rsidRPr="002B4DF8" w:rsidTr="00F67BA6"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1.Оплата труда и начисления на выплаты по оплате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467,1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704,8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</w:tr>
      <w:tr w:rsidR="002B4DF8" w:rsidRPr="002B4DF8" w:rsidTr="00F67BA6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2.Иные выплаты персоналу (командировочные расходы)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308,7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463,4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</w:tr>
      <w:tr w:rsidR="002B4DF8" w:rsidRPr="002B4DF8" w:rsidTr="00F67B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3. Увеличение стоимости основных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168,2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-7,5</w:t>
            </w:r>
          </w:p>
        </w:tc>
      </w:tr>
      <w:tr w:rsidR="002B4DF8" w:rsidRPr="002B4DF8" w:rsidTr="00F67BA6">
        <w:trPr>
          <w:trHeight w:val="7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4. Приобретение товарно-материальных ценностей (канцтовары, хозтовары, сантехнический и строительные материалы)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877,0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962,7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</w:tr>
      <w:tr w:rsidR="002B4DF8" w:rsidRPr="002B4DF8" w:rsidTr="00F67B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5. Услуги связи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2B4DF8" w:rsidRPr="002B4DF8" w:rsidTr="00F67B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6. Приобретение ГСМ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159,3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B4DF8" w:rsidRPr="002B4DF8" w:rsidTr="00F67BA6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7. Транспортные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16,1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-31,2</w:t>
            </w:r>
          </w:p>
        </w:tc>
      </w:tr>
      <w:tr w:rsidR="002B4DF8" w:rsidRPr="002B4DF8" w:rsidTr="00F67B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8. Работы, услуги по содержанию имущества (вывоз ТБО, текущий ремонт, дезинфекция и дератизация, охранные мероприятия и др)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540,5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777,9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</w:tr>
      <w:tr w:rsidR="002B4DF8" w:rsidRPr="002B4DF8" w:rsidTr="00F67B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9.Иные расходы (налоги, штрафы, пеня и прочие)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214,7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279,9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2B4DF8" w:rsidRPr="002B4DF8" w:rsidTr="00F67B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7BA6">
              <w:rPr>
                <w:rFonts w:ascii="Arial" w:hAnsi="Arial" w:cs="Arial"/>
                <w:b/>
                <w:sz w:val="20"/>
                <w:szCs w:val="20"/>
              </w:rPr>
              <w:t>Итого расходы: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BA6">
              <w:rPr>
                <w:rFonts w:ascii="Arial" w:hAnsi="Arial" w:cs="Arial"/>
                <w:b/>
                <w:sz w:val="20"/>
                <w:szCs w:val="20"/>
              </w:rPr>
              <w:t>2773,9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BA6">
              <w:rPr>
                <w:rFonts w:ascii="Arial" w:hAnsi="Arial" w:cs="Arial"/>
                <w:b/>
                <w:sz w:val="20"/>
                <w:szCs w:val="20"/>
              </w:rPr>
              <w:t>3566,72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BA6">
              <w:rPr>
                <w:rFonts w:ascii="Arial" w:hAnsi="Arial" w:cs="Arial"/>
                <w:b/>
                <w:sz w:val="20"/>
                <w:szCs w:val="20"/>
              </w:rPr>
              <w:t>28,5%</w:t>
            </w:r>
          </w:p>
        </w:tc>
      </w:tr>
    </w:tbl>
    <w:p w:rsidR="00770B6F" w:rsidRDefault="00770B6F" w:rsidP="002B4DF8">
      <w:pPr>
        <w:autoSpaceDE/>
        <w:autoSpaceDN/>
        <w:adjustRightInd/>
        <w:snapToGrid w:val="0"/>
        <w:spacing w:line="259" w:lineRule="auto"/>
        <w:jc w:val="both"/>
        <w:rPr>
          <w:rFonts w:ascii="Arial" w:hAnsi="Arial" w:cs="Arial"/>
        </w:rPr>
      </w:pPr>
    </w:p>
    <w:p w:rsidR="002B4DF8" w:rsidRPr="00F67BA6" w:rsidRDefault="002B4DF8" w:rsidP="002B4DF8">
      <w:pPr>
        <w:autoSpaceDE/>
        <w:autoSpaceDN/>
        <w:adjustRightInd/>
        <w:snapToGrid w:val="0"/>
        <w:spacing w:line="259" w:lineRule="auto"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>Увеличение достигнуто за счет расширения объемов оказания услуг на платной основе.</w:t>
      </w:r>
    </w:p>
    <w:p w:rsidR="002B4DF8" w:rsidRPr="00F67BA6" w:rsidRDefault="002B4DF8" w:rsidP="002B4DF8">
      <w:pPr>
        <w:autoSpaceDE/>
        <w:autoSpaceDN/>
        <w:adjustRightInd/>
        <w:snapToGrid w:val="0"/>
        <w:spacing w:line="259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2B4DF8" w:rsidRPr="00F67BA6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67BA6">
        <w:rPr>
          <w:rFonts w:ascii="Arial" w:hAnsi="Arial" w:cs="Arial"/>
          <w:b/>
          <w:u w:val="single"/>
        </w:rPr>
        <w:t xml:space="preserve">Доходы (расходы) денежных средств, полученных от оказания </w:t>
      </w:r>
    </w:p>
    <w:p w:rsidR="002B4DF8" w:rsidRPr="00F67BA6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F67BA6">
        <w:rPr>
          <w:rFonts w:ascii="Arial" w:hAnsi="Arial" w:cs="Arial"/>
          <w:b/>
          <w:u w:val="single"/>
        </w:rPr>
        <w:t xml:space="preserve"> платных услуг и приносящей доход деятельности</w:t>
      </w: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     </w:t>
      </w: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   В 2021г.  доходы от платных услуг, оказываемых населению и составили -  3 586, 4тыс.руб.,</w:t>
      </w: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 в том числе:</w:t>
      </w: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  - собственные средства -  2977,4 тыс.руб</w:t>
      </w:r>
    </w:p>
    <w:p w:rsidR="002B4DF8" w:rsidRPr="00F67BA6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67BA6">
        <w:rPr>
          <w:rFonts w:ascii="Arial" w:hAnsi="Arial" w:cs="Arial"/>
        </w:rPr>
        <w:t xml:space="preserve">  - благотворительность     -    589,0 тыс.руб.</w:t>
      </w:r>
    </w:p>
    <w:p w:rsidR="002B4DF8" w:rsidRDefault="002B4DF8" w:rsidP="002B4DF8">
      <w:pPr>
        <w:widowControl/>
        <w:autoSpaceDE/>
        <w:autoSpaceDN/>
        <w:adjustRightInd/>
        <w:rPr>
          <w:rFonts w:ascii="Arial" w:hAnsi="Arial" w:cs="Arial"/>
        </w:rPr>
      </w:pPr>
      <w:r w:rsidRPr="00F67BA6">
        <w:rPr>
          <w:rFonts w:ascii="Arial" w:hAnsi="Arial" w:cs="Arial"/>
        </w:rPr>
        <w:t>Расходы денежных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6"/>
      </w:tblGrid>
      <w:tr w:rsidR="002B4DF8" w:rsidRPr="002B4DF8" w:rsidTr="002B4D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Исполнено плановых назначений</w:t>
            </w:r>
          </w:p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(2021 год), тыс.руб.</w:t>
            </w:r>
          </w:p>
        </w:tc>
      </w:tr>
      <w:tr w:rsidR="002B4DF8" w:rsidRPr="002B4DF8" w:rsidTr="002B4D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1.Фонд оплаты труда (с учетом начислений на заработную плату) по договорам за оказание 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704,8</w:t>
            </w:r>
          </w:p>
        </w:tc>
      </w:tr>
      <w:tr w:rsidR="002B4DF8" w:rsidRPr="002B4DF8" w:rsidTr="002B4D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2.Оплата командировочных расходов на участие в соревновательных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463,4</w:t>
            </w:r>
          </w:p>
        </w:tc>
      </w:tr>
      <w:tr w:rsidR="002B4DF8" w:rsidRPr="002B4DF8" w:rsidTr="002B4D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 xml:space="preserve">3.Увеличение стоимости основных средств (боксерский ринг, оргтехника и </w:t>
            </w:r>
            <w:r w:rsidRPr="00F67BA6">
              <w:rPr>
                <w:rFonts w:ascii="Arial" w:hAnsi="Arial" w:cs="Arial"/>
                <w:sz w:val="20"/>
                <w:szCs w:val="20"/>
              </w:rPr>
              <w:lastRenderedPageBreak/>
              <w:t>комплектующие к оргтехнике)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lastRenderedPageBreak/>
              <w:t>168,2</w:t>
            </w:r>
          </w:p>
        </w:tc>
      </w:tr>
      <w:tr w:rsidR="002B4DF8" w:rsidRPr="002B4DF8" w:rsidTr="002B4D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lastRenderedPageBreak/>
              <w:t>4.Приобретение товарно-материальных ценностей (канцтовары, сантехнические товары, строительный материал, хозяйственные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962,7</w:t>
            </w:r>
          </w:p>
        </w:tc>
      </w:tr>
      <w:tr w:rsidR="002B4DF8" w:rsidRPr="002B4DF8" w:rsidTr="002B4D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5.Услуги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2B4DF8" w:rsidRPr="002B4DF8" w:rsidTr="002B4D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6.Приоретение ГСМ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159,3</w:t>
            </w:r>
          </w:p>
        </w:tc>
      </w:tr>
      <w:tr w:rsidR="002B4DF8" w:rsidRPr="002B4DF8" w:rsidTr="002B4D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7.Транспортные услуги (доставка товаров)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B4DF8" w:rsidRPr="002B4DF8" w:rsidTr="002B4D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8.Работы, услуги по содержанию имущества (текущий ремонт, вывоз ТБО, дезинфекция и дератизация, охранные мероприятия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777,9</w:t>
            </w:r>
          </w:p>
        </w:tc>
      </w:tr>
      <w:tr w:rsidR="002B4DF8" w:rsidRPr="002B4DF8" w:rsidTr="002B4D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9.Иные расходы (налоги, судебные издержки, штрафы, другие иные расходы)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BA6">
              <w:rPr>
                <w:rFonts w:ascii="Arial" w:hAnsi="Arial" w:cs="Arial"/>
                <w:sz w:val="20"/>
                <w:szCs w:val="20"/>
              </w:rPr>
              <w:t>279,9</w:t>
            </w:r>
          </w:p>
        </w:tc>
      </w:tr>
      <w:tr w:rsidR="002B4DF8" w:rsidRPr="002B4DF8" w:rsidTr="002B4D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7BA6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F8" w:rsidRPr="00F67BA6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BA6">
              <w:rPr>
                <w:rFonts w:ascii="Arial" w:hAnsi="Arial" w:cs="Arial"/>
                <w:b/>
                <w:sz w:val="20"/>
                <w:szCs w:val="20"/>
              </w:rPr>
              <w:t>3 566,7</w:t>
            </w:r>
          </w:p>
        </w:tc>
      </w:tr>
    </w:tbl>
    <w:p w:rsidR="002B4DF8" w:rsidRPr="002B4DF8" w:rsidRDefault="002B4DF8" w:rsidP="002B4DF8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2B4DF8" w:rsidRPr="00770B6F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</w:rPr>
      </w:pPr>
      <w:r w:rsidRPr="00770B6F">
        <w:rPr>
          <w:rFonts w:ascii="Arial" w:hAnsi="Arial" w:cs="Arial"/>
          <w:b/>
          <w:color w:val="000000"/>
        </w:rPr>
        <w:t>Общий вывод</w:t>
      </w:r>
    </w:p>
    <w:p w:rsidR="002B4DF8" w:rsidRPr="00770B6F" w:rsidRDefault="002B4DF8" w:rsidP="00770B6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sym w:font="Symbol" w:char="F0B7"/>
      </w:r>
      <w:r w:rsidR="00770B6F">
        <w:rPr>
          <w:rFonts w:ascii="Arial" w:hAnsi="Arial" w:cs="Arial"/>
        </w:rPr>
        <w:t xml:space="preserve"> </w:t>
      </w:r>
      <w:r w:rsidRPr="00770B6F">
        <w:rPr>
          <w:rFonts w:ascii="Arial" w:hAnsi="Arial" w:cs="Arial"/>
        </w:rPr>
        <w:t xml:space="preserve">Выполнение муниципального задания выполнено в полном объеме, отклонений от нормы нет; </w:t>
      </w:r>
    </w:p>
    <w:p w:rsidR="002B4DF8" w:rsidRPr="00770B6F" w:rsidRDefault="002B4DF8" w:rsidP="00770B6F">
      <w:pPr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 xml:space="preserve">Показатели, характеризующие удовлетворенность потребителей муниципальной услуги, предоставляемой Учреждением в 2021 году, можно считать удовлетворительными, так как в течение года не было нареканий и отрицательных отзывов </w:t>
      </w:r>
    </w:p>
    <w:p w:rsidR="002B4DF8" w:rsidRPr="00770B6F" w:rsidRDefault="002B4DF8" w:rsidP="00770B6F">
      <w:pPr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>Согласно календарного плана соревнований, все запланированные мероприятия в Учреждении в 20219 году выполнены на 97%.</w:t>
      </w:r>
    </w:p>
    <w:p w:rsidR="002B4DF8" w:rsidRPr="00770B6F" w:rsidRDefault="002B4DF8" w:rsidP="00770B6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sym w:font="Symbol" w:char="F0B7"/>
      </w:r>
      <w:r w:rsidR="00770B6F">
        <w:rPr>
          <w:rFonts w:ascii="Arial" w:hAnsi="Arial" w:cs="Arial"/>
        </w:rPr>
        <w:t xml:space="preserve"> </w:t>
      </w:r>
      <w:r w:rsidRPr="00770B6F">
        <w:rPr>
          <w:rFonts w:ascii="Arial" w:hAnsi="Arial" w:cs="Arial"/>
        </w:rPr>
        <w:t>В 2021 году видна положительная динамика в росте спортивных результатов и достижений воспитанников школы. Выросло количество победителей и призеров на соревнованиях различного уровня, а также спортсменов разрядников.</w:t>
      </w:r>
    </w:p>
    <w:p w:rsidR="002B4DF8" w:rsidRPr="00770B6F" w:rsidRDefault="002B4DF8" w:rsidP="00770B6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sym w:font="Symbol" w:char="F0B7"/>
      </w:r>
      <w:r w:rsidR="00770B6F">
        <w:rPr>
          <w:rFonts w:ascii="Arial" w:hAnsi="Arial" w:cs="Arial"/>
        </w:rPr>
        <w:t xml:space="preserve"> </w:t>
      </w:r>
      <w:r w:rsidRPr="00770B6F">
        <w:rPr>
          <w:rFonts w:ascii="Arial" w:hAnsi="Arial" w:cs="Arial"/>
        </w:rPr>
        <w:t>Анализ контрольно-переводных нормативов. Результаты контрольно-переводных экзаменов показали, что у тренеров всех отделений наблюдается соответствие подготовленности воспитанников с годом обучения, а также положительная динамика сдачи контрольно-переводных нормативов по ОФП и СФП.</w:t>
      </w:r>
    </w:p>
    <w:p w:rsidR="002B4DF8" w:rsidRPr="00770B6F" w:rsidRDefault="002B4DF8" w:rsidP="00770B6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>Анализируя работу спортивной школы в целом за 2021 год можно сделать вывод, что наблюдается положительная динамика как в спортивной, так и финансово-хозяйственной деятельности.</w:t>
      </w:r>
    </w:p>
    <w:p w:rsidR="002B4DF8" w:rsidRPr="00770B6F" w:rsidRDefault="002B4DF8" w:rsidP="00770B6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B4DF8" w:rsidRPr="00770B6F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770B6F">
        <w:rPr>
          <w:rFonts w:ascii="Arial" w:hAnsi="Arial" w:cs="Arial"/>
          <w:b/>
        </w:rPr>
        <w:t>Кадровое обеспечение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>В 2022 году в спортивной школе ведут тренировочную деятельность 20 тренер (из них 18</w:t>
      </w:r>
      <w:r w:rsidRPr="00770B6F">
        <w:rPr>
          <w:rFonts w:ascii="Arial" w:hAnsi="Arial" w:cs="Arial"/>
          <w:color w:val="FF0000"/>
        </w:rPr>
        <w:t xml:space="preserve"> </w:t>
      </w:r>
      <w:r w:rsidRPr="00770B6F">
        <w:rPr>
          <w:rFonts w:ascii="Arial" w:hAnsi="Arial" w:cs="Arial"/>
        </w:rPr>
        <w:t xml:space="preserve">штатных). В сельских поселениях работают 3 тренера (Добчур – лыжные гонки, Калтук – лыжные гонки, Александровка – легкая атлетика). 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>В сравнении с 2021г тренерский штат уменьшился на 4,5 %. Это связано с увольнением по собственному желанию тренеров по легкой атлетике и волейболу. Планируется взять на работу тренера по легкой атлетике в г. Вихоревка и тренера по волейболу в п. Покосное. С 01 октября приступила к работе инструктор по спорту, которая будет вести работу с людьми, с ограниченными возможностями.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>Аттестацию на квалификационную категорию прошли 4 тренера: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>Первая категория - 2 чел., вторая категория – 2 чел.</w:t>
      </w:r>
    </w:p>
    <w:p w:rsidR="002B4DF8" w:rsidRPr="00770B6F" w:rsidRDefault="002B4DF8" w:rsidP="002B4DF8">
      <w:pPr>
        <w:widowControl/>
        <w:tabs>
          <w:tab w:val="left" w:pos="709"/>
        </w:tabs>
        <w:autoSpaceDE/>
        <w:autoSpaceDN/>
        <w:adjustRightInd/>
        <w:jc w:val="both"/>
        <w:rPr>
          <w:rFonts w:ascii="Arial" w:hAnsi="Arial" w:cs="Arial"/>
          <w:color w:val="FF0000"/>
        </w:rPr>
      </w:pP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</w:rPr>
      </w:pPr>
      <w:r w:rsidRPr="00770B6F">
        <w:rPr>
          <w:rFonts w:ascii="Arial" w:hAnsi="Arial" w:cs="Arial"/>
          <w:b/>
        </w:rPr>
        <w:t xml:space="preserve">Контингент лиц, проходящих спортивную подготовку в МАУ «СШ» 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</w:rPr>
      </w:pPr>
      <w:r w:rsidRPr="00770B6F">
        <w:rPr>
          <w:rFonts w:ascii="Arial" w:hAnsi="Arial" w:cs="Arial"/>
          <w:b/>
        </w:rPr>
        <w:t xml:space="preserve">МО «Братский район»  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rPr>
          <w:rFonts w:ascii="Arial" w:hAnsi="Arial" w:cs="Arial"/>
          <w:b/>
        </w:rPr>
      </w:pP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>В 2022 года в спортивной школе занимаются 733 человек, (из них 91 человек на базе сельских школ).</w:t>
      </w:r>
    </w:p>
    <w:p w:rsidR="002B4DF8" w:rsidRPr="00770B6F" w:rsidRDefault="002B4DF8" w:rsidP="00770B6F">
      <w:pPr>
        <w:widowControl/>
        <w:autoSpaceDE/>
        <w:autoSpaceDN/>
        <w:adjustRightInd/>
        <w:spacing w:line="216" w:lineRule="auto"/>
        <w:ind w:firstLine="709"/>
        <w:jc w:val="both"/>
        <w:rPr>
          <w:rFonts w:ascii="Arial" w:hAnsi="Arial" w:cs="Arial"/>
          <w:lang w:val="x-none"/>
        </w:rPr>
      </w:pPr>
      <w:r w:rsidRPr="00770B6F">
        <w:rPr>
          <w:rFonts w:ascii="Arial" w:hAnsi="Arial" w:cs="Arial"/>
          <w:lang w:val="x-none"/>
        </w:rPr>
        <w:t>-5-17 лет- 7</w:t>
      </w:r>
      <w:r w:rsidRPr="00770B6F">
        <w:rPr>
          <w:rFonts w:ascii="Arial" w:hAnsi="Arial" w:cs="Arial"/>
        </w:rPr>
        <w:t>11</w:t>
      </w:r>
      <w:r w:rsidRPr="00770B6F">
        <w:rPr>
          <w:rFonts w:ascii="Arial" w:hAnsi="Arial" w:cs="Arial"/>
          <w:lang w:val="x-none"/>
        </w:rPr>
        <w:t xml:space="preserve"> человек;</w:t>
      </w:r>
    </w:p>
    <w:p w:rsidR="002B4DF8" w:rsidRPr="00770B6F" w:rsidRDefault="002B4DF8" w:rsidP="00770B6F">
      <w:pPr>
        <w:widowControl/>
        <w:autoSpaceDE/>
        <w:autoSpaceDN/>
        <w:adjustRightInd/>
        <w:spacing w:line="216" w:lineRule="auto"/>
        <w:ind w:firstLine="709"/>
        <w:jc w:val="both"/>
        <w:rPr>
          <w:rFonts w:ascii="Arial" w:hAnsi="Arial" w:cs="Arial"/>
          <w:lang w:val="x-none"/>
        </w:rPr>
      </w:pPr>
      <w:r w:rsidRPr="00770B6F">
        <w:rPr>
          <w:rFonts w:ascii="Arial" w:hAnsi="Arial" w:cs="Arial"/>
          <w:lang w:val="x-none"/>
        </w:rPr>
        <w:t>-18 лет и старше-</w:t>
      </w:r>
      <w:r w:rsidRPr="00770B6F">
        <w:rPr>
          <w:rFonts w:ascii="Arial" w:hAnsi="Arial" w:cs="Arial"/>
        </w:rPr>
        <w:t>22</w:t>
      </w:r>
      <w:r w:rsidRPr="00770B6F">
        <w:rPr>
          <w:rFonts w:ascii="Arial" w:hAnsi="Arial" w:cs="Arial"/>
          <w:lang w:val="x-none"/>
        </w:rPr>
        <w:t xml:space="preserve"> человек.</w:t>
      </w:r>
    </w:p>
    <w:p w:rsidR="002B4DF8" w:rsidRPr="00770B6F" w:rsidRDefault="002B4DF8" w:rsidP="00770B6F">
      <w:pPr>
        <w:widowControl/>
        <w:autoSpaceDE/>
        <w:autoSpaceDN/>
        <w:adjustRightInd/>
        <w:spacing w:line="216" w:lineRule="auto"/>
        <w:ind w:firstLine="709"/>
        <w:jc w:val="both"/>
        <w:rPr>
          <w:rFonts w:ascii="Arial" w:hAnsi="Arial" w:cs="Arial"/>
          <w:lang w:val="x-none"/>
        </w:rPr>
      </w:pPr>
      <w:r w:rsidRPr="00770B6F">
        <w:rPr>
          <w:rFonts w:ascii="Arial" w:hAnsi="Arial" w:cs="Arial"/>
          <w:lang w:val="x-none"/>
        </w:rPr>
        <w:t>По этапам обучения:</w:t>
      </w:r>
    </w:p>
    <w:p w:rsidR="002B4DF8" w:rsidRPr="00770B6F" w:rsidRDefault="002B4DF8" w:rsidP="00770B6F">
      <w:pPr>
        <w:widowControl/>
        <w:autoSpaceDE/>
        <w:autoSpaceDN/>
        <w:adjustRightInd/>
        <w:spacing w:line="216" w:lineRule="auto"/>
        <w:ind w:firstLine="709"/>
        <w:jc w:val="both"/>
        <w:rPr>
          <w:rFonts w:ascii="Arial" w:hAnsi="Arial" w:cs="Arial"/>
          <w:lang w:val="x-none"/>
        </w:rPr>
      </w:pPr>
      <w:r w:rsidRPr="00770B6F">
        <w:rPr>
          <w:rFonts w:ascii="Arial" w:hAnsi="Arial" w:cs="Arial"/>
          <w:lang w:val="x-none"/>
        </w:rPr>
        <w:t xml:space="preserve">Начальная подготовка- </w:t>
      </w:r>
      <w:r w:rsidRPr="00770B6F">
        <w:rPr>
          <w:rFonts w:ascii="Arial" w:hAnsi="Arial" w:cs="Arial"/>
        </w:rPr>
        <w:t>630</w:t>
      </w:r>
      <w:r w:rsidRPr="00770B6F">
        <w:rPr>
          <w:rFonts w:ascii="Arial" w:hAnsi="Arial" w:cs="Arial"/>
          <w:lang w:val="x-none"/>
        </w:rPr>
        <w:t xml:space="preserve"> человек;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>Тренировочный этап- 103 человек.</w:t>
      </w:r>
    </w:p>
    <w:p w:rsidR="002B4DF8" w:rsidRPr="002B4DF8" w:rsidRDefault="002B4DF8" w:rsidP="00770B6F">
      <w:pPr>
        <w:widowControl/>
        <w:autoSpaceDE/>
        <w:autoSpaceDN/>
        <w:adjustRightInd/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249"/>
        <w:gridCol w:w="4428"/>
      </w:tblGrid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lastRenderedPageBreak/>
              <w:t>№пп</w:t>
            </w:r>
          </w:p>
        </w:tc>
        <w:tc>
          <w:tcPr>
            <w:tcW w:w="4249" w:type="dxa"/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Вид спорта</w:t>
            </w:r>
          </w:p>
        </w:tc>
        <w:tc>
          <w:tcPr>
            <w:tcW w:w="4428" w:type="dxa"/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2022год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2B4DF8" w:rsidRPr="00770B6F" w:rsidRDefault="002B4DF8" w:rsidP="002B4DF8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баскетбол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45 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2B4DF8" w:rsidRPr="00770B6F" w:rsidRDefault="002B4DF8" w:rsidP="002B4DF8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бокс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81 чел.</w:t>
            </w:r>
          </w:p>
        </w:tc>
      </w:tr>
      <w:tr w:rsidR="002B4DF8" w:rsidRPr="002B4DF8" w:rsidTr="002B4DF8">
        <w:trPr>
          <w:trHeight w:val="345"/>
        </w:trPr>
        <w:tc>
          <w:tcPr>
            <w:tcW w:w="821" w:type="dxa"/>
            <w:tcBorders>
              <w:bottom w:val="single" w:sz="4" w:space="0" w:color="000000"/>
            </w:tcBorders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9" w:type="dxa"/>
            <w:tcBorders>
              <w:bottom w:val="single" w:sz="4" w:space="0" w:color="000000"/>
            </w:tcBorders>
            <w:shd w:val="clear" w:color="auto" w:fill="auto"/>
          </w:tcPr>
          <w:p w:rsidR="002B4DF8" w:rsidRPr="00770B6F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волейбол</w:t>
            </w:r>
          </w:p>
        </w:tc>
        <w:tc>
          <w:tcPr>
            <w:tcW w:w="44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65 чел.</w:t>
            </w:r>
          </w:p>
        </w:tc>
      </w:tr>
      <w:tr w:rsidR="002B4DF8" w:rsidRPr="002B4DF8" w:rsidTr="002B4DF8">
        <w:trPr>
          <w:trHeight w:val="300"/>
        </w:trPr>
        <w:tc>
          <w:tcPr>
            <w:tcW w:w="821" w:type="dxa"/>
            <w:tcBorders>
              <w:top w:val="single" w:sz="4" w:space="0" w:color="000000"/>
            </w:tcBorders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</w:tcBorders>
            <w:shd w:val="clear" w:color="auto" w:fill="auto"/>
          </w:tcPr>
          <w:p w:rsidR="002B4DF8" w:rsidRPr="00770B6F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кикбоксинг</w:t>
            </w:r>
          </w:p>
        </w:tc>
        <w:tc>
          <w:tcPr>
            <w:tcW w:w="44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72 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2B4DF8" w:rsidRPr="00770B6F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41 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2B4DF8" w:rsidRPr="00770B6F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лыжные гонки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113чел.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2B4DF8" w:rsidRPr="00770B6F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плавание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143 чел.</w:t>
            </w:r>
          </w:p>
        </w:tc>
      </w:tr>
      <w:tr w:rsidR="002B4DF8" w:rsidRPr="002B4DF8" w:rsidTr="002B4DF8">
        <w:trPr>
          <w:trHeight w:val="345"/>
        </w:trPr>
        <w:tc>
          <w:tcPr>
            <w:tcW w:w="821" w:type="dxa"/>
            <w:tcBorders>
              <w:bottom w:val="single" w:sz="4" w:space="0" w:color="000000"/>
            </w:tcBorders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49" w:type="dxa"/>
            <w:tcBorders>
              <w:bottom w:val="single" w:sz="4" w:space="0" w:color="000000"/>
            </w:tcBorders>
            <w:shd w:val="clear" w:color="auto" w:fill="auto"/>
          </w:tcPr>
          <w:p w:rsidR="002B4DF8" w:rsidRPr="00770B6F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танцевальный спорт</w:t>
            </w:r>
          </w:p>
        </w:tc>
        <w:tc>
          <w:tcPr>
            <w:tcW w:w="44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55чел.</w:t>
            </w:r>
          </w:p>
        </w:tc>
      </w:tr>
      <w:tr w:rsidR="002B4DF8" w:rsidRPr="002B4DF8" w:rsidTr="002B4DF8">
        <w:trPr>
          <w:trHeight w:val="285"/>
        </w:trPr>
        <w:tc>
          <w:tcPr>
            <w:tcW w:w="821" w:type="dxa"/>
            <w:tcBorders>
              <w:top w:val="single" w:sz="4" w:space="0" w:color="000000"/>
            </w:tcBorders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249" w:type="dxa"/>
            <w:tcBorders>
              <w:top w:val="single" w:sz="4" w:space="0" w:color="000000"/>
            </w:tcBorders>
            <w:shd w:val="clear" w:color="auto" w:fill="auto"/>
          </w:tcPr>
          <w:p w:rsidR="002B4DF8" w:rsidRPr="00770B6F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футбол</w:t>
            </w:r>
          </w:p>
        </w:tc>
        <w:tc>
          <w:tcPr>
            <w:tcW w:w="44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79 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249" w:type="dxa"/>
            <w:tcBorders>
              <w:bottom w:val="single" w:sz="4" w:space="0" w:color="000000"/>
            </w:tcBorders>
            <w:shd w:val="clear" w:color="auto" w:fill="auto"/>
          </w:tcPr>
          <w:p w:rsidR="002B4DF8" w:rsidRPr="00770B6F" w:rsidRDefault="002B4DF8" w:rsidP="002B4DF8">
            <w:pPr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хоккей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28 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249" w:type="dxa"/>
            <w:tcBorders>
              <w:top w:val="single" w:sz="4" w:space="0" w:color="000000"/>
            </w:tcBorders>
            <w:shd w:val="clear" w:color="auto" w:fill="auto"/>
          </w:tcPr>
          <w:p w:rsidR="002B4DF8" w:rsidRPr="00770B6F" w:rsidRDefault="002B4DF8" w:rsidP="002B4DF8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шахматы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sz w:val="20"/>
                <w:szCs w:val="20"/>
                <w:lang w:eastAsia="en-US"/>
              </w:rPr>
              <w:t>39 чел.</w:t>
            </w:r>
          </w:p>
        </w:tc>
      </w:tr>
      <w:tr w:rsidR="002B4DF8" w:rsidRPr="002B4DF8" w:rsidTr="002B4DF8">
        <w:tc>
          <w:tcPr>
            <w:tcW w:w="821" w:type="dxa"/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4249" w:type="dxa"/>
            <w:shd w:val="clear" w:color="auto" w:fill="auto"/>
          </w:tcPr>
          <w:p w:rsidR="002B4DF8" w:rsidRPr="00770B6F" w:rsidRDefault="002B4DF8" w:rsidP="002B4DF8">
            <w:pPr>
              <w:widowControl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8" w:type="dxa"/>
            <w:shd w:val="clear" w:color="auto" w:fill="auto"/>
          </w:tcPr>
          <w:p w:rsidR="002B4DF8" w:rsidRPr="00770B6F" w:rsidRDefault="002B4DF8" w:rsidP="002B4DF8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B6F">
              <w:rPr>
                <w:rFonts w:ascii="Arial" w:hAnsi="Arial" w:cs="Arial"/>
                <w:b/>
                <w:sz w:val="20"/>
                <w:szCs w:val="20"/>
              </w:rPr>
              <w:t>733 чел.</w:t>
            </w:r>
          </w:p>
        </w:tc>
      </w:tr>
    </w:tbl>
    <w:p w:rsidR="002B4DF8" w:rsidRPr="002B4DF8" w:rsidRDefault="002B4DF8" w:rsidP="002B4DF8">
      <w:pPr>
        <w:widowControl/>
        <w:autoSpaceDE/>
        <w:autoSpaceDN/>
        <w:adjustRightInd/>
        <w:jc w:val="both"/>
      </w:pPr>
      <w:r w:rsidRPr="002B4DF8">
        <w:t xml:space="preserve">     </w:t>
      </w:r>
    </w:p>
    <w:p w:rsidR="002B4DF8" w:rsidRPr="00770B6F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t xml:space="preserve"> </w:t>
      </w:r>
      <w:r w:rsidRPr="00770B6F">
        <w:rPr>
          <w:rFonts w:ascii="Arial" w:hAnsi="Arial" w:cs="Arial"/>
        </w:rPr>
        <w:t>В сравнении с 2021 г. численность спортсменов увеличилось на 2%. С каждым годом наблюдается положительная динамика в количественном составе спортсменов.</w:t>
      </w:r>
    </w:p>
    <w:p w:rsidR="002B4DF8" w:rsidRPr="00770B6F" w:rsidRDefault="002B4DF8" w:rsidP="002B4DF8">
      <w:pPr>
        <w:widowControl/>
        <w:autoSpaceDE/>
        <w:autoSpaceDN/>
        <w:adjustRightInd/>
        <w:spacing w:after="120"/>
        <w:rPr>
          <w:rFonts w:ascii="Arial" w:hAnsi="Arial" w:cs="Arial"/>
          <w:b/>
        </w:rPr>
      </w:pPr>
    </w:p>
    <w:p w:rsidR="002B4DF8" w:rsidRPr="00770B6F" w:rsidRDefault="002B4DF8" w:rsidP="002B4DF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lang w:val="x-none"/>
        </w:rPr>
      </w:pPr>
      <w:r w:rsidRPr="00770B6F">
        <w:rPr>
          <w:rFonts w:ascii="Arial" w:hAnsi="Arial" w:cs="Arial"/>
          <w:b/>
          <w:lang w:val="x-none"/>
        </w:rPr>
        <w:t>РЕЗУЛЬТАТЫ СПОРТИВНОЙ ДЕЯТЕЛЬНОСТИ</w:t>
      </w:r>
    </w:p>
    <w:p w:rsidR="002B4DF8" w:rsidRPr="00770B6F" w:rsidRDefault="002B4DF8" w:rsidP="002B4DF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lang w:val="x-none"/>
        </w:rPr>
      </w:pPr>
      <w:r w:rsidRPr="00770B6F">
        <w:rPr>
          <w:rFonts w:ascii="Arial" w:hAnsi="Arial" w:cs="Arial"/>
          <w:b/>
          <w:lang w:val="x-none"/>
        </w:rPr>
        <w:t xml:space="preserve"> МАУ «СШ» МО «БРАТСКИЙ </w:t>
      </w:r>
      <w:r w:rsidRPr="00770B6F">
        <w:rPr>
          <w:rFonts w:ascii="Arial" w:hAnsi="Arial" w:cs="Arial"/>
          <w:b/>
        </w:rPr>
        <w:t>Р</w:t>
      </w:r>
      <w:r w:rsidRPr="00770B6F">
        <w:rPr>
          <w:rFonts w:ascii="Arial" w:hAnsi="Arial" w:cs="Arial"/>
          <w:b/>
          <w:lang w:val="x-none"/>
        </w:rPr>
        <w:t>АЙОН»</w:t>
      </w:r>
    </w:p>
    <w:p w:rsidR="002B4DF8" w:rsidRPr="00770B6F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770B6F">
        <w:rPr>
          <w:rFonts w:ascii="Arial" w:hAnsi="Arial" w:cs="Arial"/>
          <w:b/>
        </w:rPr>
        <w:t>Количество соревнований и участвующих спортсменов:</w:t>
      </w:r>
    </w:p>
    <w:p w:rsidR="002B4DF8" w:rsidRPr="00770B6F" w:rsidRDefault="002B4DF8" w:rsidP="002B4DF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lang w:val="x-none"/>
        </w:rPr>
      </w:pPr>
      <w:r w:rsidRPr="00770B6F">
        <w:rPr>
          <w:rFonts w:ascii="Arial" w:hAnsi="Arial" w:cs="Arial"/>
          <w:b/>
          <w:lang w:val="x-none"/>
        </w:rPr>
        <w:t>Результативность выступлений на соревнованиях разного уровня: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709"/>
        <w:gridCol w:w="567"/>
        <w:gridCol w:w="567"/>
        <w:gridCol w:w="709"/>
        <w:gridCol w:w="708"/>
        <w:gridCol w:w="709"/>
        <w:gridCol w:w="709"/>
        <w:gridCol w:w="425"/>
        <w:gridCol w:w="709"/>
        <w:gridCol w:w="850"/>
        <w:gridCol w:w="1135"/>
      </w:tblGrid>
      <w:tr w:rsidR="002B4DF8" w:rsidRPr="002B4DF8" w:rsidTr="002B4DF8">
        <w:trPr>
          <w:cantSplit/>
          <w:trHeight w:hRule="exact" w:val="14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Первенство Европы и др. международные соревнования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B6F">
              <w:rPr>
                <w:rFonts w:ascii="Arial" w:hAnsi="Arial" w:cs="Arial"/>
                <w:color w:val="000000"/>
                <w:sz w:val="20"/>
                <w:szCs w:val="20"/>
              </w:rPr>
              <w:t>Чемпионаты</w:t>
            </w:r>
          </w:p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B6F">
              <w:rPr>
                <w:rFonts w:ascii="Arial" w:hAnsi="Arial" w:cs="Arial"/>
                <w:color w:val="000000"/>
                <w:sz w:val="20"/>
                <w:szCs w:val="20"/>
              </w:rPr>
              <w:t>и первенства</w:t>
            </w:r>
          </w:p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 xml:space="preserve">Всероссийские соревнования, </w:t>
            </w:r>
          </w:p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Сибирский</w:t>
            </w:r>
          </w:p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 xml:space="preserve"> Федеральный округ, межрегиональные соревнования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770B6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Первенства и Чемпионаты</w:t>
            </w:r>
          </w:p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Иркутской области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2B4DF8" w:rsidRPr="002B4DF8" w:rsidTr="002B4DF8">
        <w:trPr>
          <w:cantSplit/>
          <w:trHeight w:hRule="exact" w:val="338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3м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3м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2м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3м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DF8" w:rsidRPr="002B4DF8" w:rsidTr="002B4DF8">
        <w:trPr>
          <w:trHeight w:hRule="exact" w:val="31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</w:tr>
      <w:tr w:rsidR="002B4DF8" w:rsidRPr="002B4DF8" w:rsidTr="002B4DF8">
        <w:trPr>
          <w:trHeight w:hRule="exact" w:val="31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DF8" w:rsidRPr="00770B6F" w:rsidRDefault="002B4DF8" w:rsidP="002B4DF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6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</w:tbl>
    <w:p w:rsidR="002B4DF8" w:rsidRPr="002B4DF8" w:rsidRDefault="002B4DF8" w:rsidP="002B4DF8">
      <w:pPr>
        <w:widowControl/>
        <w:autoSpaceDE/>
        <w:autoSpaceDN/>
        <w:adjustRightInd/>
        <w:rPr>
          <w:b/>
        </w:rPr>
      </w:pPr>
    </w:p>
    <w:p w:rsidR="002B4DF8" w:rsidRPr="00770B6F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770B6F">
        <w:rPr>
          <w:rFonts w:ascii="Arial" w:hAnsi="Arial" w:cs="Arial"/>
          <w:b/>
        </w:rPr>
        <w:t>Количество соревнований и участвующих спортсменов:</w:t>
      </w:r>
    </w:p>
    <w:p w:rsidR="002B4DF8" w:rsidRPr="00770B6F" w:rsidRDefault="002B4DF8" w:rsidP="00770B6F">
      <w:pPr>
        <w:widowControl/>
        <w:autoSpaceDE/>
        <w:autoSpaceDN/>
        <w:adjustRightInd/>
        <w:ind w:right="-144"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 xml:space="preserve">         За данный период прошло 97 соревнований, начиная с Первенства школы и заканчивая Первенством России, в которых приняли участие 1845 спортсменов. Это составило 77% от запланированных 126 соревнований в календарном плане на 2022 год. Уже сейчас можно сделать вывод, что в 2022 году количество соревнований превысит количество соревнований в 2021год, поскольку впереди, еще 3 месяца, насыщенных соревнованиями различного уровня.   В конце октябре в г. Кемерово пройдут Международные соревнования по кикбоксингу, в которых планируют принять участие 13 спортсменов школы.</w:t>
      </w:r>
    </w:p>
    <w:p w:rsidR="002B4DF8" w:rsidRPr="00770B6F" w:rsidRDefault="002B4DF8" w:rsidP="00770B6F">
      <w:pPr>
        <w:widowControl/>
        <w:autoSpaceDE/>
        <w:autoSpaceDN/>
        <w:adjustRightInd/>
        <w:ind w:right="-144"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 xml:space="preserve">      Наиболее высокие достижения:</w:t>
      </w:r>
    </w:p>
    <w:p w:rsidR="002B4DF8" w:rsidRPr="00770B6F" w:rsidRDefault="002B4DF8" w:rsidP="00770B6F">
      <w:pPr>
        <w:widowControl/>
        <w:autoSpaceDE/>
        <w:autoSpaceDN/>
        <w:adjustRightInd/>
        <w:ind w:right="-144"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 xml:space="preserve">         23-27 марта 2022 г. прошло Первенство Сибирского Федерального округа по кикбоксингу, по итогам которого Дзоблаев Эрик занял 1 место, Хикматуллин Артем - 2 место, тем завоевав право на участие в Первенстве России, которое прошло в 25-30 апреля в г. Барнаул. Результат выступления На Первенстве России Хикматуллин Артем – 2 место. В сентябре на </w:t>
      </w:r>
      <w:r w:rsidRPr="00770B6F">
        <w:rPr>
          <w:rFonts w:ascii="Arial" w:hAnsi="Arial" w:cs="Arial"/>
          <w:lang w:val="en-US"/>
        </w:rPr>
        <w:t>XI</w:t>
      </w:r>
      <w:r w:rsidRPr="00770B6F">
        <w:rPr>
          <w:rFonts w:ascii="Arial" w:hAnsi="Arial" w:cs="Arial"/>
        </w:rPr>
        <w:t xml:space="preserve"> летней Спартакиаде учащихся (юношеская) Россия по кикбоксингу в г. Анапа, Дзоблаев Эрик стал бронзовым призером.</w:t>
      </w:r>
    </w:p>
    <w:p w:rsidR="002B4DF8" w:rsidRPr="00770B6F" w:rsidRDefault="002B4DF8" w:rsidP="00770B6F">
      <w:pPr>
        <w:widowControl/>
        <w:autoSpaceDE/>
        <w:autoSpaceDN/>
        <w:adjustRightInd/>
        <w:ind w:right="-441" w:firstLine="709"/>
        <w:rPr>
          <w:rFonts w:ascii="Arial" w:hAnsi="Arial" w:cs="Arial"/>
        </w:rPr>
      </w:pPr>
      <w:r w:rsidRPr="00770B6F">
        <w:rPr>
          <w:rFonts w:ascii="Arial" w:hAnsi="Arial" w:cs="Arial"/>
        </w:rPr>
        <w:lastRenderedPageBreak/>
        <w:t xml:space="preserve">            На базе школы проведено 37 соревнований. </w:t>
      </w:r>
    </w:p>
    <w:p w:rsidR="002B4DF8" w:rsidRPr="00770B6F" w:rsidRDefault="002B4DF8" w:rsidP="00770B6F">
      <w:pPr>
        <w:widowControl/>
        <w:autoSpaceDE/>
        <w:autoSpaceDN/>
        <w:adjustRightInd/>
        <w:ind w:right="-441" w:firstLine="709"/>
        <w:rPr>
          <w:rFonts w:ascii="Arial" w:hAnsi="Arial" w:cs="Arial"/>
        </w:rPr>
      </w:pPr>
      <w:r w:rsidRPr="00770B6F">
        <w:rPr>
          <w:rFonts w:ascii="Arial" w:hAnsi="Arial" w:cs="Arial"/>
        </w:rPr>
        <w:t xml:space="preserve">       Среди муниципальных спортивно-массовых мероприятий основными считаются: 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 xml:space="preserve">Кубок мэра Братского по лыжным гонкам, который проводится в 4 этапа. Местами проведения традиционно являются г. Вихоревка, с. Покосное, п. Добчур, с. Калтук. Данное мероприятие позволяет участвовать, большому количеству жителей сельских поселений.      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 xml:space="preserve">«Кросс наций -2022», который прошел 17 сентября собрал 160 участников. 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 xml:space="preserve">В октябре 2022года состоялся традиционный турнир по минифутболу, посвященный памяти тренеров Братского района Чистякова В.П. и Бердникова И.А. в котором приняли участие более 100 участников спортсменов из Братского района, также из гг. Братска, Железногорска, Тайшета, Чуны, Тулуна, Иркутска, Северобайкальска и Иркутского района. 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 xml:space="preserve"> Количество спортсменов, выполнивших спортивные разряды и звания в 2022 году 38 чел. 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 xml:space="preserve">  На конец сентября 2022 год прошло 7 мероприятий, проведённых Центром тестирования по оценке выполнения нормативов комплекса ГТО, из них Зимний и Летний Фестивали, физкультурно-спортивное мероприятие «Я выбираю ГТО», среди всех категорий населения, в которых приняло участие 385 человек. Были получены знаки 30чел. – золотой знак, 3 чел. – серебряный знак. По остальным еще предстоит поведение итогов.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111417"/>
          <w:shd w:val="clear" w:color="auto" w:fill="FFFFFF"/>
        </w:rPr>
      </w:pPr>
      <w:r w:rsidRPr="00770B6F">
        <w:rPr>
          <w:rFonts w:ascii="Arial" w:hAnsi="Arial" w:cs="Arial"/>
          <w:color w:val="111417"/>
          <w:shd w:val="clear" w:color="auto" w:fill="FFFFFF"/>
        </w:rPr>
        <w:t>Для обеспечения непрерывности тренировочного процесса, спортивной подготовки и активного отдыха в период летних каникул, спортсмены МАУ «СШ» МО «Братский район» приняли участие в тренировочных мероприятиях на различных базах:</w:t>
      </w:r>
    </w:p>
    <w:p w:rsidR="002B4DF8" w:rsidRPr="00770B6F" w:rsidRDefault="002B4DF8" w:rsidP="00770B6F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70B6F">
        <w:rPr>
          <w:rFonts w:ascii="Arial" w:eastAsia="Calibri" w:hAnsi="Arial" w:cs="Arial"/>
          <w:lang w:eastAsia="en-US"/>
        </w:rPr>
        <w:t xml:space="preserve"> СОК «Чемпион» - 24 чел. (отделения бокс, баскетбол);</w:t>
      </w:r>
    </w:p>
    <w:p w:rsidR="002B4DF8" w:rsidRPr="00770B6F" w:rsidRDefault="002B4DF8" w:rsidP="00770B6F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70B6F">
        <w:rPr>
          <w:rFonts w:ascii="Arial" w:eastAsia="Calibri" w:hAnsi="Arial" w:cs="Arial"/>
          <w:lang w:eastAsia="en-US"/>
        </w:rPr>
        <w:t>ДОЛ «Крылатый» - 9 чел. (отделение плавание);</w:t>
      </w:r>
    </w:p>
    <w:p w:rsidR="002B4DF8" w:rsidRPr="00770B6F" w:rsidRDefault="002B4DF8" w:rsidP="00770B6F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70B6F">
        <w:rPr>
          <w:rFonts w:ascii="Arial" w:eastAsia="Calibri" w:hAnsi="Arial" w:cs="Arial"/>
          <w:lang w:eastAsia="en-US"/>
        </w:rPr>
        <w:t>Усть-Илимск бассейн «Дельфин» - 5 чел. (отделение плавание);</w:t>
      </w:r>
    </w:p>
    <w:p w:rsidR="002B4DF8" w:rsidRPr="00770B6F" w:rsidRDefault="002B4DF8" w:rsidP="00770B6F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70B6F">
        <w:rPr>
          <w:rFonts w:ascii="Arial" w:eastAsia="Calibri" w:hAnsi="Arial" w:cs="Arial"/>
          <w:lang w:eastAsia="en-US"/>
        </w:rPr>
        <w:t>Лыжная база «Старт» - 20 чел. (отделение лыжных гонок);</w:t>
      </w:r>
    </w:p>
    <w:p w:rsidR="002B4DF8" w:rsidRPr="00770B6F" w:rsidRDefault="002B4DF8" w:rsidP="00770B6F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70B6F">
        <w:rPr>
          <w:rFonts w:ascii="Arial" w:eastAsia="Calibri" w:hAnsi="Arial" w:cs="Arial"/>
          <w:lang w:eastAsia="en-US"/>
        </w:rPr>
        <w:t>С/К Таежный – 45 чел. (отделения шахмат, волейбол, кикбоксинг);</w:t>
      </w:r>
    </w:p>
    <w:p w:rsidR="002B4DF8" w:rsidRPr="00770B6F" w:rsidRDefault="002B4DF8" w:rsidP="00770B6F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70B6F">
        <w:rPr>
          <w:rFonts w:ascii="Arial" w:eastAsia="Calibri" w:hAnsi="Arial" w:cs="Arial"/>
          <w:lang w:eastAsia="en-US"/>
        </w:rPr>
        <w:t>Летняя оздоровительная площадка (п. Добчур) – 20чел.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70B6F">
        <w:rPr>
          <w:rFonts w:ascii="Arial" w:eastAsia="Calibri" w:hAnsi="Arial" w:cs="Arial"/>
          <w:lang w:eastAsia="en-US"/>
        </w:rPr>
        <w:t>Были проведены соревнования:</w:t>
      </w:r>
      <w:r w:rsidR="00F74F94">
        <w:rPr>
          <w:rFonts w:ascii="Arial" w:eastAsia="Calibri" w:hAnsi="Arial" w:cs="Arial"/>
          <w:lang w:eastAsia="en-US"/>
        </w:rPr>
        <w:t xml:space="preserve"> </w:t>
      </w:r>
      <w:r w:rsidRPr="00770B6F">
        <w:rPr>
          <w:rFonts w:ascii="Arial" w:eastAsia="Calibri" w:hAnsi="Arial" w:cs="Arial"/>
          <w:lang w:eastAsia="en-US"/>
        </w:rPr>
        <w:t>«Сибирский калейдоскоп» по спортивным танцам – 72 чел., соревнования по шахматам - 31 чел., соревнования по футболу -  16 чел., дворовая лапта – 24 чел., дворовый волейбол – 20 чел., дворовый футбол - 24чел., дворовый баскетбол – 24 чел.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70B6F">
        <w:rPr>
          <w:rFonts w:ascii="Arial" w:eastAsia="Calibri" w:hAnsi="Arial" w:cs="Arial"/>
          <w:lang w:eastAsia="en-US"/>
        </w:rPr>
        <w:t>На выезде прошли соревнования: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70B6F">
        <w:rPr>
          <w:rFonts w:ascii="Arial" w:eastAsia="Calibri" w:hAnsi="Arial" w:cs="Arial"/>
          <w:lang w:eastAsia="en-US"/>
        </w:rPr>
        <w:t xml:space="preserve"> по футболу в г. Ангарске – 12 чел., п. Чуна – 22чел, п. Илир – 7 чел.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70B6F">
        <w:rPr>
          <w:rFonts w:ascii="Arial" w:eastAsia="Calibri" w:hAnsi="Arial" w:cs="Arial"/>
          <w:lang w:eastAsia="en-US"/>
        </w:rPr>
        <w:t>по лыжным гонкам (ОФП) в г. Братск - 14 чел.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70B6F">
        <w:rPr>
          <w:rFonts w:ascii="Arial" w:eastAsia="Calibri" w:hAnsi="Arial" w:cs="Arial"/>
          <w:lang w:eastAsia="en-US"/>
        </w:rPr>
        <w:t>Всего в летней занятости приняло участие 589 чел.</w:t>
      </w:r>
    </w:p>
    <w:p w:rsidR="002B4DF8" w:rsidRPr="00770B6F" w:rsidRDefault="002B4DF8" w:rsidP="00770B6F">
      <w:pPr>
        <w:widowControl/>
        <w:autoSpaceDE/>
        <w:autoSpaceDN/>
        <w:adjustRightInd/>
        <w:ind w:firstLine="709"/>
        <w:jc w:val="center"/>
        <w:rPr>
          <w:rFonts w:ascii="Arial" w:hAnsi="Arial" w:cs="Arial"/>
        </w:rPr>
      </w:pPr>
    </w:p>
    <w:p w:rsidR="002B4DF8" w:rsidRPr="00770B6F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770B6F">
        <w:rPr>
          <w:rFonts w:ascii="Arial" w:hAnsi="Arial" w:cs="Arial"/>
          <w:b/>
        </w:rPr>
        <w:t>Финансово-хозяйственная деятельность</w:t>
      </w:r>
    </w:p>
    <w:p w:rsidR="002B4DF8" w:rsidRPr="00770B6F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770B6F">
        <w:rPr>
          <w:rFonts w:ascii="Arial" w:hAnsi="Arial" w:cs="Arial"/>
          <w:b/>
        </w:rPr>
        <w:t xml:space="preserve">          </w:t>
      </w:r>
      <w:r w:rsidRPr="00770B6F">
        <w:rPr>
          <w:rFonts w:ascii="Arial" w:hAnsi="Arial" w:cs="Arial"/>
        </w:rPr>
        <w:t>МАУ «СШ» МО «Братский район» финансируется из двух источников: а) субсидии на финансовое обеспечение выполнения муниципального задания; б) собственных доходов от оказания платных услуг.</w:t>
      </w:r>
    </w:p>
    <w:p w:rsidR="002B4DF8" w:rsidRPr="00770B6F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 xml:space="preserve">    </w:t>
      </w:r>
      <w:r w:rsidRPr="00770B6F">
        <w:rPr>
          <w:rFonts w:ascii="Arial" w:hAnsi="Arial" w:cs="Arial"/>
          <w:lang w:val="en-US"/>
        </w:rPr>
        <w:t>I</w:t>
      </w:r>
      <w:r w:rsidRPr="00770B6F">
        <w:rPr>
          <w:rFonts w:ascii="Arial" w:hAnsi="Arial" w:cs="Arial"/>
        </w:rPr>
        <w:t xml:space="preserve">.   </w:t>
      </w:r>
      <w:r w:rsidRPr="00770B6F">
        <w:rPr>
          <w:rFonts w:ascii="Arial" w:hAnsi="Arial" w:cs="Arial"/>
          <w:u w:val="single"/>
        </w:rPr>
        <w:t>Бюджетное финанси</w:t>
      </w:r>
      <w:r w:rsidRPr="00770B6F">
        <w:rPr>
          <w:rFonts w:ascii="Arial" w:hAnsi="Arial" w:cs="Arial"/>
        </w:rPr>
        <w:t xml:space="preserve">рование   в 2021году составило </w:t>
      </w:r>
      <w:r w:rsidRPr="00770B6F">
        <w:rPr>
          <w:rFonts w:ascii="Arial" w:hAnsi="Arial" w:cs="Arial"/>
          <w:b/>
        </w:rPr>
        <w:t>46 322, 2 тыс.руб.; за</w:t>
      </w:r>
      <w:r w:rsidRPr="00770B6F">
        <w:rPr>
          <w:rFonts w:ascii="Arial" w:hAnsi="Arial" w:cs="Arial"/>
        </w:rPr>
        <w:t xml:space="preserve"> 9 месяцев  2022 года составило  -   </w:t>
      </w:r>
      <w:r w:rsidRPr="00770B6F">
        <w:rPr>
          <w:rFonts w:ascii="Arial" w:hAnsi="Arial" w:cs="Arial"/>
          <w:b/>
        </w:rPr>
        <w:t>33 875,7 тыс. руб</w:t>
      </w:r>
      <w:r w:rsidRPr="00770B6F">
        <w:rPr>
          <w:rFonts w:ascii="Arial" w:hAnsi="Arial" w:cs="Arial"/>
        </w:rPr>
        <w:t>.)</w:t>
      </w:r>
    </w:p>
    <w:p w:rsidR="002B4DF8" w:rsidRPr="00770B6F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 xml:space="preserve"> Основная часть бюджетного финансирования    использовалась на:</w:t>
      </w:r>
    </w:p>
    <w:p w:rsidR="002B4DF8" w:rsidRPr="00770B6F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>-  расходы по оплате труда и начисления на заработную плату;</w:t>
      </w:r>
    </w:p>
    <w:p w:rsidR="002B4DF8" w:rsidRPr="00770B6F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 xml:space="preserve">-  коммунальные услуги; </w:t>
      </w:r>
    </w:p>
    <w:p w:rsidR="002B4DF8" w:rsidRPr="00770B6F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770B6F">
        <w:rPr>
          <w:rFonts w:ascii="Arial" w:hAnsi="Arial" w:cs="Arial"/>
        </w:rPr>
        <w:t>- на оплату прочих работ и услуг по договорам, иные выплаты сотрудникам (льготный проезд к месту отдыха и обратно).</w:t>
      </w:r>
    </w:p>
    <w:p w:rsidR="002B4DF8" w:rsidRPr="00770B6F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2B4DF8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F74F94" w:rsidRPr="00770B6F" w:rsidRDefault="00F74F94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2B4DF8" w:rsidRPr="00770B6F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770B6F">
        <w:rPr>
          <w:rFonts w:ascii="Arial" w:hAnsi="Arial" w:cs="Arial"/>
          <w:b/>
        </w:rPr>
        <w:lastRenderedPageBreak/>
        <w:t>Исполнение плановых назначений</w:t>
      </w: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42"/>
        <w:gridCol w:w="823"/>
        <w:gridCol w:w="1692"/>
        <w:gridCol w:w="954"/>
      </w:tblGrid>
      <w:tr w:rsidR="002B4DF8" w:rsidRPr="002B4DF8" w:rsidTr="002B4DF8">
        <w:tc>
          <w:tcPr>
            <w:tcW w:w="4111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Исполнено плановых назначений</w:t>
            </w: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Pr="00F74F94">
              <w:rPr>
                <w:rFonts w:ascii="Arial" w:hAnsi="Arial" w:cs="Arial"/>
                <w:b/>
                <w:sz w:val="20"/>
                <w:szCs w:val="20"/>
              </w:rPr>
              <w:t>9мес</w:t>
            </w:r>
            <w:r w:rsidRPr="00F74F94">
              <w:rPr>
                <w:rFonts w:ascii="Arial" w:hAnsi="Arial" w:cs="Arial"/>
                <w:sz w:val="20"/>
                <w:szCs w:val="20"/>
              </w:rPr>
              <w:t>. 2022 года тыс.руб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Доля</w:t>
            </w: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Исполнено плановых назначений</w:t>
            </w: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Pr="00F74F94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F74F94">
              <w:rPr>
                <w:rFonts w:ascii="Arial" w:hAnsi="Arial" w:cs="Arial"/>
                <w:sz w:val="20"/>
                <w:szCs w:val="20"/>
              </w:rPr>
              <w:t xml:space="preserve"> год) тыс.руб</w:t>
            </w:r>
          </w:p>
        </w:tc>
        <w:tc>
          <w:tcPr>
            <w:tcW w:w="95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Доля</w:t>
            </w: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DF8" w:rsidRPr="002B4DF8" w:rsidTr="00F74F94">
        <w:trPr>
          <w:trHeight w:val="7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1.Оплата труда и начисления на выплаты по оплате труда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30 357,2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89,6</w:t>
            </w:r>
          </w:p>
        </w:tc>
        <w:tc>
          <w:tcPr>
            <w:tcW w:w="169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41 008,7</w:t>
            </w:r>
          </w:p>
        </w:tc>
        <w:tc>
          <w:tcPr>
            <w:tcW w:w="95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</w:tr>
      <w:tr w:rsidR="002B4DF8" w:rsidRPr="002B4DF8" w:rsidTr="002B4DF8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2.Иные выплаты персоналу (льготный проезд к месту отдыха и обратно)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66,9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69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440,1</w:t>
            </w:r>
          </w:p>
        </w:tc>
        <w:tc>
          <w:tcPr>
            <w:tcW w:w="95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4DF8" w:rsidRPr="002B4DF8" w:rsidTr="002B4DF8">
        <w:tc>
          <w:tcPr>
            <w:tcW w:w="4111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3.Оплата труда по договорам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1 161,4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69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95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B4DF8" w:rsidRPr="002B4DF8" w:rsidTr="002B4DF8">
        <w:tc>
          <w:tcPr>
            <w:tcW w:w="4111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 xml:space="preserve">4. Оплата за м/осмотр сотрудников 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69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  <w:tc>
          <w:tcPr>
            <w:tcW w:w="95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2B4DF8" w:rsidRPr="002B4DF8" w:rsidTr="00F74F94">
        <w:trPr>
          <w:trHeight w:val="216"/>
        </w:trPr>
        <w:tc>
          <w:tcPr>
            <w:tcW w:w="4111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5. Прочая закупка товаров и услуг, в т.ч.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2 204,5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69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3657,1</w:t>
            </w:r>
          </w:p>
        </w:tc>
        <w:tc>
          <w:tcPr>
            <w:tcW w:w="95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2B4DF8" w:rsidRPr="002B4DF8" w:rsidTr="002B4DF8">
        <w:tc>
          <w:tcPr>
            <w:tcW w:w="4111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2 102,2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3 518,1</w:t>
            </w:r>
          </w:p>
        </w:tc>
        <w:tc>
          <w:tcPr>
            <w:tcW w:w="95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4DF8" w:rsidRPr="002B4DF8" w:rsidTr="002B4DF8">
        <w:tc>
          <w:tcPr>
            <w:tcW w:w="4111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увеличение стоимости материальных запасов (ГСМ)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95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4DF8" w:rsidRPr="002B4DF8" w:rsidTr="002B4DF8">
        <w:tc>
          <w:tcPr>
            <w:tcW w:w="4111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6.Уплата налогов и сборов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DF8" w:rsidRPr="002B4DF8" w:rsidTr="002B4DF8">
        <w:tc>
          <w:tcPr>
            <w:tcW w:w="4111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94">
              <w:rPr>
                <w:rFonts w:ascii="Arial" w:hAnsi="Arial" w:cs="Arial"/>
                <w:b/>
                <w:sz w:val="20"/>
                <w:szCs w:val="20"/>
              </w:rPr>
              <w:t>Итого расходы: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F94">
              <w:rPr>
                <w:rFonts w:ascii="Arial" w:hAnsi="Arial" w:cs="Arial"/>
                <w:b/>
                <w:sz w:val="20"/>
                <w:szCs w:val="20"/>
              </w:rPr>
              <w:t>33 875,7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F94">
              <w:rPr>
                <w:rFonts w:ascii="Arial" w:hAnsi="Arial" w:cs="Arial"/>
                <w:b/>
                <w:sz w:val="20"/>
                <w:szCs w:val="20"/>
              </w:rPr>
              <w:t>46 322,2</w:t>
            </w:r>
          </w:p>
        </w:tc>
        <w:tc>
          <w:tcPr>
            <w:tcW w:w="95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DF8" w:rsidRPr="002B4DF8" w:rsidRDefault="002B4DF8" w:rsidP="002B4DF8">
      <w:pPr>
        <w:widowControl/>
        <w:autoSpaceDE/>
        <w:autoSpaceDN/>
        <w:adjustRightInd/>
        <w:jc w:val="both"/>
      </w:pPr>
      <w:r w:rsidRPr="002B4DF8">
        <w:t xml:space="preserve">        </w:t>
      </w:r>
    </w:p>
    <w:p w:rsidR="002B4DF8" w:rsidRPr="00F74F94" w:rsidRDefault="002B4DF8" w:rsidP="00F74F94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bookmarkStart w:id="2" w:name="_GoBack"/>
      <w:bookmarkEnd w:id="2"/>
      <w:r w:rsidRPr="00F74F94">
        <w:rPr>
          <w:rFonts w:ascii="Arial" w:hAnsi="Arial" w:cs="Arial"/>
        </w:rPr>
        <w:t>Анализ исполнения плановых бюджетных назначений показывает, что увеличение расходов наблюдается в части расходов на выплату заработной платы и начислений на заработную плату   за счёт увеличения целевых показателей по заработной плате тренеров и увеличения минимального размера оплаты труда (МРОТ), а также применения дифференциации к заработной плате, в рамках реализации указа Губернатора Иркутской области от 08.11.2018г. № 231-уг.</w:t>
      </w:r>
    </w:p>
    <w:p w:rsidR="002B4DF8" w:rsidRPr="00F74F94" w:rsidRDefault="002B4DF8" w:rsidP="00F74F94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      </w:t>
      </w:r>
      <w:r w:rsidRPr="00F74F94">
        <w:rPr>
          <w:rFonts w:ascii="Arial" w:hAnsi="Arial" w:cs="Arial"/>
          <w:lang w:val="en-US"/>
        </w:rPr>
        <w:t>II</w:t>
      </w:r>
      <w:r w:rsidRPr="00F74F94">
        <w:rPr>
          <w:rFonts w:ascii="Arial" w:hAnsi="Arial" w:cs="Arial"/>
        </w:rPr>
        <w:t>. Доходы</w:t>
      </w:r>
      <w:r w:rsidRPr="00F74F94">
        <w:rPr>
          <w:rFonts w:ascii="Arial" w:hAnsi="Arial" w:cs="Arial"/>
          <w:u w:val="single"/>
        </w:rPr>
        <w:t xml:space="preserve"> от платных услуг и приносящей доход деятельности</w:t>
      </w:r>
    </w:p>
    <w:p w:rsidR="002B4DF8" w:rsidRPr="00F74F94" w:rsidRDefault="002B4DF8" w:rsidP="00F74F94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В 2021г. доходы от оказания платных услуг составили 3 438,9 тыс. руб. (в том числе благотворительная помощь 568,0 тыс. руб.; за 9 месяцев 2022года -  2 384,3 тыс.руб. (в том числе благотворительная помощь – 72,0 тыс.руб.).</w:t>
      </w:r>
    </w:p>
    <w:p w:rsidR="002B4DF8" w:rsidRPr="00F74F94" w:rsidRDefault="002B4DF8" w:rsidP="00F74F94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Полученные в 2021, 2022гг. доходы от платных услуг   были использованы:</w:t>
      </w:r>
    </w:p>
    <w:p w:rsidR="002B4DF8" w:rsidRPr="00F74F94" w:rsidRDefault="002B4DF8" w:rsidP="00F74F94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 - на оплату командировочных расходов, связанных с обучением персонала, с участием в спортивных мероприятиях регионального и межрегионального значения; </w:t>
      </w:r>
    </w:p>
    <w:p w:rsidR="002B4DF8" w:rsidRPr="00F74F94" w:rsidRDefault="002B4DF8" w:rsidP="00F74F94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- на оплату расходов ГСМ; </w:t>
      </w:r>
    </w:p>
    <w:p w:rsidR="002B4DF8" w:rsidRPr="00F74F94" w:rsidRDefault="002B4DF8" w:rsidP="00F74F94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на оплату работ и услуг по содержанию имущества, а также на оплату прочих работ и услуг;</w:t>
      </w:r>
    </w:p>
    <w:p w:rsidR="002B4DF8" w:rsidRPr="00F74F94" w:rsidRDefault="002B4DF8" w:rsidP="00F74F94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 - увеличение стоимости материальных запасов.</w:t>
      </w:r>
    </w:p>
    <w:p w:rsidR="002B4DF8" w:rsidRPr="002B4DF8" w:rsidRDefault="002B4DF8" w:rsidP="002B4DF8">
      <w:pPr>
        <w:widowControl/>
        <w:autoSpaceDE/>
        <w:autoSpaceDN/>
        <w:adjustRightInd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942"/>
        <w:gridCol w:w="823"/>
        <w:gridCol w:w="1969"/>
        <w:gridCol w:w="794"/>
      </w:tblGrid>
      <w:tr w:rsidR="002B4DF8" w:rsidRPr="002B4DF8" w:rsidTr="002B4DF8">
        <w:tc>
          <w:tcPr>
            <w:tcW w:w="3970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Исполнено плановых назначений</w:t>
            </w: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Pr="00F74F94">
              <w:rPr>
                <w:rFonts w:ascii="Arial" w:hAnsi="Arial" w:cs="Arial"/>
                <w:b/>
                <w:sz w:val="20"/>
                <w:szCs w:val="20"/>
              </w:rPr>
              <w:t>9мес</w:t>
            </w:r>
            <w:r w:rsidRPr="00F74F94">
              <w:rPr>
                <w:rFonts w:ascii="Arial" w:hAnsi="Arial" w:cs="Arial"/>
                <w:sz w:val="20"/>
                <w:szCs w:val="20"/>
              </w:rPr>
              <w:t>. 2022 года тыс.руб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Доля</w:t>
            </w: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Исполнено плановых назначений</w:t>
            </w: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Pr="00F74F94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F74F94">
              <w:rPr>
                <w:rFonts w:ascii="Arial" w:hAnsi="Arial" w:cs="Arial"/>
                <w:sz w:val="20"/>
                <w:szCs w:val="20"/>
              </w:rPr>
              <w:t xml:space="preserve"> год) тыс.руб</w:t>
            </w:r>
          </w:p>
        </w:tc>
        <w:tc>
          <w:tcPr>
            <w:tcW w:w="79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Доля</w:t>
            </w: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B4DF8" w:rsidRPr="002B4DF8" w:rsidTr="00F74F94">
        <w:trPr>
          <w:trHeight w:val="70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1.Командировочные расходы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260,7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1969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413,5</w:t>
            </w:r>
          </w:p>
        </w:tc>
        <w:tc>
          <w:tcPr>
            <w:tcW w:w="79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B4DF8" w:rsidRPr="002B4DF8" w:rsidTr="00F74F94">
        <w:trPr>
          <w:trHeight w:val="70"/>
        </w:trPr>
        <w:tc>
          <w:tcPr>
            <w:tcW w:w="3970" w:type="dxa"/>
            <w:tcBorders>
              <w:top w:val="nil"/>
            </w:tcBorders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2.Услуги связи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969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79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2B4DF8" w:rsidRPr="002B4DF8" w:rsidTr="002B4DF8">
        <w:tc>
          <w:tcPr>
            <w:tcW w:w="3970" w:type="dxa"/>
            <w:tcBorders>
              <w:top w:val="nil"/>
            </w:tcBorders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3.Расходы на содержание имущества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361,2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969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410,4</w:t>
            </w:r>
          </w:p>
        </w:tc>
        <w:tc>
          <w:tcPr>
            <w:tcW w:w="79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</w:tr>
      <w:tr w:rsidR="002B4DF8" w:rsidRPr="002B4DF8" w:rsidTr="002B4DF8">
        <w:tc>
          <w:tcPr>
            <w:tcW w:w="3970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4.Расходы на приобретение основных средств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128,2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969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401,4</w:t>
            </w:r>
          </w:p>
        </w:tc>
        <w:tc>
          <w:tcPr>
            <w:tcW w:w="79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2B4DF8" w:rsidRPr="002B4DF8" w:rsidTr="00F74F94">
        <w:trPr>
          <w:trHeight w:val="70"/>
        </w:trPr>
        <w:tc>
          <w:tcPr>
            <w:tcW w:w="3970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 xml:space="preserve">5.Расходы на ГСМ 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141,3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159,3</w:t>
            </w:r>
          </w:p>
        </w:tc>
        <w:tc>
          <w:tcPr>
            <w:tcW w:w="79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2B4DF8" w:rsidRPr="002B4DF8" w:rsidTr="00F74F94">
        <w:trPr>
          <w:trHeight w:val="70"/>
        </w:trPr>
        <w:tc>
          <w:tcPr>
            <w:tcW w:w="3970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5. Прочая закупка товаров и услуг, в т.ч.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1 403,7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969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1 841,3</w:t>
            </w:r>
          </w:p>
        </w:tc>
        <w:tc>
          <w:tcPr>
            <w:tcW w:w="79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53,6</w:t>
            </w:r>
          </w:p>
        </w:tc>
      </w:tr>
      <w:tr w:rsidR="002B4DF8" w:rsidRPr="002B4DF8" w:rsidTr="002B4DF8">
        <w:tc>
          <w:tcPr>
            <w:tcW w:w="3970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Оплата по договорам за оказание услуг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142,8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378,6</w:t>
            </w:r>
          </w:p>
        </w:tc>
        <w:tc>
          <w:tcPr>
            <w:tcW w:w="79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DF8" w:rsidRPr="002B4DF8" w:rsidTr="002B4DF8">
        <w:tc>
          <w:tcPr>
            <w:tcW w:w="3970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Прочие работы и услуги (услуги банка, сопровождение Программы «1С» и др.)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304,1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320,7</w:t>
            </w:r>
          </w:p>
        </w:tc>
        <w:tc>
          <w:tcPr>
            <w:tcW w:w="79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DF8" w:rsidRPr="002B4DF8" w:rsidTr="002B4DF8">
        <w:tc>
          <w:tcPr>
            <w:tcW w:w="3970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Увеличение стоимости материальных запасов (строй материалы, сантехнические и канцелярские товары и прочее)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956,8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1142,0</w:t>
            </w:r>
          </w:p>
        </w:tc>
        <w:tc>
          <w:tcPr>
            <w:tcW w:w="79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DF8" w:rsidRPr="002B4DF8" w:rsidTr="002B4DF8">
        <w:tc>
          <w:tcPr>
            <w:tcW w:w="3970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6.Уплата налогов и сборов, штрафов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969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172,3</w:t>
            </w:r>
          </w:p>
        </w:tc>
        <w:tc>
          <w:tcPr>
            <w:tcW w:w="79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F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4DF8" w:rsidRPr="002B4DF8" w:rsidTr="002B4DF8">
        <w:tc>
          <w:tcPr>
            <w:tcW w:w="3970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94">
              <w:rPr>
                <w:rFonts w:ascii="Arial" w:hAnsi="Arial" w:cs="Arial"/>
                <w:b/>
                <w:sz w:val="20"/>
                <w:szCs w:val="20"/>
              </w:rPr>
              <w:t>Итого расходы:</w:t>
            </w:r>
          </w:p>
        </w:tc>
        <w:tc>
          <w:tcPr>
            <w:tcW w:w="1942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F94">
              <w:rPr>
                <w:rFonts w:ascii="Arial" w:hAnsi="Arial" w:cs="Arial"/>
                <w:b/>
                <w:sz w:val="20"/>
                <w:szCs w:val="20"/>
              </w:rPr>
              <w:t>2 347,5</w:t>
            </w:r>
          </w:p>
        </w:tc>
        <w:tc>
          <w:tcPr>
            <w:tcW w:w="823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F94">
              <w:rPr>
                <w:rFonts w:ascii="Arial" w:hAnsi="Arial" w:cs="Arial"/>
                <w:b/>
                <w:sz w:val="20"/>
                <w:szCs w:val="20"/>
              </w:rPr>
              <w:t>3438,9</w:t>
            </w:r>
          </w:p>
        </w:tc>
        <w:tc>
          <w:tcPr>
            <w:tcW w:w="794" w:type="dxa"/>
            <w:shd w:val="clear" w:color="auto" w:fill="auto"/>
          </w:tcPr>
          <w:p w:rsidR="002B4DF8" w:rsidRPr="00F74F94" w:rsidRDefault="002B4DF8" w:rsidP="002B4D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DF8" w:rsidRPr="00F74F94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B4DF8">
        <w:lastRenderedPageBreak/>
        <w:t xml:space="preserve">   </w:t>
      </w:r>
    </w:p>
    <w:p w:rsidR="002B4DF8" w:rsidRPr="00F74F94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 Наблюдается увеличение расходов на закупку товаров материальных ценностей. Увеличение данных расходов объясняется удорожанием стоимости приобретаемых материалов (ГСМ, строительные материалы, хозяйственные и канцелярские товары).</w:t>
      </w:r>
    </w:p>
    <w:p w:rsidR="002B4DF8" w:rsidRPr="00F74F94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     В летний период был проведен косметический ремонт спортивных залов и помещений, для подготовки школы к новому тренировочному периоду.</w:t>
      </w:r>
    </w:p>
    <w:p w:rsidR="002B4DF8" w:rsidRPr="00F74F94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2B4DF8" w:rsidRPr="00F74F94" w:rsidRDefault="002B4DF8" w:rsidP="002B4DF8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</w:rPr>
      </w:pPr>
      <w:r w:rsidRPr="00F74F94">
        <w:rPr>
          <w:rFonts w:ascii="Arial" w:hAnsi="Arial" w:cs="Arial"/>
          <w:b/>
          <w:color w:val="000000"/>
        </w:rPr>
        <w:t>Общий вывод</w:t>
      </w:r>
    </w:p>
    <w:p w:rsidR="002B4DF8" w:rsidRPr="00F74F94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-  Выполнение муниципального задания за 9 месяцев выполнено в полном объеме, отклонений от нормы нет; </w:t>
      </w:r>
    </w:p>
    <w:p w:rsidR="002B4DF8" w:rsidRPr="00F74F94" w:rsidRDefault="002B4DF8" w:rsidP="002B4DF8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Показатели, характеризующие качество муниципальной услуги, предоставляемой Учреждением в 2022 году, можно считать удовлетворительными, так как в течение года не было нареканий и отрицательных отзывов.</w:t>
      </w:r>
    </w:p>
    <w:p w:rsidR="00F74F94" w:rsidRDefault="002B4DF8" w:rsidP="002B4DF8">
      <w:pPr>
        <w:widowControl/>
        <w:tabs>
          <w:tab w:val="left" w:pos="0"/>
        </w:tabs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74F94">
        <w:rPr>
          <w:rFonts w:ascii="Arial" w:hAnsi="Arial" w:cs="Arial"/>
        </w:rPr>
        <w:t>- Согласно календарного плана соревнований, все запланированные мероприятия в Учреждении в 20219 году выполнены на 97%.</w:t>
      </w:r>
    </w:p>
    <w:p w:rsidR="00F74F94" w:rsidRPr="00F74F94" w:rsidRDefault="00F74F94" w:rsidP="00F74F94">
      <w:pPr>
        <w:rPr>
          <w:rFonts w:ascii="Arial" w:hAnsi="Arial" w:cs="Arial"/>
        </w:rPr>
      </w:pPr>
    </w:p>
    <w:p w:rsidR="00F74F94" w:rsidRPr="00F74F94" w:rsidRDefault="00F74F94" w:rsidP="00F74F94">
      <w:pPr>
        <w:rPr>
          <w:rFonts w:ascii="Arial" w:hAnsi="Arial" w:cs="Arial"/>
        </w:rPr>
      </w:pPr>
    </w:p>
    <w:p w:rsidR="00F74F94" w:rsidRPr="00F74F94" w:rsidRDefault="00F74F94" w:rsidP="00F74F94">
      <w:pPr>
        <w:rPr>
          <w:rFonts w:ascii="Arial" w:hAnsi="Arial" w:cs="Arial"/>
        </w:rPr>
      </w:pPr>
    </w:p>
    <w:p w:rsidR="00F74F94" w:rsidRDefault="00F74F94">
      <w:pPr>
        <w:widowControl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74F94" w:rsidRDefault="00F74F94" w:rsidP="00F74F94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2B4DF8">
        <w:rPr>
          <w:rFonts w:ascii="Arial" w:hAnsi="Arial" w:cs="Arial"/>
          <w:b/>
        </w:rPr>
        <w:lastRenderedPageBreak/>
        <w:t>О работе муниципального автономного учреждения «</w:t>
      </w:r>
      <w:r>
        <w:rPr>
          <w:rFonts w:ascii="Arial" w:hAnsi="Arial" w:cs="Arial"/>
          <w:b/>
        </w:rPr>
        <w:t xml:space="preserve">Спортивно-оздоровительный комплекс «Чемпион» </w:t>
      </w:r>
      <w:r w:rsidRPr="002B4DF8">
        <w:rPr>
          <w:rFonts w:ascii="Arial" w:hAnsi="Arial" w:cs="Arial"/>
          <w:b/>
        </w:rPr>
        <w:t xml:space="preserve">МО «Братский район» </w:t>
      </w:r>
    </w:p>
    <w:p w:rsidR="00F74F94" w:rsidRPr="00F74F94" w:rsidRDefault="00F74F94" w:rsidP="00F74F94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2B4DF8">
        <w:rPr>
          <w:rFonts w:ascii="Arial" w:hAnsi="Arial" w:cs="Arial"/>
          <w:b/>
          <w:bCs/>
        </w:rPr>
        <w:t>за 2021 год и за истекший период 2022 года</w:t>
      </w:r>
    </w:p>
    <w:p w:rsidR="00F74F94" w:rsidRDefault="00F74F94" w:rsidP="00F74F94">
      <w:pPr>
        <w:rPr>
          <w:rFonts w:ascii="Arial" w:hAnsi="Arial" w:cs="Arial"/>
        </w:rPr>
      </w:pP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Учреждение в своей деятельности руководствуется Конституцией Российской Федерации, Федеральным Законом от 12.01.1996 г. №7-ФЗ «О некоммерческих организациях», Федеральным Законом от 03.11.2006г. №174-ФЗ «Об автономных учреждениях», Федеральным Законом от 04.12.2007 г. №329-ФЗ «О физической культуре и спорте в Российской Федерации».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  <w:b/>
          <w:i/>
          <w:u w:val="single"/>
        </w:rPr>
      </w:pPr>
      <w:r w:rsidRPr="00F74F94">
        <w:rPr>
          <w:rFonts w:ascii="Arial" w:hAnsi="Arial" w:cs="Arial"/>
          <w:b/>
          <w:i/>
          <w:u w:val="single"/>
        </w:rPr>
        <w:t>Деятельность учреждения за 2021 год: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  <w:b/>
          <w:i/>
          <w:u w:val="single"/>
        </w:rPr>
      </w:pP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В 2021 году доход от предпринимательской деятельности учреждения был запланирован в размере 4 000 000 руб. 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На 31.12.2021 года план не был выполнен в полном объеме на сумму </w:t>
      </w:r>
      <w:r w:rsidRPr="00F74F94">
        <w:rPr>
          <w:rFonts w:ascii="Arial" w:hAnsi="Arial" w:cs="Arial"/>
          <w:b/>
        </w:rPr>
        <w:t>695 338,00 руб.</w:t>
      </w:r>
      <w:r w:rsidRPr="00F74F94">
        <w:rPr>
          <w:rFonts w:ascii="Arial" w:hAnsi="Arial" w:cs="Arial"/>
        </w:rPr>
        <w:t xml:space="preserve">, в связи с эпидемиологической ситуацией </w:t>
      </w:r>
      <w:r w:rsidRPr="00F74F94">
        <w:rPr>
          <w:rFonts w:ascii="Arial" w:hAnsi="Arial" w:cs="Arial"/>
          <w:lang w:val="en-US"/>
        </w:rPr>
        <w:t>COVID</w:t>
      </w:r>
      <w:r w:rsidRPr="00F74F94">
        <w:rPr>
          <w:rFonts w:ascii="Arial" w:hAnsi="Arial" w:cs="Arial"/>
        </w:rPr>
        <w:t>-19 (изменение количества числа участников в оздоровительной кампании) и отменой запланированных мероприятий.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F74F94">
        <w:rPr>
          <w:rFonts w:ascii="Arial" w:hAnsi="Arial" w:cs="Arial"/>
        </w:rPr>
        <w:t>В 2021 году доходы учреждения</w:t>
      </w:r>
      <w:r w:rsidRPr="00F74F94">
        <w:rPr>
          <w:rFonts w:ascii="Arial" w:hAnsi="Arial" w:cs="Arial"/>
          <w:b/>
        </w:rPr>
        <w:t xml:space="preserve"> </w:t>
      </w:r>
      <w:r w:rsidRPr="00F74F94">
        <w:rPr>
          <w:rFonts w:ascii="Arial" w:hAnsi="Arial" w:cs="Arial"/>
        </w:rPr>
        <w:t>от предоставления платных услуг</w:t>
      </w:r>
      <w:r w:rsidRPr="00F74F94">
        <w:rPr>
          <w:rFonts w:ascii="Arial" w:hAnsi="Arial" w:cs="Arial"/>
          <w:b/>
        </w:rPr>
        <w:t xml:space="preserve"> </w:t>
      </w:r>
      <w:r w:rsidRPr="00F74F94">
        <w:rPr>
          <w:rFonts w:ascii="Arial" w:hAnsi="Arial" w:cs="Arial"/>
        </w:rPr>
        <w:t>составили: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F74F94">
        <w:rPr>
          <w:rFonts w:ascii="Arial" w:hAnsi="Arial" w:cs="Arial"/>
          <w:b/>
        </w:rPr>
        <w:t xml:space="preserve">- 3 304 662,00 руб. </w:t>
      </w:r>
      <w:r w:rsidRPr="00F74F94">
        <w:rPr>
          <w:rFonts w:ascii="Arial" w:hAnsi="Arial" w:cs="Arial"/>
        </w:rPr>
        <w:t>из них</w:t>
      </w:r>
      <w:r w:rsidRPr="00F74F94">
        <w:rPr>
          <w:rFonts w:ascii="Arial" w:hAnsi="Arial" w:cs="Arial"/>
          <w:b/>
        </w:rPr>
        <w:t>: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  <w:b/>
        </w:rPr>
        <w:t xml:space="preserve">- 2 028 882,50 руб. </w:t>
      </w:r>
      <w:r w:rsidRPr="00F74F94">
        <w:rPr>
          <w:rFonts w:ascii="Arial" w:hAnsi="Arial" w:cs="Arial"/>
        </w:rPr>
        <w:t xml:space="preserve">было выделено Министерством социального развития, опеки и попечительства Иркутской области, из них: </w:t>
      </w:r>
    </w:p>
    <w:p w:rsidR="00F74F94" w:rsidRPr="00F74F94" w:rsidRDefault="00F74F94" w:rsidP="00F74F9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1 712 088,00 руб. – за услуги по обеспечению отдыха и оздоровления детей; </w:t>
      </w:r>
    </w:p>
    <w:p w:rsidR="00F74F94" w:rsidRPr="00F74F94" w:rsidRDefault="00F74F94" w:rsidP="00F74F9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260 232, 50 руб. – приобретение рециркуляторов;</w:t>
      </w:r>
    </w:p>
    <w:p w:rsidR="00F74F94" w:rsidRPr="00F74F94" w:rsidRDefault="00F74F94" w:rsidP="00F74F9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56 562,00 руб. - средства индивидуальной защиты.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- </w:t>
      </w:r>
      <w:r w:rsidRPr="00F74F94">
        <w:rPr>
          <w:rFonts w:ascii="Arial" w:hAnsi="Arial" w:cs="Arial"/>
          <w:b/>
        </w:rPr>
        <w:t>378 252,00</w:t>
      </w:r>
      <w:r w:rsidRPr="00F74F94">
        <w:rPr>
          <w:rFonts w:ascii="Arial" w:hAnsi="Arial" w:cs="Arial"/>
        </w:rPr>
        <w:t xml:space="preserve"> руб. – доплата 20% от родителей за путевки на летнюю оздоровительную кампанию;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F74F94">
        <w:rPr>
          <w:rFonts w:ascii="Arial" w:hAnsi="Arial" w:cs="Arial"/>
          <w:b/>
        </w:rPr>
        <w:t xml:space="preserve">- 897 527,50 руб. </w:t>
      </w:r>
      <w:r w:rsidRPr="00F74F94">
        <w:rPr>
          <w:rFonts w:ascii="Arial" w:hAnsi="Arial" w:cs="Arial"/>
        </w:rPr>
        <w:t>доходы от предоставления услуг по проживанию и питания спортивных групп.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Расходы за 2021 год составили - </w:t>
      </w:r>
      <w:r w:rsidRPr="00F74F94">
        <w:rPr>
          <w:rFonts w:ascii="Arial" w:hAnsi="Arial" w:cs="Arial"/>
          <w:b/>
        </w:rPr>
        <w:t>3 304 652,68</w:t>
      </w:r>
      <w:r w:rsidRPr="00F74F94">
        <w:rPr>
          <w:rFonts w:ascii="Arial" w:hAnsi="Arial" w:cs="Arial"/>
        </w:rPr>
        <w:t xml:space="preserve"> </w:t>
      </w:r>
      <w:r w:rsidRPr="00F74F94">
        <w:rPr>
          <w:rFonts w:ascii="Arial" w:hAnsi="Arial" w:cs="Arial"/>
          <w:b/>
        </w:rPr>
        <w:t>руб.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Доходы по субсидиям на выполнение муниципального задания за 2021 г. составили – </w:t>
      </w:r>
      <w:r w:rsidRPr="00F74F94">
        <w:rPr>
          <w:rFonts w:ascii="Arial" w:hAnsi="Arial" w:cs="Arial"/>
          <w:b/>
        </w:rPr>
        <w:t>7 504 858,49 руб.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Расходы за 2021 год составили </w:t>
      </w:r>
      <w:r w:rsidRPr="00F74F94">
        <w:rPr>
          <w:rFonts w:ascii="Arial" w:hAnsi="Arial" w:cs="Arial"/>
          <w:b/>
        </w:rPr>
        <w:t xml:space="preserve">7 504 858,49 руб. </w:t>
      </w:r>
      <w:r w:rsidRPr="00F74F94">
        <w:rPr>
          <w:rFonts w:ascii="Arial" w:hAnsi="Arial" w:cs="Arial"/>
        </w:rPr>
        <w:t>из них: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заработная плата сотрудникам – 5 457 357,45 руб.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налоги – 1 645 037,21 руб.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ремонтные работы – 287 999,70 руб.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электроэнергия – 114 464,13 руб.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20 января 2021г. между Министерством социального развития, опеки и попечительства Иркутской области и Администрацией МО «Братский район» было заключено соглашение о выделении субсидий на укрепление материально-технической базы МАУ «СОК «Чемпион».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Сумма выделенных средств составила </w:t>
      </w:r>
      <w:r w:rsidRPr="00F74F94">
        <w:rPr>
          <w:rFonts w:ascii="Arial" w:hAnsi="Arial" w:cs="Arial"/>
          <w:b/>
        </w:rPr>
        <w:t>1 335 804,00 руб.</w:t>
      </w:r>
      <w:r w:rsidRPr="00F74F94">
        <w:rPr>
          <w:rFonts w:ascii="Arial" w:hAnsi="Arial" w:cs="Arial"/>
        </w:rPr>
        <w:t xml:space="preserve">: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областной бюджет</w:t>
      </w:r>
      <w:r w:rsidRPr="00F74F94">
        <w:rPr>
          <w:rFonts w:ascii="Arial" w:hAnsi="Arial" w:cs="Arial"/>
          <w:b/>
        </w:rPr>
        <w:t xml:space="preserve"> </w:t>
      </w:r>
      <w:r w:rsidRPr="00F74F94">
        <w:rPr>
          <w:rFonts w:ascii="Arial" w:hAnsi="Arial" w:cs="Arial"/>
        </w:rPr>
        <w:t>- 1 215 581 руб.;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местный бюджет – 120 223,00 руб.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На выделенные денежные средства было приобретено:  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мебель – 274 020,12 руб.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спортивный инвентарь – 523 383,23 руб.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акустическая система – 79 785,65 руб.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компьютеры, телевизоры, проектор, экран – 432 240, 00 руб.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телескопические палки для скандинавской ходьбы – 26 375,00 руб.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Всего запланировано и проведено согласно муниципальному заданию за 2021г. 26 мероприятий по пропаганде физической культуры, спорта и здорового образа жизни (размещение баннеров) и 2 мероприятия направленные на спортивно-</w:t>
      </w:r>
      <w:r w:rsidRPr="00F74F94">
        <w:rPr>
          <w:rFonts w:ascii="Arial" w:hAnsi="Arial" w:cs="Arial"/>
        </w:rPr>
        <w:lastRenderedPageBreak/>
        <w:t>оздоровительную работу по развитию физической культуры и спорта среди различных групп населения: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Восьмой этап областного фестиваля «Марафон Северной ходьбы» - 95 человек;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Летняя оздоровительная кампания – 105 человек;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Летняя оздоровительная кампания проходила на основании приказа директора МАУ «СОК «Чемпион» № 23 от 14.05.2021 года с 11 июля по 31 июля 2021 года, было запланировано 140 человек.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В связи с распространением </w:t>
      </w:r>
      <w:r w:rsidRPr="00F74F94">
        <w:rPr>
          <w:rFonts w:ascii="Arial" w:hAnsi="Arial" w:cs="Arial"/>
          <w:lang w:val="en-US"/>
        </w:rPr>
        <w:t>COVID</w:t>
      </w:r>
      <w:r w:rsidRPr="00F74F94">
        <w:rPr>
          <w:rFonts w:ascii="Arial" w:hAnsi="Arial" w:cs="Arial"/>
        </w:rPr>
        <w:t xml:space="preserve">-19, на основании постановления главного государственного санитарного врача Российской Федерации № 10 от 24.03.2022г. в летней оздоровительной кампании приняли участие 105 спортсменов (их них 10 ТЖС), так как в постановлении указано, что фактическая наполняемость должна составлять не более 75% от проектной наполняемости лагеря.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29.06.2021 года получено положительное санитарно-эпидемиологическое заключение № 38.БЦ.03.000.М.000115.06.21 от Федеральной службы по надзору в сфере защиты прав потребителя и благополучия человека.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Участвовали в оздоровительной кампании спортсмены из г. Тайшета, г. Братска и Братского района и представляли такие виды спорта как: лыжные гонки, рукопашный бой, санный спорт, горнолыжный спорт и футбол.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Мероприятия проводились согласно плану физкультурно-оздоровительной работы с детьми. Инструктором-методистом было проведено 21 мероприятие: викторины, конкурсы, спортивные соревнования, интеллектуальные игры, подвижные игры на свежем воздухе, квесты;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В период оздоровительной кампании проводились следующие формы занятости детей: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- ежедневная утренняя зарядка;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организация тренировочного процесса два раза в день;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организация культурных и спортивных программ в свободное время.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В первый день заезда и последний день выезда проводится тестирование спортсменов, для выявления показателей оздоровительного эффекта.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По результатам тестирования спортсменов, выявлены следующие показатели: 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- с выраженным оздоровительным эффектом 46 человек; 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с низким оздоровительным эффектом 43;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- с отсутствием оздоровительного эффекта 16 человек. 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На территории МАУ «СОК «Чемпион» во время оздоровительной кампании была проведена плановая проверка ведущим специалистом-экспертом отдела Управления Роспотребнадзора по Иркутской области в г. Братске, Братском и Нижнеилимском районах 15.07.2021г. Согласно предписанию № 2 от 23.07.2021 г., были выявлены нарушения: частичное использование посуды для приготовления блюд из алюминия. В соответствии с п. 2.4.6.2 СП 2.4.3648-20 «Санитарно-эпидемиологические требования к организациям воспитания и обучения, отдыха и оздоровления детей и молодежи» нарушения устранены (приобретены: котлы - 50 л., 30 л. и 20 л. из н/стали).</w:t>
      </w:r>
    </w:p>
    <w:p w:rsidR="00F74F94" w:rsidRPr="00F74F94" w:rsidRDefault="00F74F94" w:rsidP="00F74F94">
      <w:pPr>
        <w:widowControl/>
        <w:tabs>
          <w:tab w:val="left" w:pos="630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i/>
          <w:u w:val="single"/>
        </w:rPr>
      </w:pPr>
      <w:r w:rsidRPr="00F74F94">
        <w:rPr>
          <w:rFonts w:ascii="Arial" w:hAnsi="Arial" w:cs="Arial"/>
          <w:b/>
          <w:i/>
          <w:u w:val="single"/>
        </w:rPr>
        <w:t>Деятельность учреждения за 9 месяцев 2022 года: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На 2022 г. доход от предпринимательской деятельности учреждения запланирован в размере 7 000 000 000 руб.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По результатам от приносящей доход деятельности учреждения на 30.09.2022 г. составил – </w:t>
      </w:r>
      <w:r w:rsidRPr="00F74F94">
        <w:rPr>
          <w:rFonts w:ascii="Arial" w:hAnsi="Arial" w:cs="Arial"/>
          <w:b/>
        </w:rPr>
        <w:t xml:space="preserve">7 305 429,20 руб. </w:t>
      </w:r>
      <w:r w:rsidRPr="00F74F94">
        <w:rPr>
          <w:rFonts w:ascii="Arial" w:hAnsi="Arial" w:cs="Arial"/>
        </w:rPr>
        <w:t xml:space="preserve">их них: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- 4 989 902,40 руб. – от Министерства социального развития, опеки и попечительства Иркутской области за путевки на летнюю оздоровительную кампанию;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lastRenderedPageBreak/>
        <w:t>- 1 127 985,60 руб. – доплата 20% от родителей за путевки на летнюю оздоровительную кампанию;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- 1 187 541,20 руб.  –  доходы от предоставления услуг по проживанию и питанию спортивным группам.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В связи с перевыполнением плана ФХД внесены изменения на получение дохода от предпринимательской деятельности на 31.12.2022г. в сумме 7 500 000 руб.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Расходы по предпринимательской деятельности за 9 месяцев 2022 года составили – </w:t>
      </w:r>
      <w:r w:rsidRPr="00F74F94">
        <w:rPr>
          <w:rFonts w:ascii="Arial" w:hAnsi="Arial" w:cs="Arial"/>
          <w:b/>
        </w:rPr>
        <w:t>6 360 926,44 руб.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F74F94">
        <w:rPr>
          <w:rFonts w:ascii="Arial" w:hAnsi="Arial" w:cs="Arial"/>
        </w:rPr>
        <w:t xml:space="preserve">На 2022 г. по субсидиям на выполнение муниципального задания запланировано доходов </w:t>
      </w:r>
      <w:r w:rsidRPr="00F74F94">
        <w:rPr>
          <w:rFonts w:ascii="Arial" w:hAnsi="Arial" w:cs="Arial"/>
          <w:b/>
        </w:rPr>
        <w:t>– 10 142 000,00 руб.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По результатам деятельности учреждения за 9 месяцев 2022 года доходы  по субсидиям на выполнение муниципального задания составили </w:t>
      </w:r>
      <w:r w:rsidRPr="00F74F94">
        <w:rPr>
          <w:rFonts w:ascii="Arial" w:hAnsi="Arial" w:cs="Arial"/>
          <w:b/>
        </w:rPr>
        <w:t>5 946 597,49 руб.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Расходы учреждения по субсидиям на выполнение муниципального задания за 9 месяцев 2022 года составили </w:t>
      </w:r>
      <w:r w:rsidRPr="00F74F94">
        <w:rPr>
          <w:rFonts w:ascii="Arial" w:hAnsi="Arial" w:cs="Arial"/>
          <w:b/>
        </w:rPr>
        <w:t>5 946 597, 49 руб.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На 30.09.2022 г. на территории МАУ «СОК «Чемпион» в рамках муниципального задания  проведено 4 мероприятий направленных на спортивно-оздоровительную работу по развитию физической культуры и спорта среди различных групп населения: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Межмуниципальный фестиваль «В единстве сила» ЮНАРМИЯ – 100 человек;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Фестиваль «Марафон Северной ходьбы» - 100 человек;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Оздоровительная кампания два сезона – 256 человек;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Летняя оздоровительная кампания проходила в два сезона на основании приказа директора МАУ «СОК «Чемпион» № 12орг. от 12.03.2022г.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23.05.2022 года получено положительное санитарно-эпидемиологическое заключение № 38.ИЦ.06.000.М.000561.05.22 от Федеральной службы по надзору в сфере защиты прав потребителя и благополучия человека.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Комиссионная приемка лагеря проходила 10.06.2022г.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Мероприятия проводились согласно программе летнего оздоровления детей в МАУ «СОК «Чемпион» от 03.03.2022г.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 - 1-ая смена с 19.06.2022г. по 09.07.2022г., в количестве 128 человек, из них ТЖС 10 человек;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- 2-ая смена с 17.07.2022г. по 06.08.2022г., в количестве 128 человек, из них ТЖС 10 человек.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Общее количество спортсменов 256 человек.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В период оздоровительной кампании проводились следующие формы занятости детей: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- ежедневная утренняя зарядка;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организация тренировочного процесса два раза в день;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организация культурных и спортивных программ в свободное время.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За две оздоровительных смены 2022 года инструктором-методистом было проведено 24 мероприятия: викторины, конкурсы, спортивные соревнования, интеллектуальные игры, подвижные игры на свежем воздухе, квесты;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В первый день заезда и последний день выезда проводится тестирование спортсменов, для выявления показателей оздоровительного эффекта.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По результатам тестирования спортсменов, выявлены следующие показатели: 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с выраженным оздоровительным эффектом 67 человек;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- с низким оздоровительным эффектом 139;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- с отсутствием оздоровительного эффекта 50 человек. 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Для спортсменов организованно пятиразовое сбалансированное питание.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На территории МАУ «СОК «Чемпион» во время оздоровительной кампании были проведены: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lastRenderedPageBreak/>
        <w:t>1. Профилактические мероприятия с привлечением сотрудников ОГИБДД МУ МВД России «Братское» 01.07.2022г. и  29.07.2022г., а так же ГУ МЧС России по Иркутской области по г. Братску и Братскому району 06.07.2022г. и 21.07.2022г. Данные мероприятия подразумевали спортивные эстафеты по тематике ПДД и эвакуационные мероприятия в случаи возникновения пожара.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2. Профилактические визиты специалистами территориального отдела Управления Роспотребнадзора по Иркутской области в г. Братске, Братском и Нижнеилимском районах 12.07.2022 г. и  отдела надзорной деятельности и профилактической работы  ГУ МЧС России по Иркутской области по г. Братску и Братскому району 26.05.2022г.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 xml:space="preserve">3. Проведена проверка исполнения МАУ «СОК «Чемпион» законодательства в сфере противодействия терроризму и законодательства в области пожарной безопасности прокуратурой Братского района с привлечением инспектора ОВО по г. Братску – филиала ФГКУ «УВО ВНГ России по Иркутской области» и государственного инспектора Отдела надзорной деятельности и профилактической работы  по г. Братску и Братскому району ГУ МЧС России по Иркутской области 26.07.2022 г. По итогам проверки вынесено предписание об устранении нарушений требований федерального законодательства № 7-27-2022/Прдп378-22-20250021 от 02.08.2022 г. Выявленные в ходе проверки нарушения устранены в срок до 19.08.2022 г. 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4. Проведена проверка в рамках федерального государственного санитарно-эпидемиологического контроля (надзора) специалистами территориального отдела Управления Роспотребнадзора по Иркутской области в г. Братске, Братском и Нижнеилимском районах 01.08.2022 г. Во время проверки были выявлены нарушения программы питания: (программа составлена без учета принципов ХАССП). Для устранения нарушений была приобретена программа 1С: «Школьное питание» и введена должность повара (технолога).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5. Во время проведения оздоровительной кампании 02.08.2022г. МАУ «СОК «Чемпион» посетили депутаты Братской районной Думы во главе с председателем Коротченко С.В. Цель визита узнать, как проходила летняя оздоровительная кампания и визуальный осмотр проведенных ремонтных работ корпуса № 7.</w:t>
      </w:r>
    </w:p>
    <w:p w:rsidR="00F74F94" w:rsidRPr="00F74F94" w:rsidRDefault="00F74F94" w:rsidP="00F74F9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Соблюдая режим дня, выполняя задания во время тренировочного процесса, у спортсменов вырабатывался устойчивый иммунитет к простудным заболеваниям. Отрицательная динамика заболеваний наблюдалась на протяжении всей оздоровительной кампании.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За время проведения двух смен летней оздоровительной кампании было отмечено востребованность спортивно-оздоровительного комплекса «Чемпион» муниципальными образованиями северных территорий Иркутской области.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Усть-Илимск 12 человек, Тайшет 45 человек, Братский район 24 человека и Братск 175 человек, по таким видам спорта: лыжные гонки, рукопашный бой, санный спорт, натурбан, каратэ, баскетбол, бокс и горнолыжный спорт.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Дополнительно предварительные заявки на проведение оздоровительной кампании в 2023г. подали г. Усть-Кут, г. Ангарск и г. Иркутск.</w:t>
      </w:r>
    </w:p>
    <w:p w:rsidR="00F74F94" w:rsidRPr="00F74F94" w:rsidRDefault="00F74F94" w:rsidP="00F74F94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F74F94">
        <w:rPr>
          <w:rFonts w:ascii="Arial" w:hAnsi="Arial" w:cs="Arial"/>
        </w:rPr>
        <w:t>В связи с большой потребностью спортсменов северных территорий Иркутской области рассматривается вопрос о проведении трех смен с проживанием в двух жилых корпусах в количестве 384 человека, при условии окончания ремонтных работ корпуса №7.</w:t>
      </w:r>
    </w:p>
    <w:p w:rsidR="00F74F94" w:rsidRPr="00F74F94" w:rsidRDefault="00F74F94" w:rsidP="00F74F94">
      <w:pPr>
        <w:widowControl/>
        <w:autoSpaceDE/>
        <w:autoSpaceDN/>
        <w:adjustRightInd/>
        <w:ind w:left="-993" w:firstLine="709"/>
        <w:jc w:val="both"/>
        <w:rPr>
          <w:rFonts w:ascii="Arial" w:hAnsi="Arial" w:cs="Arial"/>
        </w:rPr>
      </w:pPr>
    </w:p>
    <w:p w:rsidR="00F74F94" w:rsidRPr="00F74F94" w:rsidRDefault="00F74F94" w:rsidP="00F74F94">
      <w:pPr>
        <w:widowControl/>
        <w:autoSpaceDE/>
        <w:autoSpaceDN/>
        <w:adjustRightInd/>
        <w:jc w:val="both"/>
        <w:rPr>
          <w:rFonts w:ascii="Arial" w:hAnsi="Arial" w:cs="Arial"/>
          <w:vertAlign w:val="subscript"/>
        </w:rPr>
      </w:pPr>
    </w:p>
    <w:sectPr w:rsidR="00F74F94" w:rsidRPr="00F74F94" w:rsidSect="00F74F9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04" w:rsidRDefault="00F02904" w:rsidP="00561383">
      <w:r>
        <w:separator/>
      </w:r>
    </w:p>
  </w:endnote>
  <w:endnote w:type="continuationSeparator" w:id="0">
    <w:p w:rsidR="00F02904" w:rsidRDefault="00F02904" w:rsidP="0056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04" w:rsidRDefault="00F02904" w:rsidP="00561383">
      <w:r>
        <w:separator/>
      </w:r>
    </w:p>
  </w:footnote>
  <w:footnote w:type="continuationSeparator" w:id="0">
    <w:p w:rsidR="00F02904" w:rsidRDefault="00F02904" w:rsidP="0056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77AA"/>
    <w:multiLevelType w:val="hybridMultilevel"/>
    <w:tmpl w:val="47F4BF5A"/>
    <w:lvl w:ilvl="0" w:tplc="F86E2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C28C5"/>
    <w:multiLevelType w:val="hybridMultilevel"/>
    <w:tmpl w:val="6A44150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71D8"/>
    <w:multiLevelType w:val="hybridMultilevel"/>
    <w:tmpl w:val="8514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7DA0"/>
    <w:multiLevelType w:val="hybridMultilevel"/>
    <w:tmpl w:val="32B83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CA29DA"/>
    <w:multiLevelType w:val="hybridMultilevel"/>
    <w:tmpl w:val="0B5E6080"/>
    <w:lvl w:ilvl="0" w:tplc="F21A79D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DD17A0"/>
    <w:multiLevelType w:val="hybridMultilevel"/>
    <w:tmpl w:val="5A108812"/>
    <w:lvl w:ilvl="0" w:tplc="B8C29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C5765F"/>
    <w:multiLevelType w:val="hybridMultilevel"/>
    <w:tmpl w:val="4850BD22"/>
    <w:lvl w:ilvl="0" w:tplc="486A6200">
      <w:start w:val="1"/>
      <w:numFmt w:val="decimal"/>
      <w:lvlText w:val="%1."/>
      <w:lvlJc w:val="left"/>
      <w:pPr>
        <w:ind w:left="720" w:hanging="360"/>
      </w:pPr>
      <w:rPr>
        <w:rFonts w:hint="default"/>
        <w:color w:val="11141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A51BC"/>
    <w:multiLevelType w:val="hybridMultilevel"/>
    <w:tmpl w:val="0ADC1432"/>
    <w:lvl w:ilvl="0" w:tplc="0BF62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9"/>
    <w:rsid w:val="000852AB"/>
    <w:rsid w:val="001840AF"/>
    <w:rsid w:val="001B66DE"/>
    <w:rsid w:val="00267268"/>
    <w:rsid w:val="002B4DF8"/>
    <w:rsid w:val="00372034"/>
    <w:rsid w:val="00380A99"/>
    <w:rsid w:val="003A0859"/>
    <w:rsid w:val="003B4FBB"/>
    <w:rsid w:val="00561383"/>
    <w:rsid w:val="00585614"/>
    <w:rsid w:val="005E2966"/>
    <w:rsid w:val="0066112D"/>
    <w:rsid w:val="006A5DFF"/>
    <w:rsid w:val="006C695F"/>
    <w:rsid w:val="006F1E99"/>
    <w:rsid w:val="007360BD"/>
    <w:rsid w:val="00761A2E"/>
    <w:rsid w:val="00770B6F"/>
    <w:rsid w:val="007C3B26"/>
    <w:rsid w:val="007C59D9"/>
    <w:rsid w:val="00802937"/>
    <w:rsid w:val="00820DAB"/>
    <w:rsid w:val="00851E8E"/>
    <w:rsid w:val="00895D15"/>
    <w:rsid w:val="0091781C"/>
    <w:rsid w:val="00A87BDC"/>
    <w:rsid w:val="00A975A9"/>
    <w:rsid w:val="00A97B28"/>
    <w:rsid w:val="00B2644B"/>
    <w:rsid w:val="00B94D74"/>
    <w:rsid w:val="00BC18B1"/>
    <w:rsid w:val="00C129C1"/>
    <w:rsid w:val="00CA59E8"/>
    <w:rsid w:val="00CD434F"/>
    <w:rsid w:val="00D26C30"/>
    <w:rsid w:val="00D34245"/>
    <w:rsid w:val="00EB1DA9"/>
    <w:rsid w:val="00F02904"/>
    <w:rsid w:val="00F34D94"/>
    <w:rsid w:val="00F4481B"/>
    <w:rsid w:val="00F60F86"/>
    <w:rsid w:val="00F67BA6"/>
    <w:rsid w:val="00F733CA"/>
    <w:rsid w:val="00F74F94"/>
    <w:rsid w:val="00FA0B50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6B1F1D-6A58-44C4-AC88-1BF4ADE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8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613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38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13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383"/>
    <w:rPr>
      <w:sz w:val="24"/>
      <w:szCs w:val="24"/>
      <w:lang w:eastAsia="ru-RU"/>
    </w:rPr>
  </w:style>
  <w:style w:type="paragraph" w:styleId="a9">
    <w:name w:val="List Paragraph"/>
    <w:basedOn w:val="a"/>
    <w:qFormat/>
    <w:rsid w:val="003B4FBB"/>
    <w:pPr>
      <w:ind w:left="720"/>
      <w:contextualSpacing/>
    </w:pPr>
  </w:style>
  <w:style w:type="paragraph" w:styleId="aa">
    <w:name w:val="Normal (Web)"/>
    <w:basedOn w:val="a"/>
    <w:uiPriority w:val="99"/>
    <w:rsid w:val="00A975A9"/>
    <w:pPr>
      <w:widowControl/>
      <w:autoSpaceDE/>
      <w:autoSpaceDN/>
      <w:adjustRightInd/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0852A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852AB"/>
    <w:rPr>
      <w:rFonts w:ascii="Calibri" w:eastAsia="Calibri" w:hAnsi="Calibri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B4DF8"/>
  </w:style>
  <w:style w:type="character" w:styleId="ab">
    <w:name w:val="Hyperlink"/>
    <w:rsid w:val="002B4DF8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2B4DF8"/>
    <w:pPr>
      <w:widowControl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B4DF8"/>
    <w:rPr>
      <w:sz w:val="24"/>
      <w:szCs w:val="24"/>
      <w:lang w:eastAsia="ru-RU"/>
    </w:rPr>
  </w:style>
  <w:style w:type="paragraph" w:customStyle="1" w:styleId="10">
    <w:name w:val="Обычный1"/>
    <w:rsid w:val="002B4DF8"/>
    <w:pPr>
      <w:widowControl w:val="0"/>
      <w:snapToGrid w:val="0"/>
      <w:spacing w:line="259" w:lineRule="auto"/>
      <w:ind w:firstLine="520"/>
      <w:jc w:val="both"/>
    </w:pPr>
    <w:rPr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dus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tsk.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286D-A3CF-437D-B348-87807B74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25</Pages>
  <Words>8983</Words>
  <Characters>51207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16</cp:revision>
  <cp:lastPrinted>2021-05-27T03:32:00Z</cp:lastPrinted>
  <dcterms:created xsi:type="dcterms:W3CDTF">2020-03-16T06:07:00Z</dcterms:created>
  <dcterms:modified xsi:type="dcterms:W3CDTF">2022-10-26T02:33:00Z</dcterms:modified>
</cp:coreProperties>
</file>