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A6" w:rsidRPr="003169A6" w:rsidRDefault="003169A6" w:rsidP="003169A6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noProof/>
          <w:color w:val="000000"/>
        </w:rPr>
        <w:drawing>
          <wp:inline distT="0" distB="0" distL="0" distR="0" wp14:anchorId="72986C37" wp14:editId="5C7C6D5E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A6" w:rsidRPr="003169A6" w:rsidRDefault="006278B2" w:rsidP="006278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31.08.2022</w:t>
      </w:r>
      <w:r w:rsidR="003169A6" w:rsidRPr="003169A6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342</w:t>
      </w:r>
    </w:p>
    <w:p w:rsidR="003169A6" w:rsidRPr="003169A6" w:rsidRDefault="003169A6" w:rsidP="006278B2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169A6" w:rsidRPr="003169A6" w:rsidRDefault="003169A6" w:rsidP="006278B2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ИРКУТСКАЯ ОБЛАСТЬ</w:t>
      </w:r>
    </w:p>
    <w:p w:rsidR="003169A6" w:rsidRPr="003169A6" w:rsidRDefault="003169A6" w:rsidP="006278B2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3169A6" w:rsidRPr="003169A6" w:rsidRDefault="003169A6" w:rsidP="006278B2">
      <w:pPr>
        <w:jc w:val="center"/>
        <w:rPr>
          <w:rFonts w:ascii="Arial" w:hAnsi="Arial" w:cs="Arial"/>
          <w:b/>
          <w:sz w:val="28"/>
          <w:szCs w:val="28"/>
        </w:rPr>
      </w:pPr>
      <w:r w:rsidRPr="003169A6">
        <w:rPr>
          <w:rFonts w:ascii="Arial" w:hAnsi="Arial" w:cs="Arial"/>
          <w:b/>
          <w:sz w:val="28"/>
          <w:szCs w:val="28"/>
        </w:rPr>
        <w:t>РЕШЕНИЕ</w:t>
      </w:r>
    </w:p>
    <w:p w:rsidR="00240069" w:rsidRDefault="00240069" w:rsidP="0024006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40069" w:rsidRDefault="00576BEF" w:rsidP="0024006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40069">
        <w:rPr>
          <w:rFonts w:ascii="Arial" w:hAnsi="Arial" w:cs="Arial"/>
          <w:b/>
          <w:color w:val="000000"/>
        </w:rPr>
        <w:t xml:space="preserve">О внесении изменений в Положение о муниципальном жилищном контроле </w:t>
      </w:r>
    </w:p>
    <w:p w:rsidR="00576BEF" w:rsidRPr="00240069" w:rsidRDefault="00576BEF" w:rsidP="0024006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40069">
        <w:rPr>
          <w:rFonts w:ascii="Arial" w:hAnsi="Arial" w:cs="Arial"/>
          <w:b/>
          <w:color w:val="000000"/>
        </w:rPr>
        <w:t>в сельских поселениях муниципального образования «Братский район</w:t>
      </w:r>
      <w:r w:rsidR="00240069">
        <w:rPr>
          <w:rFonts w:ascii="Arial" w:hAnsi="Arial" w:cs="Arial"/>
          <w:b/>
          <w:color w:val="000000"/>
        </w:rPr>
        <w:t>»</w:t>
      </w:r>
      <w:r w:rsidR="00240069" w:rsidRPr="00240069">
        <w:rPr>
          <w:rFonts w:ascii="Arial" w:hAnsi="Arial" w:cs="Arial"/>
          <w:b/>
          <w:color w:val="000000"/>
        </w:rPr>
        <w:t>,</w:t>
      </w:r>
      <w:r w:rsidR="00240069" w:rsidRPr="00240069">
        <w:rPr>
          <w:rFonts w:ascii="Arial" w:hAnsi="Arial" w:cs="Arial"/>
          <w:b/>
          <w:lang w:eastAsia="en-US"/>
        </w:rPr>
        <w:t xml:space="preserve"> утвержденное решением Думы Братского района от 24.11.2021 года № 247</w:t>
      </w:r>
    </w:p>
    <w:p w:rsidR="00240069" w:rsidRDefault="00240069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0DB5" w:rsidRDefault="003169A6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69A6">
        <w:rPr>
          <w:rFonts w:ascii="Arial" w:hAnsi="Arial" w:cs="Arial"/>
        </w:rPr>
        <w:t>В соответствии с Жилищным кодексом Российской Федерации, Федеральным законом от 31</w:t>
      </w:r>
      <w:r>
        <w:rPr>
          <w:rFonts w:ascii="Arial" w:hAnsi="Arial" w:cs="Arial"/>
        </w:rPr>
        <w:t>.07.</w:t>
      </w:r>
      <w:r w:rsidRPr="003169A6">
        <w:rPr>
          <w:rFonts w:ascii="Arial" w:hAnsi="Arial" w:cs="Arial"/>
        </w:rPr>
        <w:t>2020</w:t>
      </w:r>
      <w:r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>г</w:t>
      </w:r>
      <w:r w:rsidR="00EC2C11">
        <w:rPr>
          <w:rFonts w:ascii="Arial" w:hAnsi="Arial" w:cs="Arial"/>
        </w:rPr>
        <w:t>ода</w:t>
      </w:r>
      <w:r w:rsidRPr="003169A6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Федеральным законом от </w:t>
      </w:r>
      <w:r w:rsidR="00277C44">
        <w:rPr>
          <w:rFonts w:ascii="Arial" w:hAnsi="Arial" w:cs="Arial"/>
        </w:rPr>
        <w:t>0</w:t>
      </w:r>
      <w:r w:rsidRPr="003169A6">
        <w:rPr>
          <w:rFonts w:ascii="Arial" w:hAnsi="Arial" w:cs="Arial"/>
        </w:rPr>
        <w:t>6</w:t>
      </w:r>
      <w:r w:rsidR="00277C44">
        <w:rPr>
          <w:rFonts w:ascii="Arial" w:hAnsi="Arial" w:cs="Arial"/>
        </w:rPr>
        <w:t>.10.</w:t>
      </w:r>
      <w:r w:rsidRPr="003169A6">
        <w:rPr>
          <w:rFonts w:ascii="Arial" w:hAnsi="Arial" w:cs="Arial"/>
        </w:rPr>
        <w:t>2003</w:t>
      </w:r>
      <w:r w:rsidR="00277C44"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>г</w:t>
      </w:r>
      <w:r w:rsidR="00EC2C11">
        <w:rPr>
          <w:rFonts w:ascii="Arial" w:hAnsi="Arial" w:cs="Arial"/>
        </w:rPr>
        <w:t>ода</w:t>
      </w:r>
      <w:r w:rsidRPr="003169A6">
        <w:rPr>
          <w:rFonts w:ascii="Arial" w:hAnsi="Arial" w:cs="Arial"/>
        </w:rPr>
        <w:t xml:space="preserve"> №</w:t>
      </w:r>
      <w:r w:rsidR="00277C44">
        <w:rPr>
          <w:rFonts w:ascii="Arial" w:hAnsi="Arial" w:cs="Arial"/>
        </w:rPr>
        <w:t> </w:t>
      </w:r>
      <w:r w:rsidRPr="003169A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1D0DB5" w:rsidRPr="001D0DB5">
        <w:rPr>
          <w:rFonts w:ascii="Arial" w:hAnsi="Arial" w:cs="Arial"/>
        </w:rPr>
        <w:t>руководствуясь ст</w:t>
      </w:r>
      <w:r w:rsidR="001D0DB5">
        <w:rPr>
          <w:rFonts w:ascii="Arial" w:hAnsi="Arial" w:cs="Arial"/>
        </w:rPr>
        <w:t xml:space="preserve">атьями </w:t>
      </w:r>
      <w:r w:rsidR="001D0DB5" w:rsidRPr="001D0DB5">
        <w:rPr>
          <w:rFonts w:ascii="Arial" w:hAnsi="Arial" w:cs="Arial"/>
        </w:rPr>
        <w:t>30, 46 Устава муниципального образования «Братский район», Дума Братского района</w:t>
      </w:r>
      <w:r w:rsidR="001D0DB5" w:rsidRPr="003169A6">
        <w:rPr>
          <w:rFonts w:ascii="Arial" w:hAnsi="Arial" w:cs="Arial"/>
        </w:rPr>
        <w:t xml:space="preserve"> </w:t>
      </w:r>
    </w:p>
    <w:p w:rsidR="00240069" w:rsidRDefault="00240069" w:rsidP="00240069">
      <w:pPr>
        <w:jc w:val="center"/>
        <w:rPr>
          <w:rFonts w:ascii="Arial" w:hAnsi="Arial" w:cs="Arial"/>
          <w:b/>
          <w:spacing w:val="20"/>
        </w:rPr>
      </w:pPr>
    </w:p>
    <w:p w:rsidR="001D0DB5" w:rsidRDefault="001D0DB5" w:rsidP="00240069">
      <w:pPr>
        <w:jc w:val="center"/>
        <w:rPr>
          <w:rFonts w:ascii="Arial" w:hAnsi="Arial" w:cs="Arial"/>
          <w:b/>
          <w:spacing w:val="20"/>
        </w:rPr>
      </w:pPr>
      <w:r w:rsidRPr="001D0DB5">
        <w:rPr>
          <w:rFonts w:ascii="Arial" w:hAnsi="Arial" w:cs="Arial"/>
          <w:b/>
          <w:spacing w:val="20"/>
        </w:rPr>
        <w:t>РЕШИЛА:</w:t>
      </w:r>
    </w:p>
    <w:p w:rsidR="00240069" w:rsidRPr="001D0DB5" w:rsidRDefault="00240069" w:rsidP="00240069">
      <w:pPr>
        <w:jc w:val="center"/>
        <w:rPr>
          <w:rFonts w:ascii="Arial" w:hAnsi="Arial" w:cs="Arial"/>
          <w:b/>
          <w:spacing w:val="20"/>
        </w:rPr>
      </w:pPr>
    </w:p>
    <w:p w:rsidR="00EC2C11" w:rsidRDefault="003169A6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169A6">
        <w:rPr>
          <w:rFonts w:ascii="Arial" w:hAnsi="Arial" w:cs="Arial"/>
          <w:lang w:eastAsia="en-US"/>
        </w:rPr>
        <w:t>1.</w:t>
      </w:r>
      <w:r w:rsidR="002B39AF">
        <w:rPr>
          <w:rFonts w:ascii="Arial" w:hAnsi="Arial" w:cs="Arial"/>
          <w:lang w:eastAsia="en-US"/>
        </w:rPr>
        <w:t> </w:t>
      </w:r>
      <w:r w:rsidR="00EC2C11">
        <w:rPr>
          <w:rFonts w:ascii="Arial" w:hAnsi="Arial" w:cs="Arial"/>
          <w:lang w:eastAsia="en-US"/>
        </w:rPr>
        <w:t>Внести в</w:t>
      </w:r>
      <w:r w:rsidRPr="003169A6">
        <w:rPr>
          <w:rFonts w:ascii="Arial" w:hAnsi="Arial" w:cs="Arial"/>
          <w:lang w:eastAsia="en-US"/>
        </w:rPr>
        <w:t xml:space="preserve"> Положение </w:t>
      </w:r>
      <w:r w:rsidR="002B39AF" w:rsidRPr="002B39AF">
        <w:rPr>
          <w:rFonts w:ascii="Arial" w:hAnsi="Arial" w:cs="Arial"/>
          <w:lang w:eastAsia="en-US"/>
        </w:rPr>
        <w:t>о муниципальном жилищном контроле в сельских поселениях муниципального образования «Братский район»</w:t>
      </w:r>
      <w:r w:rsidR="00EC2C11">
        <w:rPr>
          <w:rFonts w:ascii="Arial" w:hAnsi="Arial" w:cs="Arial"/>
          <w:lang w:eastAsia="en-US"/>
        </w:rPr>
        <w:t>, утвержденное решением Думы Братского района от 24.11.2021 года № 247</w:t>
      </w:r>
      <w:r w:rsidR="009A5A04" w:rsidRPr="009A5A04">
        <w:rPr>
          <w:rFonts w:ascii="Arial" w:hAnsi="Arial" w:cs="Arial"/>
          <w:lang w:eastAsia="en-US"/>
        </w:rPr>
        <w:t xml:space="preserve"> (</w:t>
      </w:r>
      <w:r w:rsidR="00EC2C11">
        <w:rPr>
          <w:rFonts w:ascii="Arial" w:hAnsi="Arial" w:cs="Arial"/>
          <w:lang w:eastAsia="en-US"/>
        </w:rPr>
        <w:t>далее - Положение</w:t>
      </w:r>
      <w:r w:rsidR="009A5A04" w:rsidRPr="009A5A04">
        <w:rPr>
          <w:rFonts w:ascii="Arial" w:hAnsi="Arial" w:cs="Arial"/>
          <w:lang w:eastAsia="en-US"/>
        </w:rPr>
        <w:t>)</w:t>
      </w:r>
      <w:r w:rsidR="00EC2C11">
        <w:rPr>
          <w:rFonts w:ascii="Arial" w:hAnsi="Arial" w:cs="Arial"/>
          <w:lang w:eastAsia="en-US"/>
        </w:rPr>
        <w:t>, следующие изменения:</w:t>
      </w:r>
    </w:p>
    <w:p w:rsidR="00EC2C11" w:rsidRDefault="00EC2C11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1.1. Пункт 3.4 </w:t>
      </w:r>
      <w:r w:rsidR="00BD7E44">
        <w:rPr>
          <w:rFonts w:ascii="Arial" w:hAnsi="Arial" w:cs="Arial"/>
          <w:lang w:eastAsia="en-US"/>
        </w:rPr>
        <w:t xml:space="preserve">Положения </w:t>
      </w:r>
      <w:r>
        <w:rPr>
          <w:rFonts w:ascii="Arial" w:hAnsi="Arial" w:cs="Arial"/>
          <w:lang w:eastAsia="en-US"/>
        </w:rPr>
        <w:t>изложить в следующей редакции:</w:t>
      </w:r>
    </w:p>
    <w:p w:rsidR="00EC2C11" w:rsidRDefault="00EC2C11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EC2C11">
        <w:rPr>
          <w:rFonts w:ascii="Arial" w:hAnsi="Arial" w:cs="Arial"/>
          <w:lang w:eastAsia="en-US"/>
        </w:rPr>
        <w:t>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248-ФЗ</w:t>
      </w:r>
      <w:r>
        <w:rPr>
          <w:rFonts w:ascii="Arial" w:hAnsi="Arial" w:cs="Arial"/>
          <w:lang w:eastAsia="en-US"/>
        </w:rPr>
        <w:t>»;</w:t>
      </w:r>
    </w:p>
    <w:p w:rsidR="00EC2C11" w:rsidRDefault="00EC2C11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1.2. Пункт 3.9. </w:t>
      </w:r>
      <w:r w:rsidR="00BD7E44">
        <w:rPr>
          <w:rFonts w:ascii="Arial" w:hAnsi="Arial" w:cs="Arial"/>
          <w:lang w:eastAsia="en-US"/>
        </w:rPr>
        <w:t xml:space="preserve">Положения </w:t>
      </w:r>
      <w:r w:rsidRPr="00EC2C11">
        <w:rPr>
          <w:rFonts w:ascii="Arial" w:hAnsi="Arial" w:cs="Arial"/>
          <w:lang w:eastAsia="en-US"/>
        </w:rPr>
        <w:t>изложить в следующей редакции:</w:t>
      </w:r>
    </w:p>
    <w:p w:rsidR="00EC2C11" w:rsidRDefault="00EC2C11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EC2C11">
        <w:rPr>
          <w:rFonts w:ascii="Arial" w:hAnsi="Arial" w:cs="Arial"/>
          <w:lang w:eastAsia="en-US"/>
        </w:rPr>
        <w:t>Контрольные мероприятия в отношении контролируемых лиц проводятся муниципальным жилищным инспектором в соответствии с Федеральным законом № 248-ФЗ, Жилищным кодексом Российской Федерации</w:t>
      </w:r>
      <w:r>
        <w:rPr>
          <w:rFonts w:ascii="Arial" w:hAnsi="Arial" w:cs="Arial"/>
          <w:lang w:eastAsia="en-US"/>
        </w:rPr>
        <w:t>»;</w:t>
      </w:r>
    </w:p>
    <w:p w:rsidR="003169A6" w:rsidRDefault="00EC2C11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1.3. Пункт 3.11 </w:t>
      </w:r>
      <w:r w:rsidR="00BD7E44">
        <w:rPr>
          <w:rFonts w:ascii="Arial" w:hAnsi="Arial" w:cs="Arial"/>
          <w:lang w:eastAsia="en-US"/>
        </w:rPr>
        <w:t xml:space="preserve">Положения </w:t>
      </w:r>
      <w:r w:rsidRPr="00EC2C11">
        <w:rPr>
          <w:rFonts w:ascii="Arial" w:hAnsi="Arial" w:cs="Arial"/>
          <w:lang w:eastAsia="en-US"/>
        </w:rPr>
        <w:t>изложить в следующей редакции:</w:t>
      </w:r>
    </w:p>
    <w:p w:rsidR="001B301F" w:rsidRPr="001B301F" w:rsidRDefault="00EC2C11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="001B301F" w:rsidRPr="001B301F">
        <w:rPr>
          <w:rFonts w:ascii="Arial" w:hAnsi="Arial" w:cs="Arial"/>
          <w:lang w:eastAsia="en-US"/>
        </w:rPr>
        <w:t>В случае невозможности присутст</w:t>
      </w:r>
      <w:r w:rsidR="006278B2">
        <w:rPr>
          <w:rFonts w:ascii="Arial" w:hAnsi="Arial" w:cs="Arial"/>
          <w:lang w:eastAsia="en-US"/>
        </w:rPr>
        <w:t xml:space="preserve">вия при проведении контрольного </w:t>
      </w:r>
      <w:r w:rsidR="001B301F" w:rsidRPr="001B301F">
        <w:rPr>
          <w:rFonts w:ascii="Arial" w:hAnsi="Arial" w:cs="Arial"/>
          <w:lang w:eastAsia="en-US"/>
        </w:rPr>
        <w:t>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1B301F" w:rsidRDefault="001B301F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301F">
        <w:rPr>
          <w:rFonts w:ascii="Arial" w:hAnsi="Arial" w:cs="Arial"/>
          <w:lang w:eastAsia="en-US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C2C11" w:rsidRPr="002B39AF" w:rsidRDefault="001B301F" w:rsidP="0024006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B301F">
        <w:rPr>
          <w:rFonts w:ascii="Arial" w:hAnsi="Arial" w:cs="Arial"/>
          <w:lang w:eastAsia="en-US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</w:t>
      </w:r>
      <w:r w:rsidR="00EC2C11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>.</w:t>
      </w:r>
    </w:p>
    <w:p w:rsidR="006278B2" w:rsidRPr="006278B2" w:rsidRDefault="006278B2" w:rsidP="006278B2">
      <w:pPr>
        <w:ind w:firstLine="708"/>
        <w:jc w:val="both"/>
        <w:rPr>
          <w:rFonts w:ascii="Arial" w:hAnsi="Arial" w:cs="Arial"/>
        </w:rPr>
      </w:pPr>
      <w:r w:rsidRPr="006278B2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6278B2" w:rsidRPr="006278B2" w:rsidRDefault="006278B2" w:rsidP="006278B2">
      <w:pPr>
        <w:ind w:firstLine="720"/>
        <w:jc w:val="both"/>
        <w:rPr>
          <w:rFonts w:ascii="Arial" w:hAnsi="Arial" w:cs="Arial"/>
        </w:rPr>
      </w:pPr>
      <w:r w:rsidRPr="006278B2">
        <w:rPr>
          <w:rFonts w:ascii="Arial" w:hAnsi="Arial" w:cs="Arial"/>
        </w:rPr>
        <w:lastRenderedPageBreak/>
        <w:t xml:space="preserve">3.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8" w:history="1">
        <w:r w:rsidRPr="006278B2">
          <w:rPr>
            <w:rFonts w:ascii="Arial" w:hAnsi="Arial" w:cs="Arial"/>
          </w:rPr>
          <w:t>www.</w:t>
        </w:r>
        <w:r w:rsidRPr="006278B2">
          <w:rPr>
            <w:rFonts w:ascii="Arial" w:hAnsi="Arial" w:cs="Arial"/>
            <w:lang w:val="en-US"/>
          </w:rPr>
          <w:t>bratsk</w:t>
        </w:r>
        <w:r w:rsidRPr="006278B2">
          <w:rPr>
            <w:rFonts w:ascii="Arial" w:hAnsi="Arial" w:cs="Arial"/>
          </w:rPr>
          <w:t>-</w:t>
        </w:r>
        <w:r w:rsidRPr="006278B2">
          <w:rPr>
            <w:rFonts w:ascii="Arial" w:hAnsi="Arial" w:cs="Arial"/>
            <w:lang w:val="en-US"/>
          </w:rPr>
          <w:t>raion</w:t>
        </w:r>
        <w:r w:rsidRPr="006278B2">
          <w:rPr>
            <w:rFonts w:ascii="Arial" w:hAnsi="Arial" w:cs="Arial"/>
          </w:rPr>
          <w:t>.</w:t>
        </w:r>
        <w:r w:rsidRPr="006278B2">
          <w:rPr>
            <w:rFonts w:ascii="Arial" w:hAnsi="Arial" w:cs="Arial"/>
            <w:lang w:val="en-US"/>
          </w:rPr>
          <w:t>ru</w:t>
        </w:r>
      </w:hyperlink>
      <w:r w:rsidRPr="006278B2">
        <w:rPr>
          <w:rFonts w:ascii="Arial" w:hAnsi="Arial" w:cs="Arial"/>
        </w:rPr>
        <w:t>.</w:t>
      </w:r>
    </w:p>
    <w:p w:rsidR="006278B2" w:rsidRPr="006278B2" w:rsidRDefault="006278B2" w:rsidP="006278B2">
      <w:pPr>
        <w:tabs>
          <w:tab w:val="left" w:pos="855"/>
        </w:tabs>
        <w:rPr>
          <w:sz w:val="28"/>
          <w:szCs w:val="28"/>
        </w:rPr>
      </w:pPr>
    </w:p>
    <w:p w:rsidR="00240069" w:rsidRPr="001B301F" w:rsidRDefault="00240069" w:rsidP="00240069">
      <w:pPr>
        <w:ind w:firstLine="567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3"/>
      </w:tblGrid>
      <w:tr w:rsidR="003169A6" w:rsidRPr="003169A6" w:rsidTr="001B301F">
        <w:tc>
          <w:tcPr>
            <w:tcW w:w="4777" w:type="dxa"/>
            <w:shd w:val="clear" w:color="auto" w:fill="auto"/>
          </w:tcPr>
          <w:p w:rsidR="003169A6" w:rsidRPr="003169A6" w:rsidRDefault="003169A6" w:rsidP="00240069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Председатель Думы </w:t>
            </w:r>
          </w:p>
          <w:p w:rsidR="003169A6" w:rsidRPr="003169A6" w:rsidRDefault="003169A6" w:rsidP="00240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Братского района </w:t>
            </w:r>
          </w:p>
          <w:p w:rsidR="003169A6" w:rsidRPr="003169A6" w:rsidRDefault="003169A6" w:rsidP="00240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:rsidR="003169A6" w:rsidRPr="003169A6" w:rsidRDefault="003169A6" w:rsidP="00240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169A6">
              <w:rPr>
                <w:rFonts w:ascii="Arial" w:eastAsia="Calibri" w:hAnsi="Arial" w:cs="Arial"/>
                <w:b/>
              </w:rPr>
              <w:t>_________________ С.В. Коротченко</w:t>
            </w:r>
          </w:p>
        </w:tc>
        <w:tc>
          <w:tcPr>
            <w:tcW w:w="4793" w:type="dxa"/>
            <w:shd w:val="clear" w:color="auto" w:fill="auto"/>
          </w:tcPr>
          <w:p w:rsidR="003169A6" w:rsidRPr="003169A6" w:rsidRDefault="003169A6" w:rsidP="00240069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rFonts w:ascii="Arial" w:eastAsia="Calibri" w:hAnsi="Arial" w:cs="Arial"/>
                <w:b/>
              </w:rPr>
            </w:pPr>
            <w:r w:rsidRPr="003169A6">
              <w:rPr>
                <w:rFonts w:ascii="Arial" w:eastAsia="Calibri" w:hAnsi="Arial" w:cs="Arial"/>
                <w:b/>
              </w:rPr>
              <w:t xml:space="preserve">Мэр Братского района </w:t>
            </w:r>
          </w:p>
          <w:p w:rsidR="003169A6" w:rsidRPr="003169A6" w:rsidRDefault="003169A6" w:rsidP="00240069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rFonts w:ascii="Arial" w:eastAsia="Calibri" w:hAnsi="Arial" w:cs="Arial"/>
                <w:b/>
              </w:rPr>
            </w:pPr>
          </w:p>
          <w:p w:rsidR="003169A6" w:rsidRPr="003169A6" w:rsidRDefault="003169A6" w:rsidP="00240069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rFonts w:ascii="Arial" w:eastAsia="Calibri" w:hAnsi="Arial" w:cs="Arial"/>
                <w:b/>
              </w:rPr>
            </w:pPr>
          </w:p>
          <w:p w:rsidR="003169A6" w:rsidRPr="003169A6" w:rsidRDefault="00240069" w:rsidP="00240069">
            <w:pPr>
              <w:widowControl w:val="0"/>
              <w:autoSpaceDE w:val="0"/>
              <w:autoSpaceDN w:val="0"/>
              <w:adjustRightInd w:val="0"/>
              <w:ind w:left="326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__________________</w:t>
            </w:r>
            <w:r w:rsidR="003169A6" w:rsidRPr="003169A6">
              <w:rPr>
                <w:rFonts w:ascii="Arial" w:eastAsia="Calibri" w:hAnsi="Arial" w:cs="Arial"/>
                <w:b/>
              </w:rPr>
              <w:t xml:space="preserve"> А.С. </w:t>
            </w:r>
            <w:r w:rsidR="00337FBC">
              <w:rPr>
                <w:rFonts w:ascii="Arial" w:eastAsia="Calibri" w:hAnsi="Arial" w:cs="Arial"/>
                <w:b/>
              </w:rPr>
              <w:t>Дубровин</w:t>
            </w:r>
          </w:p>
        </w:tc>
      </w:tr>
    </w:tbl>
    <w:p w:rsidR="003D0407" w:rsidRDefault="003D0407" w:rsidP="00240069">
      <w:pPr>
        <w:widowControl w:val="0"/>
        <w:autoSpaceDE w:val="0"/>
        <w:autoSpaceDN w:val="0"/>
        <w:adjustRightInd w:val="0"/>
      </w:pPr>
    </w:p>
    <w:p w:rsidR="003D0407" w:rsidRPr="003D0407" w:rsidRDefault="003D0407" w:rsidP="003D0407"/>
    <w:p w:rsidR="003D0407" w:rsidRPr="003D0407" w:rsidRDefault="003D0407" w:rsidP="003D0407"/>
    <w:p w:rsidR="003D0407" w:rsidRDefault="003D0407" w:rsidP="003D0407"/>
    <w:p w:rsidR="001436C9" w:rsidRPr="003D0407" w:rsidRDefault="001436C9" w:rsidP="003D0407">
      <w:bookmarkStart w:id="0" w:name="_GoBack"/>
      <w:bookmarkEnd w:id="0"/>
    </w:p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p w:rsidR="003D0407" w:rsidRPr="003D0407" w:rsidRDefault="003D0407" w:rsidP="003D0407"/>
    <w:sectPr w:rsidR="003D0407" w:rsidRPr="003D0407" w:rsidSect="003D0407">
      <w:headerReference w:type="even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27" w:rsidRDefault="00DF5227" w:rsidP="00777414">
      <w:r>
        <w:separator/>
      </w:r>
    </w:p>
  </w:endnote>
  <w:endnote w:type="continuationSeparator" w:id="0">
    <w:p w:rsidR="00DF5227" w:rsidRDefault="00DF522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27" w:rsidRDefault="00DF5227" w:rsidP="00777414">
      <w:r>
        <w:separator/>
      </w:r>
    </w:p>
  </w:footnote>
  <w:footnote w:type="continuationSeparator" w:id="0">
    <w:p w:rsidR="00DF5227" w:rsidRDefault="00DF522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60B3A"/>
    <w:rsid w:val="000F0A6E"/>
    <w:rsid w:val="001263C2"/>
    <w:rsid w:val="00132685"/>
    <w:rsid w:val="0013674B"/>
    <w:rsid w:val="00142ACD"/>
    <w:rsid w:val="001436C9"/>
    <w:rsid w:val="001858A0"/>
    <w:rsid w:val="001B2EE8"/>
    <w:rsid w:val="001B301F"/>
    <w:rsid w:val="001B50BF"/>
    <w:rsid w:val="001D0DB5"/>
    <w:rsid w:val="001D4582"/>
    <w:rsid w:val="001F6C5E"/>
    <w:rsid w:val="0022443D"/>
    <w:rsid w:val="0023682B"/>
    <w:rsid w:val="00240069"/>
    <w:rsid w:val="00244659"/>
    <w:rsid w:val="00277C44"/>
    <w:rsid w:val="002804CC"/>
    <w:rsid w:val="002A006C"/>
    <w:rsid w:val="002A039E"/>
    <w:rsid w:val="002A3248"/>
    <w:rsid w:val="002B39AF"/>
    <w:rsid w:val="002E6F62"/>
    <w:rsid w:val="003169A6"/>
    <w:rsid w:val="00326C4C"/>
    <w:rsid w:val="00333A8F"/>
    <w:rsid w:val="00337FBC"/>
    <w:rsid w:val="003D0407"/>
    <w:rsid w:val="003F5F85"/>
    <w:rsid w:val="0045072A"/>
    <w:rsid w:val="00486B37"/>
    <w:rsid w:val="004929F6"/>
    <w:rsid w:val="004A2E8F"/>
    <w:rsid w:val="004B0D5F"/>
    <w:rsid w:val="004C72AE"/>
    <w:rsid w:val="00576BEF"/>
    <w:rsid w:val="005D48CF"/>
    <w:rsid w:val="006278B2"/>
    <w:rsid w:val="00644DFF"/>
    <w:rsid w:val="00681401"/>
    <w:rsid w:val="00717ABD"/>
    <w:rsid w:val="00776E4E"/>
    <w:rsid w:val="00777414"/>
    <w:rsid w:val="0079093D"/>
    <w:rsid w:val="007B1AFE"/>
    <w:rsid w:val="007B2E45"/>
    <w:rsid w:val="007D1BE6"/>
    <w:rsid w:val="007E4541"/>
    <w:rsid w:val="008A37F3"/>
    <w:rsid w:val="00914A7B"/>
    <w:rsid w:val="00935631"/>
    <w:rsid w:val="00941085"/>
    <w:rsid w:val="009572C8"/>
    <w:rsid w:val="00962591"/>
    <w:rsid w:val="009725FA"/>
    <w:rsid w:val="0099774F"/>
    <w:rsid w:val="009A5A04"/>
    <w:rsid w:val="009D07EB"/>
    <w:rsid w:val="009D4C18"/>
    <w:rsid w:val="009D7C08"/>
    <w:rsid w:val="009E4C30"/>
    <w:rsid w:val="00A11CF7"/>
    <w:rsid w:val="00A265DD"/>
    <w:rsid w:val="00A7472F"/>
    <w:rsid w:val="00A91F76"/>
    <w:rsid w:val="00AA26C7"/>
    <w:rsid w:val="00AD6CFE"/>
    <w:rsid w:val="00B701B2"/>
    <w:rsid w:val="00B844E4"/>
    <w:rsid w:val="00B85D1B"/>
    <w:rsid w:val="00BD7E44"/>
    <w:rsid w:val="00C0355B"/>
    <w:rsid w:val="00C51C67"/>
    <w:rsid w:val="00CA11D6"/>
    <w:rsid w:val="00CA3DCD"/>
    <w:rsid w:val="00CB5A87"/>
    <w:rsid w:val="00D66344"/>
    <w:rsid w:val="00D92376"/>
    <w:rsid w:val="00DE7114"/>
    <w:rsid w:val="00DE7C12"/>
    <w:rsid w:val="00DF4B8B"/>
    <w:rsid w:val="00DF5227"/>
    <w:rsid w:val="00E164AE"/>
    <w:rsid w:val="00E42C0C"/>
    <w:rsid w:val="00E60847"/>
    <w:rsid w:val="00E9414A"/>
    <w:rsid w:val="00EA3112"/>
    <w:rsid w:val="00EC2C11"/>
    <w:rsid w:val="00EF5B13"/>
    <w:rsid w:val="00F07B9C"/>
    <w:rsid w:val="00F22653"/>
    <w:rsid w:val="00F25D54"/>
    <w:rsid w:val="00F82AD5"/>
    <w:rsid w:val="00FA0D01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D4D3-1C56-49E5-9167-E19E1343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0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750D-4766-44AF-AEE2-DFDB456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cp:lastPrinted>2022-07-18T03:37:00Z</cp:lastPrinted>
  <dcterms:created xsi:type="dcterms:W3CDTF">2022-07-18T03:40:00Z</dcterms:created>
  <dcterms:modified xsi:type="dcterms:W3CDTF">2022-08-31T08:15:00Z</dcterms:modified>
</cp:coreProperties>
</file>