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E56DEF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31.08.2022</w:t>
      </w:r>
      <w:r w:rsidR="006567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340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CB7831" w:rsidRDefault="00230A49" w:rsidP="00C604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750BFD" w:rsidRPr="00E56DEF" w:rsidRDefault="00750BFD" w:rsidP="00750BFD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56DEF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Об утверждении перечня </w:t>
      </w:r>
      <w:r w:rsidRPr="00E56DE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имущества, находящегося в муниципальной собственности Харанжинского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</w:r>
    </w:p>
    <w:p w:rsidR="00750BFD" w:rsidRPr="00E56DEF" w:rsidRDefault="00750BFD" w:rsidP="00750BFD">
      <w:pPr>
        <w:spacing w:after="0" w:line="240" w:lineRule="auto"/>
        <w:ind w:firstLine="708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750BFD" w:rsidRDefault="00750BFD" w:rsidP="00750B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DEF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со статьями 14, 15, 50 Федерального Закона от 06 октября 2003 года  №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r w:rsidRPr="00E56DEF">
        <w:rPr>
          <w:rFonts w:ascii="Arial" w:eastAsia="Times New Roman" w:hAnsi="Arial" w:cs="Arial"/>
          <w:bCs/>
          <w:sz w:val="23"/>
          <w:szCs w:val="23"/>
          <w:lang w:eastAsia="ru-RU"/>
        </w:rPr>
        <w:t>Харанжинского</w:t>
      </w:r>
      <w:r w:rsidRPr="00E56DEF">
        <w:rPr>
          <w:rFonts w:ascii="Arial" w:eastAsia="Times New Roman" w:hAnsi="Arial" w:cs="Arial"/>
          <w:sz w:val="23"/>
          <w:szCs w:val="23"/>
          <w:lang w:eastAsia="ru-RU"/>
        </w:rPr>
        <w:t xml:space="preserve"> сельского поселения от  30 июня 2022 года № 64 «Об утверждении перечня имущества, находящегося в муниципальной собственности </w:t>
      </w:r>
      <w:r w:rsidRPr="00E56DEF">
        <w:rPr>
          <w:rFonts w:ascii="Arial" w:eastAsia="Times New Roman" w:hAnsi="Arial" w:cs="Arial"/>
          <w:bCs/>
          <w:sz w:val="23"/>
          <w:szCs w:val="23"/>
          <w:lang w:eastAsia="ru-RU"/>
        </w:rPr>
        <w:t>Харанжинского</w:t>
      </w:r>
      <w:r w:rsidRPr="00E56DEF">
        <w:rPr>
          <w:rFonts w:ascii="Arial" w:eastAsia="Times New Roman" w:hAnsi="Arial" w:cs="Arial"/>
          <w:sz w:val="23"/>
          <w:szCs w:val="23"/>
          <w:lang w:eastAsia="ru-RU"/>
        </w:rPr>
        <w:t xml:space="preserve"> муниципального образования Братского района Иркутской области и  подлежащего передаче</w:t>
      </w:r>
      <w:r w:rsidRPr="00E56DEF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в муниципальную собственность муниципального образования  «Братский район</w:t>
      </w:r>
      <w:r w:rsidRPr="00E56DEF">
        <w:rPr>
          <w:rFonts w:ascii="Arial" w:eastAsia="Times New Roman" w:hAnsi="Arial" w:cs="Arial"/>
          <w:sz w:val="23"/>
          <w:szCs w:val="23"/>
          <w:lang w:eastAsia="ru-RU"/>
        </w:rPr>
        <w:t>», 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30, 46 Устава муниципального образования «Братский район», Дума Братского района</w:t>
      </w:r>
    </w:p>
    <w:p w:rsidR="00E56DEF" w:rsidRPr="00E56DEF" w:rsidRDefault="00E56DEF" w:rsidP="00750B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B7831" w:rsidRPr="00E56DEF" w:rsidRDefault="00CB7831" w:rsidP="00CB7831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56DEF">
        <w:rPr>
          <w:rFonts w:ascii="Arial" w:eastAsia="Times New Roman" w:hAnsi="Arial" w:cs="Arial"/>
          <w:b/>
          <w:sz w:val="23"/>
          <w:szCs w:val="23"/>
          <w:lang w:eastAsia="ru-RU"/>
        </w:rPr>
        <w:t>РЕШИЛА:</w:t>
      </w:r>
    </w:p>
    <w:p w:rsidR="00CB7831" w:rsidRPr="00E56DEF" w:rsidRDefault="00CB7831" w:rsidP="00CB7831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750BFD" w:rsidRPr="00E56DEF" w:rsidRDefault="00750BFD" w:rsidP="00750B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DEF">
        <w:rPr>
          <w:rFonts w:ascii="Arial" w:eastAsia="Times New Roman" w:hAnsi="Arial" w:cs="Arial"/>
          <w:sz w:val="23"/>
          <w:szCs w:val="23"/>
          <w:lang w:eastAsia="ru-RU"/>
        </w:rPr>
        <w:t>1. Утвердить перечень имущества, находящегося в муниципальной собственности </w:t>
      </w:r>
      <w:r w:rsidRPr="00E56DEF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Харанжинского </w:t>
      </w:r>
      <w:r w:rsidRPr="00E56DEF">
        <w:rPr>
          <w:rFonts w:ascii="Arial" w:eastAsia="Times New Roman" w:hAnsi="Arial" w:cs="Arial"/>
          <w:sz w:val="23"/>
          <w:szCs w:val="23"/>
          <w:lang w:eastAsia="ru-RU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750BFD" w:rsidRPr="00E56DEF" w:rsidRDefault="00750BFD" w:rsidP="00750B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6DEF">
        <w:rPr>
          <w:rFonts w:ascii="Arial" w:eastAsia="Times New Roman" w:hAnsi="Arial" w:cs="Arial"/>
          <w:sz w:val="23"/>
          <w:szCs w:val="23"/>
          <w:lang w:eastAsia="ru-RU"/>
        </w:rPr>
        <w:t xml:space="preserve">2.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8" w:history="1">
        <w:r w:rsidRPr="00E56DE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www.</w:t>
        </w:r>
        <w:r w:rsidRPr="00E56DEF">
          <w:rPr>
            <w:rFonts w:ascii="Arial" w:eastAsia="Times New Roman" w:hAnsi="Arial" w:cs="Arial"/>
            <w:color w:val="000000"/>
            <w:sz w:val="23"/>
            <w:szCs w:val="23"/>
            <w:lang w:val="en-US" w:eastAsia="ru-RU"/>
          </w:rPr>
          <w:t>bratsk</w:t>
        </w:r>
        <w:r w:rsidRPr="00E56DE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</w:t>
        </w:r>
        <w:r w:rsidRPr="00E56DEF">
          <w:rPr>
            <w:rFonts w:ascii="Arial" w:eastAsia="Times New Roman" w:hAnsi="Arial" w:cs="Arial"/>
            <w:color w:val="000000"/>
            <w:sz w:val="23"/>
            <w:szCs w:val="23"/>
            <w:lang w:val="en-US" w:eastAsia="ru-RU"/>
          </w:rPr>
          <w:t>raion</w:t>
        </w:r>
        <w:r w:rsidRPr="00E56DE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  <w:r w:rsidRPr="00E56DEF">
          <w:rPr>
            <w:rFonts w:ascii="Arial" w:eastAsia="Times New Roman" w:hAnsi="Arial" w:cs="Arial"/>
            <w:color w:val="000000"/>
            <w:sz w:val="23"/>
            <w:szCs w:val="23"/>
            <w:lang w:val="en-US" w:eastAsia="ru-RU"/>
          </w:rPr>
          <w:t>ru</w:t>
        </w:r>
      </w:hyperlink>
      <w:r w:rsidRPr="00E56D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50BFD" w:rsidRPr="00E56DEF" w:rsidRDefault="00750BFD" w:rsidP="00750B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DEF">
        <w:rPr>
          <w:rFonts w:ascii="Arial" w:eastAsia="Times New Roman" w:hAnsi="Arial" w:cs="Arial"/>
          <w:sz w:val="23"/>
          <w:szCs w:val="23"/>
          <w:lang w:eastAsia="ru-RU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5715E3" w:rsidRDefault="005715E3" w:rsidP="00750B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445DC" w:rsidRPr="00E56DEF" w:rsidRDefault="00A445DC" w:rsidP="00750B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9776" w:type="dxa"/>
        <w:tblInd w:w="-137" w:type="dxa"/>
        <w:tblLook w:val="01E0" w:firstRow="1" w:lastRow="1" w:firstColumn="1" w:lastColumn="1" w:noHBand="0" w:noVBand="0"/>
      </w:tblPr>
      <w:tblGrid>
        <w:gridCol w:w="187"/>
        <w:gridCol w:w="613"/>
        <w:gridCol w:w="2472"/>
        <w:gridCol w:w="1550"/>
        <w:gridCol w:w="1132"/>
        <w:gridCol w:w="3684"/>
        <w:gridCol w:w="138"/>
      </w:tblGrid>
      <w:tr w:rsidR="00230A49" w:rsidRPr="00E56DEF" w:rsidTr="005715E3">
        <w:trPr>
          <w:gridAfter w:val="1"/>
          <w:wAfter w:w="138" w:type="dxa"/>
        </w:trPr>
        <w:tc>
          <w:tcPr>
            <w:tcW w:w="4822" w:type="dxa"/>
            <w:gridSpan w:val="4"/>
            <w:shd w:val="clear" w:color="auto" w:fill="auto"/>
          </w:tcPr>
          <w:p w:rsidR="00230A49" w:rsidRPr="00E56DEF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</w:pPr>
            <w:r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 xml:space="preserve">Председатель Думы </w:t>
            </w:r>
          </w:p>
          <w:p w:rsidR="00230A49" w:rsidRPr="00E56DE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</w:pPr>
            <w:r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 xml:space="preserve">Братского района </w:t>
            </w:r>
          </w:p>
          <w:p w:rsidR="00230A49" w:rsidRPr="00E56DE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</w:pPr>
          </w:p>
          <w:p w:rsidR="00230A49" w:rsidRPr="00E56DE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ru-RU"/>
              </w:rPr>
            </w:pPr>
            <w:r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>________</w:t>
            </w:r>
            <w:r w:rsidR="006A634D"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>____</w:t>
            </w:r>
            <w:r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>______С.В. Коротченко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230A49" w:rsidRPr="00E56DE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</w:pPr>
            <w:r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 xml:space="preserve">Мэр Братского района </w:t>
            </w:r>
          </w:p>
          <w:p w:rsidR="00230A49" w:rsidRPr="00E56DE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</w:pPr>
          </w:p>
          <w:p w:rsidR="00230A49" w:rsidRPr="00E56DE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</w:pPr>
          </w:p>
          <w:p w:rsidR="00230A49" w:rsidRPr="00E56DEF" w:rsidRDefault="00230A49" w:rsidP="0065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3"/>
                <w:szCs w:val="23"/>
                <w:lang w:eastAsia="ru-RU"/>
              </w:rPr>
            </w:pPr>
            <w:r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>_____</w:t>
            </w:r>
            <w:r w:rsidR="006A634D"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>_</w:t>
            </w:r>
            <w:r w:rsidRPr="00E56DEF">
              <w:rPr>
                <w:rFonts w:ascii="Arial" w:eastAsia="Calibri" w:hAnsi="Arial" w:cs="Arial"/>
                <w:b/>
                <w:sz w:val="23"/>
                <w:szCs w:val="23"/>
                <w:lang w:eastAsia="ru-RU"/>
              </w:rPr>
              <w:t>___________А.С. Дубровин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721"/>
        </w:trPr>
        <w:tc>
          <w:tcPr>
            <w:tcW w:w="95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lastRenderedPageBreak/>
              <w:br w:type="page"/>
            </w:r>
            <w:bookmarkStart w:id="0" w:name="_GoBack"/>
            <w:bookmarkEnd w:id="0"/>
            <w:r w:rsidRPr="004539EF">
              <w:rPr>
                <w:rFonts w:ascii="Courier New" w:eastAsia="Times New Roman" w:hAnsi="Courier New" w:cs="Courier New"/>
                <w:lang w:eastAsia="ru-RU"/>
              </w:rPr>
              <w:t xml:space="preserve">Приложение </w:t>
            </w:r>
          </w:p>
          <w:p w:rsidR="004539EF" w:rsidRPr="004539EF" w:rsidRDefault="004539EF" w:rsidP="004539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к решению Думы Братского района</w:t>
            </w:r>
          </w:p>
          <w:p w:rsidR="004539EF" w:rsidRPr="004539EF" w:rsidRDefault="004539EF" w:rsidP="00E56D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567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56DEF">
              <w:rPr>
                <w:rFonts w:ascii="Courier New" w:eastAsia="Times New Roman" w:hAnsi="Courier New" w:cs="Courier New"/>
                <w:lang w:eastAsia="ru-RU"/>
              </w:rPr>
              <w:t xml:space="preserve">31.08.2022 </w:t>
            </w:r>
            <w:r w:rsidRPr="004539EF">
              <w:rPr>
                <w:rFonts w:ascii="Courier New" w:eastAsia="Times New Roman" w:hAnsi="Courier New" w:cs="Courier New"/>
                <w:lang w:eastAsia="ru-RU"/>
              </w:rPr>
              <w:t>года №</w:t>
            </w:r>
            <w:r w:rsidR="006567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56DEF">
              <w:rPr>
                <w:rFonts w:ascii="Courier New" w:eastAsia="Times New Roman" w:hAnsi="Courier New" w:cs="Courier New"/>
                <w:lang w:eastAsia="ru-RU"/>
              </w:rPr>
              <w:t>340</w:t>
            </w:r>
            <w:r w:rsidRPr="004539E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375"/>
        </w:trPr>
        <w:tc>
          <w:tcPr>
            <w:tcW w:w="9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330"/>
        </w:trPr>
        <w:tc>
          <w:tcPr>
            <w:tcW w:w="9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750BFD" w:rsidP="00656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имущества, находящегося в муниципальной собственности Харанжинского муниципального образования Братского района Иркутской области и подлежащего передаче в муниципальную собственность муниципального образования "Братский район"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249"/>
        </w:trPr>
        <w:tc>
          <w:tcPr>
            <w:tcW w:w="9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83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375"/>
        </w:trPr>
        <w:tc>
          <w:tcPr>
            <w:tcW w:w="9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Раздел 1. Муниципальные учреждения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19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14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4539EF" w:rsidRPr="004539EF" w:rsidTr="00E56DEF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26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7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375"/>
        </w:trPr>
        <w:tc>
          <w:tcPr>
            <w:tcW w:w="9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Раздел 2. Недвижимое имущество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2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 xml:space="preserve">Кадастровый </w:t>
            </w: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(или условный) номер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539EF" w:rsidRPr="004539EF" w:rsidTr="00E56DEF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8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5715E3">
        <w:tblPrEx>
          <w:tblLook w:val="04A0" w:firstRow="1" w:lastRow="0" w:firstColumn="1" w:lastColumn="0" w:noHBand="0" w:noVBand="1"/>
        </w:tblPrEx>
        <w:trPr>
          <w:gridBefore w:val="1"/>
          <w:wBefore w:w="187" w:type="dxa"/>
          <w:trHeight w:val="375"/>
        </w:trPr>
        <w:tc>
          <w:tcPr>
            <w:tcW w:w="9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Раздел 3. Движимое имущество</w:t>
            </w:r>
          </w:p>
        </w:tc>
      </w:tr>
    </w:tbl>
    <w:p w:rsidR="004539EF" w:rsidRPr="004539EF" w:rsidRDefault="004539EF" w:rsidP="00571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613"/>
        <w:gridCol w:w="2506"/>
        <w:gridCol w:w="6378"/>
      </w:tblGrid>
      <w:tr w:rsidR="00750BFD" w:rsidRPr="00750BFD" w:rsidTr="005715E3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506" w:type="dxa"/>
            <w:noWrap/>
            <w:vAlign w:val="center"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6378" w:type="dxa"/>
            <w:noWrap/>
            <w:vAlign w:val="center"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Индивидуализирующие признаки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Котел водогрейный нестандартный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9257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6213 дата выпуска: 01.01.1996, балансовая стоимость: 43891,20</w:t>
            </w:r>
            <w:r w:rsidR="0092572B" w:rsidRPr="00750BFD"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местонахождение: п.Харанжино ул.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Гагарина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 д. 2 "В" 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Котел водогрейный нестандартный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9257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6214 дата выпуска: 01.01.1997, балансовая стоимость: 40233,60</w:t>
            </w:r>
            <w:r w:rsidR="0092572B" w:rsidRPr="00750BFD"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местонахождение: п.Харанжино ул.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Гагарина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 д. 2 "В" 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Котел водогрейный (нестандартное оборудование)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9257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9308 дата выпуска: 01.01.2004, балансовая стоимость: 1,26</w:t>
            </w:r>
            <w:r w:rsidR="0092572B" w:rsidRPr="00750BFD"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местонахождение: п.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Харанжино ул.Октябрьская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д. 2/а 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Котел водогрейный КВр 0,63-95КД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РН 51921 дата выпуска - 16.08.2021, балансовая стоимость - 350 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000,0 руб., местонахождение: п.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Харанжино, ул.Гагарина,29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Насос марки "К20/30"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9309 дата выпуска - 01.01.2004, балансовая стоимость -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 xml:space="preserve"> 1,54 руб., местонахождение: п.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Харанжино, ул.Октябрьская, 2 А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06" w:type="dxa"/>
            <w:noWrap/>
            <w:hideMark/>
          </w:tcPr>
          <w:p w:rsidR="0092572B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Насос марки </w:t>
            </w:r>
          </w:p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"К 80-50-200"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9257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10605 дата выпуска - 01.01.2003, балансовая стоимость - 1,81 руб., местонахождение: п.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Харанжино, ул.Гагарина,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06" w:type="dxa"/>
            <w:noWrap/>
            <w:hideMark/>
          </w:tcPr>
          <w:p w:rsidR="0092572B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 Насос марки </w:t>
            </w:r>
          </w:p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"К-80-50-200"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10604 дата выпуска - 01.01.2004, балансовая стоимость -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 xml:space="preserve"> 1,54 руб., местонахождение: п.Харанжино, ул.Гагарина,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06" w:type="dxa"/>
            <w:noWrap/>
            <w:hideMark/>
          </w:tcPr>
          <w:p w:rsidR="0092572B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 Насос </w:t>
            </w:r>
          </w:p>
          <w:p w:rsidR="00750BFD" w:rsidRPr="00750BFD" w:rsidRDefault="00750BFD" w:rsidP="009257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ЭЦВ 6-10-110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РН 37598 дата выпуска - 30.12.2016, балансовая стоимость - 42000,00 руб., 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местонахождение: п.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Харанжино, ул.Октябрьская, 5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Насос КМ 100-80-160-а-С-УХЛ4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51848 дата выпуска - 31.08.2020, балансовая стоимость - 40 344,41 руб., местонахождение: п.Харанжино, ул.Гагарина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Насос К 100-80-160-а-С-УХЛ4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51849 дата выпуска - 31.08.2020, балансовая стоимость - 21 489,99 руб., местонахождение: п.Харанжино, ул.Гагарина, 2В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06" w:type="dxa"/>
            <w:noWrap/>
            <w:hideMark/>
          </w:tcPr>
          <w:p w:rsidR="0092572B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Насос КМ </w:t>
            </w:r>
          </w:p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100-80-160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51850 дата выпуска - 13.08.2021, балансовая стоимость - 42 901,84 руб., местонахождение: п.Харанжино, ул.Гагарина, 29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Котел водогрейный (нестандартное оборудование)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10602 дата выпуска - 01.01.2004, балансовая стоимость - 1,39 руб., местонахождение: п.Харанжино, ул.Гагарина, 29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Щит управления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4705 дата выпуска - 01.01.2004, балансовая стоимость - 1,26 руб., местонахождение: п.Харанжино, ул.Гагарина, 29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Электрический щит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РН 7900 дата выпуска - 01.01.2003, балансовая стоимость - 1,41 руб., местонахождение: п.Харанжино, ул.Гагарина, 2 "В" (в котельной) 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Электрический щит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РН 9313 дата выпуска - 01.01.2004, балансовая стоимость - 1,26 руб., местонахождение: п.Харанжино, ул.Октябрьская 2 /а 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Электрический щит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РН 10431 дата выпуска - 01.01.2003, балансовая стоимость - 1,41 руб., местонахождение: п.Харанжино, ул.Гагарина, 29 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Электрический щит СА 518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10474 дата выпуска - 01.01.2004, балансовая стоимость - 1,26 руб., местонахождение: п.Харанжино, ул.Гагарина, 29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9257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Э/щит с контрольно-пусковым и </w:t>
            </w:r>
            <w:r w:rsidR="0092572B"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Pr="00750BFD">
              <w:rPr>
                <w:rFonts w:ascii="Courier New" w:eastAsia="Times New Roman" w:hAnsi="Courier New" w:cs="Courier New"/>
                <w:lang w:eastAsia="ru-RU"/>
              </w:rPr>
              <w:t>ащитным устройством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РН 10616 дата выпуска - 01.01.2004, балансовая стоимость - 1,26 руб., местонахождение: п.Харанжино, ул.Гагарина, 25А</w:t>
            </w:r>
          </w:p>
        </w:tc>
      </w:tr>
      <w:tr w:rsidR="00750BFD" w:rsidRPr="00750BFD" w:rsidTr="0092572B">
        <w:trPr>
          <w:trHeight w:val="20"/>
        </w:trPr>
        <w:tc>
          <w:tcPr>
            <w:tcW w:w="613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2506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>Пульт управления</w:t>
            </w:r>
          </w:p>
        </w:tc>
        <w:tc>
          <w:tcPr>
            <w:tcW w:w="6378" w:type="dxa"/>
            <w:noWrap/>
            <w:hideMark/>
          </w:tcPr>
          <w:p w:rsidR="00750BFD" w:rsidRPr="00750BFD" w:rsidRDefault="00750BFD" w:rsidP="00750BF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0BFD">
              <w:rPr>
                <w:rFonts w:ascii="Courier New" w:eastAsia="Times New Roman" w:hAnsi="Courier New" w:cs="Courier New"/>
                <w:lang w:eastAsia="ru-RU"/>
              </w:rPr>
              <w:t xml:space="preserve">РН 7901 дата выпуска - 01.01.2004, балансовая стоимость - 1,12 руб., местонахождение: п.Харанжино, ул.Гагарина, 2 "В" (в котельной) </w:t>
            </w:r>
          </w:p>
        </w:tc>
      </w:tr>
    </w:tbl>
    <w:p w:rsidR="004539EF" w:rsidRPr="00750BFD" w:rsidRDefault="004539EF" w:rsidP="004539E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604CD" w:rsidRPr="00750BF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72B" w:rsidRDefault="0092572B" w:rsidP="0092572B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92572B" w:rsidRDefault="0092572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2572B" w:rsidSect="00A445DC">
      <w:headerReference w:type="even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5" w:rsidRDefault="00613015">
      <w:pPr>
        <w:spacing w:after="0" w:line="240" w:lineRule="auto"/>
      </w:pPr>
      <w:r>
        <w:separator/>
      </w:r>
    </w:p>
  </w:endnote>
  <w:endnote w:type="continuationSeparator" w:id="0">
    <w:p w:rsidR="00613015" w:rsidRDefault="006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5" w:rsidRDefault="00613015">
      <w:pPr>
        <w:spacing w:after="0" w:line="240" w:lineRule="auto"/>
      </w:pPr>
      <w:r>
        <w:separator/>
      </w:r>
    </w:p>
  </w:footnote>
  <w:footnote w:type="continuationSeparator" w:id="0">
    <w:p w:rsidR="00613015" w:rsidRDefault="0061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6130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067DD0"/>
    <w:rsid w:val="00162E57"/>
    <w:rsid w:val="00194DDE"/>
    <w:rsid w:val="001D63CE"/>
    <w:rsid w:val="00230A49"/>
    <w:rsid w:val="00353D4C"/>
    <w:rsid w:val="00444102"/>
    <w:rsid w:val="004539EF"/>
    <w:rsid w:val="00477F56"/>
    <w:rsid w:val="004D0BD2"/>
    <w:rsid w:val="00532EEF"/>
    <w:rsid w:val="005524AF"/>
    <w:rsid w:val="005715E3"/>
    <w:rsid w:val="005F3102"/>
    <w:rsid w:val="00613015"/>
    <w:rsid w:val="006567DE"/>
    <w:rsid w:val="006A634D"/>
    <w:rsid w:val="00704EDF"/>
    <w:rsid w:val="00750BFD"/>
    <w:rsid w:val="0092572B"/>
    <w:rsid w:val="00945FCF"/>
    <w:rsid w:val="00A15FA7"/>
    <w:rsid w:val="00A43F8E"/>
    <w:rsid w:val="00A445DC"/>
    <w:rsid w:val="00AE7D4F"/>
    <w:rsid w:val="00B26801"/>
    <w:rsid w:val="00B929E6"/>
    <w:rsid w:val="00BC7D0B"/>
    <w:rsid w:val="00C604CD"/>
    <w:rsid w:val="00CA1711"/>
    <w:rsid w:val="00CB7831"/>
    <w:rsid w:val="00CD54BB"/>
    <w:rsid w:val="00D05033"/>
    <w:rsid w:val="00E16194"/>
    <w:rsid w:val="00E56DEF"/>
    <w:rsid w:val="00EC530B"/>
    <w:rsid w:val="00F036F0"/>
    <w:rsid w:val="00F6079A"/>
    <w:rsid w:val="00F738A6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5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2022-08-31T02:10:00Z</cp:lastPrinted>
  <dcterms:created xsi:type="dcterms:W3CDTF">2021-11-11T06:34:00Z</dcterms:created>
  <dcterms:modified xsi:type="dcterms:W3CDTF">2022-08-31T02:10:00Z</dcterms:modified>
</cp:coreProperties>
</file>