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E1" w:rsidRPr="003924E1" w:rsidRDefault="003924E1" w:rsidP="0039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683873D5" wp14:editId="58C09CC7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E1" w:rsidRPr="003924E1" w:rsidRDefault="00DD283E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>30.03.</w:t>
      </w:r>
      <w:r w:rsidR="000A6AAA">
        <w:rPr>
          <w:rFonts w:ascii="Arial" w:eastAsia="Times New Roman" w:hAnsi="Arial" w:cs="Arial"/>
          <w:b/>
          <w:sz w:val="28"/>
          <w:szCs w:val="28"/>
        </w:rPr>
        <w:t>2022</w:t>
      </w:r>
      <w:r w:rsidR="003924E1" w:rsidRPr="003924E1">
        <w:rPr>
          <w:rFonts w:ascii="Arial" w:eastAsia="Times New Roman" w:hAnsi="Arial" w:cs="Arial"/>
          <w:b/>
          <w:sz w:val="28"/>
          <w:szCs w:val="28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</w:rPr>
        <w:t>289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A6AAA" w:rsidRDefault="000A6AAA" w:rsidP="000A6AA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0A6AAA">
        <w:rPr>
          <w:rFonts w:ascii="Arial" w:hAnsi="Arial" w:cs="Arial"/>
          <w:b/>
          <w:sz w:val="24"/>
          <w:szCs w:val="24"/>
        </w:rPr>
        <w:t xml:space="preserve">б организации работы паромных переправ </w:t>
      </w:r>
    </w:p>
    <w:p w:rsidR="000A6AAA" w:rsidRPr="000A6AAA" w:rsidRDefault="000A6AAA" w:rsidP="000A6AA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0A6AAA">
        <w:rPr>
          <w:rFonts w:ascii="Arial" w:hAnsi="Arial" w:cs="Arial"/>
          <w:b/>
          <w:sz w:val="24"/>
          <w:szCs w:val="24"/>
        </w:rPr>
        <w:t>«</w:t>
      </w:r>
      <w:proofErr w:type="spellStart"/>
      <w:r w:rsidRPr="000A6AAA">
        <w:rPr>
          <w:rFonts w:ascii="Arial" w:hAnsi="Arial" w:cs="Arial"/>
          <w:b/>
          <w:sz w:val="24"/>
          <w:szCs w:val="24"/>
        </w:rPr>
        <w:t>Добчурская</w:t>
      </w:r>
      <w:proofErr w:type="spellEnd"/>
      <w:r w:rsidRPr="000A6AAA">
        <w:rPr>
          <w:rFonts w:ascii="Arial" w:hAnsi="Arial" w:cs="Arial"/>
          <w:b/>
          <w:sz w:val="24"/>
          <w:szCs w:val="24"/>
        </w:rPr>
        <w:t>» и «</w:t>
      </w:r>
      <w:proofErr w:type="spellStart"/>
      <w:r w:rsidRPr="000A6AAA">
        <w:rPr>
          <w:rFonts w:ascii="Arial" w:hAnsi="Arial" w:cs="Arial"/>
          <w:b/>
          <w:sz w:val="24"/>
          <w:szCs w:val="24"/>
        </w:rPr>
        <w:t>Кантинская</w:t>
      </w:r>
      <w:proofErr w:type="spellEnd"/>
      <w:r w:rsidRPr="000A6AAA">
        <w:rPr>
          <w:rFonts w:ascii="Arial" w:hAnsi="Arial" w:cs="Arial"/>
          <w:b/>
          <w:sz w:val="24"/>
          <w:szCs w:val="24"/>
        </w:rPr>
        <w:t>» в навигацию 2022 года</w:t>
      </w:r>
    </w:p>
    <w:p w:rsidR="000A6AAA" w:rsidRDefault="000A6AAA" w:rsidP="0039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24E1" w:rsidRPr="003924E1" w:rsidRDefault="003924E1" w:rsidP="000A6A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t>Заслушав информацию начальника отдела по транспорту и связи администрации муниципального образования «Братский район» Алексан</w:t>
      </w:r>
      <w:r>
        <w:rPr>
          <w:rFonts w:ascii="Arial" w:eastAsia="Times New Roman" w:hAnsi="Arial" w:cs="Arial"/>
          <w:sz w:val="24"/>
          <w:szCs w:val="24"/>
        </w:rPr>
        <w:t xml:space="preserve">дра Александровича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Замаратского</w:t>
      </w:r>
      <w:proofErr w:type="spellEnd"/>
      <w:r w:rsidR="000A6AAA">
        <w:rPr>
          <w:rFonts w:ascii="Arial" w:eastAsia="Times New Roman" w:hAnsi="Arial" w:cs="Arial"/>
          <w:sz w:val="24"/>
          <w:szCs w:val="24"/>
        </w:rPr>
        <w:t xml:space="preserve"> </w:t>
      </w:r>
      <w:r w:rsidR="000A6AAA" w:rsidRPr="000A6AAA">
        <w:rPr>
          <w:rFonts w:ascii="Arial" w:hAnsi="Arial" w:cs="Arial"/>
          <w:sz w:val="24"/>
          <w:szCs w:val="24"/>
        </w:rPr>
        <w:t>об организации работы паромных переправ «</w:t>
      </w:r>
      <w:proofErr w:type="spellStart"/>
      <w:r w:rsidR="000A6AAA" w:rsidRPr="000A6AAA">
        <w:rPr>
          <w:rFonts w:ascii="Arial" w:hAnsi="Arial" w:cs="Arial"/>
          <w:sz w:val="24"/>
          <w:szCs w:val="24"/>
        </w:rPr>
        <w:t>Добчурская</w:t>
      </w:r>
      <w:proofErr w:type="spellEnd"/>
      <w:r w:rsidR="000A6AAA" w:rsidRPr="000A6AAA">
        <w:rPr>
          <w:rFonts w:ascii="Arial" w:hAnsi="Arial" w:cs="Arial"/>
          <w:sz w:val="24"/>
          <w:szCs w:val="24"/>
        </w:rPr>
        <w:t>» и «</w:t>
      </w:r>
      <w:proofErr w:type="spellStart"/>
      <w:r w:rsidR="000A6AAA" w:rsidRPr="000A6AAA">
        <w:rPr>
          <w:rFonts w:ascii="Arial" w:hAnsi="Arial" w:cs="Arial"/>
          <w:sz w:val="24"/>
          <w:szCs w:val="24"/>
        </w:rPr>
        <w:t>Кантинская</w:t>
      </w:r>
      <w:proofErr w:type="spellEnd"/>
      <w:r w:rsidR="000A6AAA" w:rsidRPr="000A6AAA">
        <w:rPr>
          <w:rFonts w:ascii="Arial" w:hAnsi="Arial" w:cs="Arial"/>
          <w:sz w:val="24"/>
          <w:szCs w:val="24"/>
        </w:rPr>
        <w:t>» в навигацию 2022 года</w:t>
      </w:r>
      <w:r w:rsidRPr="003924E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3924E1">
        <w:rPr>
          <w:rFonts w:ascii="Arial" w:eastAsia="Calibri" w:hAnsi="Arial" w:cs="Arial"/>
          <w:sz w:val="24"/>
          <w:szCs w:val="24"/>
          <w:lang w:eastAsia="en-US"/>
        </w:rPr>
        <w:t>руководствуясь статьями 30,</w:t>
      </w:r>
      <w:r w:rsidR="000A6AAA">
        <w:rPr>
          <w:rFonts w:ascii="Arial" w:eastAsia="Calibri" w:hAnsi="Arial" w:cs="Arial"/>
          <w:sz w:val="24"/>
          <w:szCs w:val="24"/>
          <w:lang w:eastAsia="en-US"/>
        </w:rPr>
        <w:t xml:space="preserve"> 33,</w:t>
      </w:r>
      <w:r w:rsidRPr="003924E1">
        <w:rPr>
          <w:rFonts w:ascii="Arial" w:eastAsia="Calibri" w:hAnsi="Arial" w:cs="Arial"/>
          <w:sz w:val="24"/>
          <w:szCs w:val="24"/>
          <w:lang w:eastAsia="en-US"/>
        </w:rPr>
        <w:t xml:space="preserve"> 46 Уста</w:t>
      </w:r>
      <w:r w:rsidR="007E7FF9">
        <w:rPr>
          <w:rFonts w:ascii="Arial" w:eastAsia="Calibri" w:hAnsi="Arial" w:cs="Arial"/>
          <w:sz w:val="24"/>
          <w:szCs w:val="24"/>
          <w:lang w:eastAsia="en-US"/>
        </w:rPr>
        <w:t xml:space="preserve">ва муниципального образования </w:t>
      </w:r>
      <w:r w:rsidRPr="003924E1">
        <w:rPr>
          <w:rFonts w:ascii="Arial" w:eastAsia="Calibri" w:hAnsi="Arial" w:cs="Arial"/>
          <w:sz w:val="24"/>
          <w:szCs w:val="24"/>
          <w:lang w:eastAsia="en-US"/>
        </w:rPr>
        <w:t>«Братский район», Дума Братского района</w:t>
      </w:r>
    </w:p>
    <w:p w:rsidR="003924E1" w:rsidRP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3924E1">
        <w:rPr>
          <w:rFonts w:ascii="Arial" w:eastAsia="Times New Roman" w:hAnsi="Arial" w:cs="Arial"/>
          <w:b/>
          <w:spacing w:val="20"/>
          <w:sz w:val="24"/>
          <w:szCs w:val="24"/>
        </w:rPr>
        <w:t>РЕШИЛА: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3924E1" w:rsidRDefault="003924E1" w:rsidP="003924E1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3924E1">
        <w:rPr>
          <w:rFonts w:ascii="Arial" w:eastAsia="Calibri" w:hAnsi="Arial" w:cs="Arial"/>
          <w:sz w:val="24"/>
          <w:szCs w:val="24"/>
          <w:lang w:eastAsia="en-US"/>
        </w:rPr>
        <w:t xml:space="preserve">1. Информацию </w:t>
      </w:r>
      <w:r w:rsidRPr="003924E1">
        <w:rPr>
          <w:rFonts w:ascii="Arial" w:eastAsia="Times New Roman" w:hAnsi="Arial" w:cs="Arial"/>
          <w:sz w:val="24"/>
          <w:szCs w:val="24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Pr="003924E1">
        <w:rPr>
          <w:rFonts w:ascii="Arial" w:eastAsia="Times New Roman" w:hAnsi="Arial" w:cs="Arial"/>
          <w:sz w:val="24"/>
          <w:szCs w:val="24"/>
        </w:rPr>
        <w:t>Замаратского</w:t>
      </w:r>
      <w:proofErr w:type="spellEnd"/>
      <w:r w:rsidR="000A6AAA" w:rsidRPr="000A6AAA">
        <w:rPr>
          <w:rFonts w:ascii="Arial" w:hAnsi="Arial" w:cs="Arial"/>
          <w:sz w:val="24"/>
          <w:szCs w:val="24"/>
        </w:rPr>
        <w:t xml:space="preserve"> об организации работы паромных переправ «</w:t>
      </w:r>
      <w:proofErr w:type="spellStart"/>
      <w:r w:rsidR="000A6AAA" w:rsidRPr="000A6AAA">
        <w:rPr>
          <w:rFonts w:ascii="Arial" w:hAnsi="Arial" w:cs="Arial"/>
          <w:sz w:val="24"/>
          <w:szCs w:val="24"/>
        </w:rPr>
        <w:t>Добчурская</w:t>
      </w:r>
      <w:proofErr w:type="spellEnd"/>
      <w:r w:rsidR="000A6AAA" w:rsidRPr="000A6AAA">
        <w:rPr>
          <w:rFonts w:ascii="Arial" w:hAnsi="Arial" w:cs="Arial"/>
          <w:sz w:val="24"/>
          <w:szCs w:val="24"/>
        </w:rPr>
        <w:t>» и «</w:t>
      </w:r>
      <w:proofErr w:type="spellStart"/>
      <w:r w:rsidR="000A6AAA" w:rsidRPr="000A6AAA">
        <w:rPr>
          <w:rFonts w:ascii="Arial" w:hAnsi="Arial" w:cs="Arial"/>
          <w:sz w:val="24"/>
          <w:szCs w:val="24"/>
        </w:rPr>
        <w:t>Кантинская</w:t>
      </w:r>
      <w:proofErr w:type="spellEnd"/>
      <w:r w:rsidR="000A6AAA" w:rsidRPr="000A6AAA">
        <w:rPr>
          <w:rFonts w:ascii="Arial" w:hAnsi="Arial" w:cs="Arial"/>
          <w:sz w:val="24"/>
          <w:szCs w:val="24"/>
        </w:rPr>
        <w:t>» в навигацию 2022 года</w:t>
      </w:r>
      <w:r w:rsidR="000A6AAA">
        <w:rPr>
          <w:rFonts w:ascii="Arial" w:hAnsi="Arial" w:cs="Arial"/>
          <w:sz w:val="24"/>
          <w:szCs w:val="24"/>
        </w:rPr>
        <w:t xml:space="preserve"> </w:t>
      </w:r>
      <w:r w:rsidRPr="003924E1">
        <w:rPr>
          <w:rFonts w:ascii="Arial" w:eastAsia="Times New Roman" w:hAnsi="Arial" w:cs="Arial"/>
          <w:sz w:val="24"/>
          <w:szCs w:val="24"/>
          <w:lang w:eastAsia="en-US"/>
        </w:rPr>
        <w:t>принять к сведению (прилагается).</w:t>
      </w:r>
    </w:p>
    <w:p w:rsidR="003924E1" w:rsidRPr="003924E1" w:rsidRDefault="007110A4" w:rsidP="00AA078C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r w:rsidR="003924E1" w:rsidRPr="003924E1">
        <w:rPr>
          <w:rFonts w:ascii="Arial" w:eastAsia="Times New Roman" w:hAnsi="Arial" w:cs="Arial"/>
          <w:sz w:val="24"/>
          <w:szCs w:val="24"/>
          <w:lang w:eastAsia="en-US"/>
        </w:rPr>
        <w:t xml:space="preserve">Настоящее решение </w:t>
      </w:r>
      <w:r w:rsidR="003924E1" w:rsidRPr="003924E1">
        <w:rPr>
          <w:rFonts w:ascii="Arial" w:eastAsia="Times New Roman" w:hAnsi="Arial" w:cs="Arial"/>
          <w:sz w:val="24"/>
          <w:szCs w:val="24"/>
        </w:rPr>
        <w:t>разместить на официальном сайте</w:t>
      </w:r>
      <w:r w:rsidR="00AA078C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3924E1" w:rsidRPr="003924E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«Братский район» </w:t>
      </w:r>
      <w:r w:rsidR="003924E1" w:rsidRPr="00DD283E">
        <w:rPr>
          <w:rFonts w:ascii="Arial" w:eastAsia="Times New Roman" w:hAnsi="Arial" w:cs="Arial"/>
          <w:sz w:val="24"/>
          <w:szCs w:val="24"/>
        </w:rPr>
        <w:t xml:space="preserve">- </w:t>
      </w:r>
      <w:hyperlink r:id="rId6" w:history="1"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bratsk</w:t>
        </w:r>
        <w:proofErr w:type="spellEnd"/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raion</w:t>
        </w:r>
        <w:proofErr w:type="spellEnd"/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DD283E" w:rsidRPr="00DD283E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D283E">
        <w:rPr>
          <w:rFonts w:ascii="Arial" w:eastAsia="Times New Roman" w:hAnsi="Arial" w:cs="Arial"/>
          <w:sz w:val="24"/>
          <w:szCs w:val="24"/>
        </w:rPr>
        <w:t xml:space="preserve"> </w:t>
      </w:r>
      <w:r w:rsidR="00DD283E" w:rsidRPr="003924E1">
        <w:rPr>
          <w:rFonts w:ascii="Arial" w:eastAsia="Times New Roman" w:hAnsi="Arial" w:cs="Arial"/>
          <w:sz w:val="24"/>
          <w:szCs w:val="24"/>
        </w:rPr>
        <w:t>в разделе «Дума»</w:t>
      </w:r>
      <w:r w:rsidR="00DD283E">
        <w:rPr>
          <w:rFonts w:ascii="Arial" w:eastAsia="Times New Roman" w:hAnsi="Arial" w:cs="Arial"/>
          <w:sz w:val="24"/>
          <w:szCs w:val="24"/>
        </w:rPr>
        <w:t>.</w:t>
      </w: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24E1">
        <w:rPr>
          <w:rFonts w:ascii="Arial" w:eastAsia="Times New Roman" w:hAnsi="Arial" w:cs="Arial"/>
          <w:b/>
          <w:sz w:val="24"/>
          <w:szCs w:val="24"/>
        </w:rPr>
        <w:t>Председатель Думы</w:t>
      </w: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24E1">
        <w:rPr>
          <w:rFonts w:ascii="Arial" w:eastAsia="Times New Roman" w:hAnsi="Arial" w:cs="Arial"/>
          <w:b/>
          <w:sz w:val="24"/>
          <w:szCs w:val="24"/>
        </w:rPr>
        <w:t xml:space="preserve">Братского района                                                                         </w:t>
      </w:r>
      <w:r w:rsidR="00DD283E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3924E1">
        <w:rPr>
          <w:rFonts w:ascii="Arial" w:eastAsia="Times New Roman" w:hAnsi="Arial" w:cs="Arial"/>
          <w:b/>
          <w:sz w:val="24"/>
          <w:szCs w:val="24"/>
        </w:rPr>
        <w:t xml:space="preserve">      С. В. Коротченко </w:t>
      </w: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A96" w:rsidRDefault="00F77A96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A96" w:rsidRDefault="00F77A96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F77A96" w:rsidRDefault="00F77A96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D283E" w:rsidRPr="003924E1" w:rsidRDefault="00DD283E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D283E" w:rsidRPr="003924E1" w:rsidRDefault="00DD283E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3924E1" w:rsidRPr="003924E1" w:rsidRDefault="003924E1" w:rsidP="003924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t>к решению Думы Братского района</w:t>
      </w:r>
    </w:p>
    <w:p w:rsidR="003924E1" w:rsidRPr="003924E1" w:rsidRDefault="003924E1" w:rsidP="003924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t xml:space="preserve"> от </w:t>
      </w:r>
      <w:r w:rsidR="00DD283E">
        <w:rPr>
          <w:rFonts w:ascii="Arial" w:eastAsia="Times New Roman" w:hAnsi="Arial" w:cs="Arial"/>
          <w:sz w:val="24"/>
          <w:szCs w:val="24"/>
        </w:rPr>
        <w:t xml:space="preserve">30.03.2022 </w:t>
      </w:r>
      <w:r w:rsidRPr="003924E1">
        <w:rPr>
          <w:rFonts w:ascii="Arial" w:eastAsia="Times New Roman" w:hAnsi="Arial" w:cs="Arial"/>
          <w:sz w:val="24"/>
          <w:szCs w:val="24"/>
        </w:rPr>
        <w:t>года №</w:t>
      </w:r>
      <w:r w:rsidR="00F868B9">
        <w:rPr>
          <w:rFonts w:ascii="Arial" w:eastAsia="Times New Roman" w:hAnsi="Arial" w:cs="Arial"/>
          <w:sz w:val="24"/>
          <w:szCs w:val="24"/>
        </w:rPr>
        <w:t xml:space="preserve"> </w:t>
      </w:r>
      <w:r w:rsidR="00DD283E">
        <w:rPr>
          <w:rFonts w:ascii="Arial" w:eastAsia="Times New Roman" w:hAnsi="Arial" w:cs="Arial"/>
          <w:sz w:val="24"/>
          <w:szCs w:val="24"/>
        </w:rPr>
        <w:t>289</w:t>
      </w:r>
    </w:p>
    <w:p w:rsidR="003924E1" w:rsidRPr="003924E1" w:rsidRDefault="003924E1" w:rsidP="003924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A6AAA" w:rsidRPr="000A6AAA" w:rsidRDefault="000A6AAA" w:rsidP="000A6AA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0A6AAA"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0A6AAA" w:rsidRDefault="000A6AAA" w:rsidP="000A6AA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A6AAA">
        <w:rPr>
          <w:rFonts w:ascii="Arial" w:hAnsi="Arial" w:cs="Arial"/>
          <w:b/>
          <w:sz w:val="24"/>
          <w:szCs w:val="24"/>
        </w:rPr>
        <w:t>об</w:t>
      </w:r>
      <w:proofErr w:type="gramEnd"/>
      <w:r w:rsidRPr="000A6AAA">
        <w:rPr>
          <w:rFonts w:ascii="Arial" w:hAnsi="Arial" w:cs="Arial"/>
          <w:b/>
          <w:sz w:val="24"/>
          <w:szCs w:val="24"/>
        </w:rPr>
        <w:t xml:space="preserve"> организации работы паромных переправ </w:t>
      </w:r>
    </w:p>
    <w:p w:rsidR="000A6AAA" w:rsidRPr="000A6AAA" w:rsidRDefault="000A6AAA" w:rsidP="000A6AA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0A6AAA">
        <w:rPr>
          <w:rFonts w:ascii="Arial" w:hAnsi="Arial" w:cs="Arial"/>
          <w:b/>
          <w:sz w:val="24"/>
          <w:szCs w:val="24"/>
        </w:rPr>
        <w:t>«</w:t>
      </w:r>
      <w:proofErr w:type="spellStart"/>
      <w:r w:rsidRPr="000A6AAA">
        <w:rPr>
          <w:rFonts w:ascii="Arial" w:hAnsi="Arial" w:cs="Arial"/>
          <w:b/>
          <w:sz w:val="24"/>
          <w:szCs w:val="24"/>
        </w:rPr>
        <w:t>Добчурская</w:t>
      </w:r>
      <w:proofErr w:type="spellEnd"/>
      <w:r w:rsidRPr="000A6AAA">
        <w:rPr>
          <w:rFonts w:ascii="Arial" w:hAnsi="Arial" w:cs="Arial"/>
          <w:b/>
          <w:sz w:val="24"/>
          <w:szCs w:val="24"/>
        </w:rPr>
        <w:t>» и «</w:t>
      </w:r>
      <w:proofErr w:type="spellStart"/>
      <w:r w:rsidRPr="000A6AAA">
        <w:rPr>
          <w:rFonts w:ascii="Arial" w:hAnsi="Arial" w:cs="Arial"/>
          <w:b/>
          <w:sz w:val="24"/>
          <w:szCs w:val="24"/>
        </w:rPr>
        <w:t>Кантинская</w:t>
      </w:r>
      <w:proofErr w:type="spellEnd"/>
      <w:r w:rsidRPr="000A6AAA">
        <w:rPr>
          <w:rFonts w:ascii="Arial" w:hAnsi="Arial" w:cs="Arial"/>
          <w:b/>
          <w:sz w:val="24"/>
          <w:szCs w:val="24"/>
        </w:rPr>
        <w:t>» в навигацию 2022 года</w:t>
      </w:r>
    </w:p>
    <w:p w:rsidR="000A6AAA" w:rsidRPr="000A6AAA" w:rsidRDefault="000A6AAA" w:rsidP="000A6AAA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A6AAA" w:rsidRPr="000A6AAA" w:rsidRDefault="000A6AAA" w:rsidP="000A6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 xml:space="preserve">В 2021 году отделом по транспорту и связи администрации МО «Братский район» подготовлены документы для финансирования паромных переправ в Братском районе в 2022 году. Сделан расчет начальной цены по каждой переправе. </w:t>
      </w:r>
    </w:p>
    <w:p w:rsidR="000A6AAA" w:rsidRPr="000A6AAA" w:rsidRDefault="000A6AAA" w:rsidP="000A6AAA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b/>
          <w:sz w:val="24"/>
          <w:szCs w:val="24"/>
        </w:rPr>
        <w:t>В навигационный период</w:t>
      </w:r>
      <w:r w:rsidRPr="000A6AAA">
        <w:rPr>
          <w:rFonts w:ascii="Arial" w:hAnsi="Arial" w:cs="Arial"/>
          <w:sz w:val="24"/>
          <w:szCs w:val="24"/>
        </w:rPr>
        <w:t xml:space="preserve"> с 01.05.2022 г. по 30.11.2022 г. и в зимний период с </w:t>
      </w:r>
      <w:proofErr w:type="gramStart"/>
      <w:r w:rsidRPr="000A6AAA">
        <w:rPr>
          <w:rFonts w:ascii="Arial" w:hAnsi="Arial" w:cs="Arial"/>
          <w:sz w:val="24"/>
          <w:szCs w:val="24"/>
        </w:rPr>
        <w:t>01.01.2022  до</w:t>
      </w:r>
      <w:proofErr w:type="gramEnd"/>
      <w:r w:rsidRPr="000A6AAA">
        <w:rPr>
          <w:rFonts w:ascii="Arial" w:hAnsi="Arial" w:cs="Arial"/>
          <w:sz w:val="24"/>
          <w:szCs w:val="24"/>
        </w:rPr>
        <w:t xml:space="preserve"> 31.12.2022 г. </w:t>
      </w:r>
    </w:p>
    <w:p w:rsidR="000A6AAA" w:rsidRPr="000A6AAA" w:rsidRDefault="000A6AAA" w:rsidP="000A6AAA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>- «</w:t>
      </w:r>
      <w:proofErr w:type="spellStart"/>
      <w:r w:rsidRPr="000A6AAA">
        <w:rPr>
          <w:rFonts w:ascii="Arial" w:hAnsi="Arial" w:cs="Arial"/>
          <w:sz w:val="24"/>
          <w:szCs w:val="24"/>
        </w:rPr>
        <w:t>Добчурская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» (протяженностью 1200 м.), связывающая населенные пункты </w:t>
      </w:r>
      <w:proofErr w:type="spellStart"/>
      <w:r w:rsidRPr="000A6AAA">
        <w:rPr>
          <w:rFonts w:ascii="Arial" w:hAnsi="Arial" w:cs="Arial"/>
          <w:sz w:val="24"/>
          <w:szCs w:val="24"/>
        </w:rPr>
        <w:t>п.Тангуй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A6AAA">
        <w:rPr>
          <w:rFonts w:ascii="Arial" w:hAnsi="Arial" w:cs="Arial"/>
          <w:sz w:val="24"/>
          <w:szCs w:val="24"/>
        </w:rPr>
        <w:t>п.Добчур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 (сметная стоимость </w:t>
      </w:r>
      <w:r w:rsidRPr="000A6AAA">
        <w:rPr>
          <w:rFonts w:ascii="Arial" w:hAnsi="Arial" w:cs="Arial"/>
          <w:b/>
          <w:sz w:val="24"/>
          <w:szCs w:val="24"/>
        </w:rPr>
        <w:t>9 647 983</w:t>
      </w:r>
      <w:r w:rsidRPr="000A6AAA">
        <w:rPr>
          <w:rFonts w:ascii="Arial" w:hAnsi="Arial" w:cs="Arial"/>
          <w:sz w:val="24"/>
          <w:szCs w:val="24"/>
        </w:rPr>
        <w:t xml:space="preserve"> руб.);</w:t>
      </w:r>
    </w:p>
    <w:p w:rsidR="000A6AAA" w:rsidRPr="000A6AAA" w:rsidRDefault="000A6AAA" w:rsidP="000A6AAA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6AAA">
        <w:rPr>
          <w:rFonts w:ascii="Arial" w:hAnsi="Arial" w:cs="Arial"/>
          <w:sz w:val="24"/>
          <w:szCs w:val="24"/>
        </w:rPr>
        <w:t>-  «</w:t>
      </w:r>
      <w:proofErr w:type="spellStart"/>
      <w:proofErr w:type="gramEnd"/>
      <w:r w:rsidRPr="000A6AAA">
        <w:rPr>
          <w:rFonts w:ascii="Arial" w:hAnsi="Arial" w:cs="Arial"/>
          <w:sz w:val="24"/>
          <w:szCs w:val="24"/>
        </w:rPr>
        <w:t>Кантинская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» (протяженность 320 м.), связывающая населенные пункты п. </w:t>
      </w:r>
      <w:proofErr w:type="spellStart"/>
      <w:r w:rsidRPr="000A6AAA">
        <w:rPr>
          <w:rFonts w:ascii="Arial" w:hAnsi="Arial" w:cs="Arial"/>
          <w:sz w:val="24"/>
          <w:szCs w:val="24"/>
        </w:rPr>
        <w:t>Харанжино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 и п. Ключи-</w:t>
      </w:r>
      <w:proofErr w:type="spellStart"/>
      <w:r w:rsidRPr="000A6AAA">
        <w:rPr>
          <w:rFonts w:ascii="Arial" w:hAnsi="Arial" w:cs="Arial"/>
          <w:sz w:val="24"/>
          <w:szCs w:val="24"/>
        </w:rPr>
        <w:t>Булак</w:t>
      </w:r>
      <w:proofErr w:type="spellEnd"/>
      <w:r w:rsidRPr="000A6AAA">
        <w:rPr>
          <w:rFonts w:ascii="Arial" w:hAnsi="Arial" w:cs="Arial"/>
          <w:sz w:val="24"/>
          <w:szCs w:val="24"/>
        </w:rPr>
        <w:t>. (</w:t>
      </w:r>
      <w:proofErr w:type="gramStart"/>
      <w:r w:rsidRPr="000A6AAA">
        <w:rPr>
          <w:rFonts w:ascii="Arial" w:hAnsi="Arial" w:cs="Arial"/>
          <w:sz w:val="24"/>
          <w:szCs w:val="24"/>
        </w:rPr>
        <w:t>сметная</w:t>
      </w:r>
      <w:proofErr w:type="gramEnd"/>
      <w:r w:rsidRPr="000A6AAA">
        <w:rPr>
          <w:rFonts w:ascii="Arial" w:hAnsi="Arial" w:cs="Arial"/>
          <w:sz w:val="24"/>
          <w:szCs w:val="24"/>
        </w:rPr>
        <w:t xml:space="preserve"> стоимость </w:t>
      </w:r>
      <w:r w:rsidRPr="000A6AAA">
        <w:rPr>
          <w:rFonts w:ascii="Arial" w:hAnsi="Arial" w:cs="Arial"/>
          <w:b/>
          <w:sz w:val="24"/>
          <w:szCs w:val="24"/>
        </w:rPr>
        <w:t xml:space="preserve">8 458 992 </w:t>
      </w:r>
      <w:r w:rsidRPr="000A6AAA">
        <w:rPr>
          <w:rFonts w:ascii="Arial" w:hAnsi="Arial" w:cs="Arial"/>
          <w:sz w:val="24"/>
          <w:szCs w:val="24"/>
        </w:rPr>
        <w:t xml:space="preserve"> руб.).</w:t>
      </w:r>
    </w:p>
    <w:p w:rsidR="000A6AAA" w:rsidRPr="000A6AAA" w:rsidRDefault="000A6AAA" w:rsidP="000A6AAA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 xml:space="preserve">Начальная максимальная цена контракта на период эксплуатации (с момента подписания </w:t>
      </w:r>
      <w:proofErr w:type="gramStart"/>
      <w:r w:rsidRPr="000A6AAA">
        <w:rPr>
          <w:rFonts w:ascii="Arial" w:hAnsi="Arial" w:cs="Arial"/>
          <w:sz w:val="24"/>
          <w:szCs w:val="24"/>
        </w:rPr>
        <w:t>контракта  по</w:t>
      </w:r>
      <w:proofErr w:type="gramEnd"/>
      <w:r w:rsidRPr="000A6AAA">
        <w:rPr>
          <w:rFonts w:ascii="Arial" w:hAnsi="Arial" w:cs="Arial"/>
          <w:sz w:val="24"/>
          <w:szCs w:val="24"/>
        </w:rPr>
        <w:t xml:space="preserve"> 30.11.2022 г.) составляет </w:t>
      </w:r>
      <w:r w:rsidRPr="000A6AAA">
        <w:rPr>
          <w:rFonts w:ascii="Arial" w:hAnsi="Arial" w:cs="Arial"/>
          <w:b/>
          <w:sz w:val="24"/>
          <w:szCs w:val="24"/>
        </w:rPr>
        <w:t>18 106 975 руб.</w:t>
      </w:r>
      <w:r w:rsidRPr="000A6AAA">
        <w:rPr>
          <w:rFonts w:ascii="Arial" w:hAnsi="Arial" w:cs="Arial"/>
          <w:sz w:val="24"/>
          <w:szCs w:val="24"/>
        </w:rPr>
        <w:t xml:space="preserve">  </w:t>
      </w:r>
    </w:p>
    <w:p w:rsidR="000A6AAA" w:rsidRPr="000A6AAA" w:rsidRDefault="000A6AAA" w:rsidP="000A6AAA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 xml:space="preserve">Подготовлено и подписано соглашение с Министерством транспорта и дорожного хозяйства Иркутской области № 05-61-87/22 от 14 февраля 2022 года. Подготовлено ходатайство о проведении торгов на электронной площадке. </w:t>
      </w:r>
    </w:p>
    <w:p w:rsidR="000A6AAA" w:rsidRPr="000A6AAA" w:rsidRDefault="000A6AAA" w:rsidP="000A6AAA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>На торги никто пока не вышел. МУП «Вектор» по причине отсутствия лицензии</w:t>
      </w:r>
    </w:p>
    <w:p w:rsidR="000A6AAA" w:rsidRPr="000A6AAA" w:rsidRDefault="000A6AAA" w:rsidP="000A6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 xml:space="preserve">На протяжении 2021 года состоялось три совещания в Правительстве Иркутской области по работе паромных переправ, а вернее по финансированию приведения в нормативное содержание старых плав средств (около 40 </w:t>
      </w:r>
      <w:proofErr w:type="spellStart"/>
      <w:r w:rsidRPr="000A6AAA">
        <w:rPr>
          <w:rFonts w:ascii="Arial" w:hAnsi="Arial" w:cs="Arial"/>
          <w:sz w:val="24"/>
          <w:szCs w:val="24"/>
        </w:rPr>
        <w:t>млн.руб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.) или постройка новых паромов (около 207 </w:t>
      </w:r>
      <w:proofErr w:type="spellStart"/>
      <w:r w:rsidRPr="000A6AAA">
        <w:rPr>
          <w:rFonts w:ascii="Arial" w:hAnsi="Arial" w:cs="Arial"/>
          <w:sz w:val="24"/>
          <w:szCs w:val="24"/>
        </w:rPr>
        <w:t>млн.руб</w:t>
      </w:r>
      <w:proofErr w:type="spellEnd"/>
      <w:r w:rsidRPr="000A6AAA">
        <w:rPr>
          <w:rFonts w:ascii="Arial" w:hAnsi="Arial" w:cs="Arial"/>
          <w:sz w:val="24"/>
          <w:szCs w:val="24"/>
        </w:rPr>
        <w:t xml:space="preserve">.). В бюджете Братского района таких средств нет. </w:t>
      </w:r>
    </w:p>
    <w:p w:rsidR="000A6AAA" w:rsidRPr="000A6AAA" w:rsidRDefault="000A6AAA" w:rsidP="000A6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AAA">
        <w:rPr>
          <w:rFonts w:ascii="Arial" w:hAnsi="Arial" w:cs="Arial"/>
          <w:sz w:val="24"/>
          <w:szCs w:val="24"/>
        </w:rPr>
        <w:t>Из ответа Губернатора Иркутской области Кобзева И.И. мэру Братского района Дубровину А.С. следует, что вопрос организации работы паромных переправ поручен министру транспорта и</w:t>
      </w:r>
      <w:r>
        <w:rPr>
          <w:rFonts w:ascii="Arial" w:hAnsi="Arial" w:cs="Arial"/>
          <w:sz w:val="24"/>
          <w:szCs w:val="24"/>
        </w:rPr>
        <w:t xml:space="preserve"> дорожного хозяйства Лобанову М.</w:t>
      </w:r>
      <w:r w:rsidRPr="000A6AAA">
        <w:rPr>
          <w:rFonts w:ascii="Arial" w:hAnsi="Arial" w:cs="Arial"/>
          <w:sz w:val="24"/>
          <w:szCs w:val="24"/>
        </w:rPr>
        <w:t>А.</w:t>
      </w:r>
    </w:p>
    <w:p w:rsidR="000A6AAA" w:rsidRPr="000A6AAA" w:rsidRDefault="000A6AAA" w:rsidP="000A6AA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A6AAA" w:rsidRPr="000A6AAA" w:rsidRDefault="000A6AAA" w:rsidP="000A6AA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0A6AAA" w:rsidRPr="000A6AAA" w:rsidSect="00DD28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58F3"/>
    <w:multiLevelType w:val="hybridMultilevel"/>
    <w:tmpl w:val="5A5E4F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5A30"/>
    <w:multiLevelType w:val="hybridMultilevel"/>
    <w:tmpl w:val="6A3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3E35"/>
    <w:multiLevelType w:val="hybridMultilevel"/>
    <w:tmpl w:val="6CBA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5C14"/>
    <w:multiLevelType w:val="hybridMultilevel"/>
    <w:tmpl w:val="643C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6E92"/>
    <w:multiLevelType w:val="hybridMultilevel"/>
    <w:tmpl w:val="2BA494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85B48E0"/>
    <w:multiLevelType w:val="hybridMultilevel"/>
    <w:tmpl w:val="B0BE0392"/>
    <w:lvl w:ilvl="0" w:tplc="58040E58">
      <w:start w:val="1"/>
      <w:numFmt w:val="decimal"/>
      <w:lvlText w:val="%1."/>
      <w:lvlJc w:val="left"/>
      <w:pPr>
        <w:ind w:left="720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B6"/>
    <w:rsid w:val="00084149"/>
    <w:rsid w:val="000858DC"/>
    <w:rsid w:val="000A4F5F"/>
    <w:rsid w:val="000A6AAA"/>
    <w:rsid w:val="000B07ED"/>
    <w:rsid w:val="000B25B2"/>
    <w:rsid w:val="001211E7"/>
    <w:rsid w:val="00125999"/>
    <w:rsid w:val="00153F97"/>
    <w:rsid w:val="001C4E23"/>
    <w:rsid w:val="0020756A"/>
    <w:rsid w:val="00225D52"/>
    <w:rsid w:val="00245EE2"/>
    <w:rsid w:val="0024618D"/>
    <w:rsid w:val="002B26C7"/>
    <w:rsid w:val="002B4DC4"/>
    <w:rsid w:val="002E449C"/>
    <w:rsid w:val="002F1EDD"/>
    <w:rsid w:val="00317799"/>
    <w:rsid w:val="00356267"/>
    <w:rsid w:val="003924E1"/>
    <w:rsid w:val="003B0D51"/>
    <w:rsid w:val="003D2AB7"/>
    <w:rsid w:val="003E7A8A"/>
    <w:rsid w:val="00411685"/>
    <w:rsid w:val="00445C7F"/>
    <w:rsid w:val="00457EB6"/>
    <w:rsid w:val="004666A3"/>
    <w:rsid w:val="0047691E"/>
    <w:rsid w:val="004A1539"/>
    <w:rsid w:val="004B6C45"/>
    <w:rsid w:val="004D1220"/>
    <w:rsid w:val="004E3757"/>
    <w:rsid w:val="004E42F5"/>
    <w:rsid w:val="004F4CC7"/>
    <w:rsid w:val="00512D41"/>
    <w:rsid w:val="0056789A"/>
    <w:rsid w:val="0061056B"/>
    <w:rsid w:val="00640D8E"/>
    <w:rsid w:val="00657832"/>
    <w:rsid w:val="00672DA0"/>
    <w:rsid w:val="007110A4"/>
    <w:rsid w:val="007128E5"/>
    <w:rsid w:val="007458C1"/>
    <w:rsid w:val="007529E0"/>
    <w:rsid w:val="007538CA"/>
    <w:rsid w:val="007545A9"/>
    <w:rsid w:val="00756A07"/>
    <w:rsid w:val="00756F15"/>
    <w:rsid w:val="00777EBA"/>
    <w:rsid w:val="0078377C"/>
    <w:rsid w:val="007C481C"/>
    <w:rsid w:val="007D2685"/>
    <w:rsid w:val="007D762C"/>
    <w:rsid w:val="007E7FF9"/>
    <w:rsid w:val="007F0AEF"/>
    <w:rsid w:val="007F1548"/>
    <w:rsid w:val="00810756"/>
    <w:rsid w:val="00820366"/>
    <w:rsid w:val="00842B45"/>
    <w:rsid w:val="00860B4D"/>
    <w:rsid w:val="00863B14"/>
    <w:rsid w:val="0087328E"/>
    <w:rsid w:val="00877A99"/>
    <w:rsid w:val="008F55FD"/>
    <w:rsid w:val="00923933"/>
    <w:rsid w:val="00947DEE"/>
    <w:rsid w:val="00955A0B"/>
    <w:rsid w:val="00971686"/>
    <w:rsid w:val="009A42C5"/>
    <w:rsid w:val="009C3910"/>
    <w:rsid w:val="00A13438"/>
    <w:rsid w:val="00AA078C"/>
    <w:rsid w:val="00AE012A"/>
    <w:rsid w:val="00AF4CF0"/>
    <w:rsid w:val="00B45436"/>
    <w:rsid w:val="00B53286"/>
    <w:rsid w:val="00B747BC"/>
    <w:rsid w:val="00C4384E"/>
    <w:rsid w:val="00C535CE"/>
    <w:rsid w:val="00C55DBF"/>
    <w:rsid w:val="00CA2924"/>
    <w:rsid w:val="00CF16B2"/>
    <w:rsid w:val="00D26A1B"/>
    <w:rsid w:val="00D421D7"/>
    <w:rsid w:val="00D50053"/>
    <w:rsid w:val="00D812CA"/>
    <w:rsid w:val="00DA0AAA"/>
    <w:rsid w:val="00DB318B"/>
    <w:rsid w:val="00DD283E"/>
    <w:rsid w:val="00E00DF2"/>
    <w:rsid w:val="00E03A70"/>
    <w:rsid w:val="00E457D7"/>
    <w:rsid w:val="00E76A37"/>
    <w:rsid w:val="00E76A9E"/>
    <w:rsid w:val="00EE28C6"/>
    <w:rsid w:val="00F332BB"/>
    <w:rsid w:val="00F611C6"/>
    <w:rsid w:val="00F77A96"/>
    <w:rsid w:val="00F8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35E6-FA21-45D7-ACA8-8A48BBB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table" w:styleId="a4">
    <w:name w:val="Table Grid"/>
    <w:basedOn w:val="a1"/>
    <w:uiPriority w:val="59"/>
    <w:rsid w:val="004A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Учетная запись Майкрософт</cp:lastModifiedBy>
  <cp:revision>11</cp:revision>
  <cp:lastPrinted>2022-03-31T02:46:00Z</cp:lastPrinted>
  <dcterms:created xsi:type="dcterms:W3CDTF">2021-03-18T03:34:00Z</dcterms:created>
  <dcterms:modified xsi:type="dcterms:W3CDTF">2022-03-31T02:46:00Z</dcterms:modified>
</cp:coreProperties>
</file>