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005" w:rsidRPr="00D44005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</w:t>
      </w:r>
      <w:r w:rsidR="00D44005">
        <w:rPr>
          <w:rFonts w:ascii="Times New Roman" w:hAnsi="Times New Roman" w:cs="Times New Roman"/>
          <w:sz w:val="24"/>
          <w:szCs w:val="24"/>
        </w:rPr>
        <w:t xml:space="preserve">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  <w:r w:rsidR="00D44005">
        <w:rPr>
          <w:rFonts w:ascii="Times New Roman" w:hAnsi="Times New Roman" w:cs="Times New Roman"/>
          <w:sz w:val="24"/>
          <w:szCs w:val="24"/>
        </w:rPr>
        <w:t xml:space="preserve"> </w:t>
      </w:r>
      <w:r w:rsidR="00D44005" w:rsidRPr="00D44005">
        <w:rPr>
          <w:rFonts w:ascii="Times New Roman" w:hAnsi="Times New Roman" w:cs="Times New Roman"/>
          <w:sz w:val="24"/>
          <w:szCs w:val="24"/>
        </w:rPr>
        <w:t>Этот ресурс сформирован Федеральной службой по надзору в сфере защиты прав и благополучия человека по поручению Правительства Российской Федерации и активно работает с 2016 года.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</w:t>
      </w:r>
      <w:r w:rsidR="000835D0">
        <w:rPr>
          <w:rFonts w:ascii="Times New Roman" w:hAnsi="Times New Roman" w:cs="Times New Roman"/>
          <w:sz w:val="24"/>
          <w:szCs w:val="24"/>
        </w:rPr>
        <w:t>й</w:t>
      </w:r>
      <w:r w:rsidRPr="00BA5CC4">
        <w:rPr>
          <w:rFonts w:ascii="Times New Roman" w:hAnsi="Times New Roman" w:cs="Times New Roman"/>
          <w:sz w:val="24"/>
          <w:szCs w:val="24"/>
        </w:rPr>
        <w:t>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  <w:bookmarkStart w:id="0" w:name="_GoBack"/>
      <w:bookmarkEnd w:id="0"/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</w:t>
      </w:r>
      <w:r w:rsidR="000835D0">
        <w:rPr>
          <w:rFonts w:ascii="Times New Roman" w:hAnsi="Times New Roman" w:cs="Times New Roman"/>
          <w:sz w:val="24"/>
          <w:szCs w:val="24"/>
        </w:rPr>
        <w:t>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потребителям размещены многочисленные памятки, образцы претензионных и исковых заявлений, с которыми каждый потребитель может ознакомиться и использовать в ходе судебной защиты своих потребительских прав.</w:t>
      </w: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lastRenderedPageBreak/>
        <w:t xml:space="preserve">Модуль «Виртуальная приемная» представляет собой площадку, где каждый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D44005">
        <w:rPr>
          <w:rFonts w:ascii="Times New Roman" w:hAnsi="Times New Roman" w:cs="Times New Roman"/>
          <w:sz w:val="24"/>
          <w:szCs w:val="24"/>
        </w:rPr>
        <w:t>может задать интересующий его вопрос и оперативно получить на него ответ.</w:t>
      </w:r>
    </w:p>
    <w:p w:rsidR="00BA5CC4" w:rsidRPr="00BA5CC4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05">
        <w:rPr>
          <w:rFonts w:ascii="Times New Roman" w:hAnsi="Times New Roman" w:cs="Times New Roman"/>
          <w:bCs/>
          <w:sz w:val="24"/>
          <w:szCs w:val="24"/>
        </w:rPr>
        <w:t>Д</w:t>
      </w:r>
      <w:r w:rsidRPr="00BA5CC4">
        <w:rPr>
          <w:rFonts w:ascii="Times New Roman" w:hAnsi="Times New Roman" w:cs="Times New Roman"/>
          <w:bCs/>
          <w:sz w:val="24"/>
          <w:szCs w:val="24"/>
        </w:rPr>
        <w:t>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CC4"/>
    <w:rsid w:val="000835D0"/>
    <w:rsid w:val="00386583"/>
    <w:rsid w:val="005A0687"/>
    <w:rsid w:val="00715C01"/>
    <w:rsid w:val="008D784E"/>
    <w:rsid w:val="009E520B"/>
    <w:rsid w:val="00BA5CC4"/>
    <w:rsid w:val="00D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2022-02-14T03:54:00Z</cp:lastPrinted>
  <dcterms:created xsi:type="dcterms:W3CDTF">2022-03-02T04:16:00Z</dcterms:created>
  <dcterms:modified xsi:type="dcterms:W3CDTF">2022-03-02T04:16:00Z</dcterms:modified>
</cp:coreProperties>
</file>