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8" w:rsidRPr="00244198" w:rsidRDefault="00244198" w:rsidP="00244198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44198">
        <w:rPr>
          <w:rFonts w:ascii="Arial" w:hAnsi="Arial" w:cs="Arial"/>
          <w:b/>
          <w:sz w:val="24"/>
          <w:szCs w:val="24"/>
        </w:rPr>
        <w:t>проект</w:t>
      </w:r>
      <w:proofErr w:type="gramEnd"/>
    </w:p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D72245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___________ 2021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______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251449" w:rsidRDefault="00F345BC" w:rsidP="00F345BC">
      <w:pPr>
        <w:rPr>
          <w:sz w:val="22"/>
          <w:szCs w:val="24"/>
        </w:rPr>
      </w:pPr>
    </w:p>
    <w:p w:rsidR="00C30D42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C30D42">
        <w:rPr>
          <w:rFonts w:ascii="Arial" w:hAnsi="Arial" w:cs="Arial"/>
          <w:b/>
          <w:sz w:val="24"/>
          <w:szCs w:val="24"/>
        </w:rPr>
        <w:t>О внесении изменений в решение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 xml:space="preserve">Думы Братского района </w:t>
      </w:r>
    </w:p>
    <w:p w:rsidR="00C30D42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25.12.20</w:t>
      </w:r>
      <w:r w:rsidR="00D7224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 № </w:t>
      </w:r>
      <w:r w:rsidR="00D72245">
        <w:rPr>
          <w:rFonts w:ascii="Arial" w:hAnsi="Arial" w:cs="Arial"/>
          <w:b/>
          <w:sz w:val="24"/>
          <w:szCs w:val="24"/>
        </w:rPr>
        <w:t>136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>«О бюджете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30D42" w:rsidRPr="00C30D42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C30D42">
        <w:rPr>
          <w:rFonts w:ascii="Arial" w:hAnsi="Arial" w:cs="Arial"/>
          <w:b/>
          <w:sz w:val="24"/>
          <w:szCs w:val="24"/>
        </w:rPr>
        <w:t>«Братский район»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0D42">
        <w:rPr>
          <w:rFonts w:ascii="Arial" w:hAnsi="Arial" w:cs="Arial"/>
          <w:b/>
          <w:sz w:val="24"/>
          <w:szCs w:val="24"/>
        </w:rPr>
        <w:t>на 202</w:t>
      </w:r>
      <w:r w:rsidR="00D72245">
        <w:rPr>
          <w:rFonts w:ascii="Arial" w:hAnsi="Arial" w:cs="Arial"/>
          <w:b/>
          <w:sz w:val="24"/>
          <w:szCs w:val="24"/>
        </w:rPr>
        <w:t>1</w:t>
      </w:r>
      <w:r w:rsidRPr="00C30D42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D72245">
        <w:rPr>
          <w:rFonts w:ascii="Arial" w:hAnsi="Arial" w:cs="Arial"/>
          <w:b/>
          <w:sz w:val="24"/>
          <w:szCs w:val="24"/>
        </w:rPr>
        <w:t>2</w:t>
      </w:r>
      <w:r w:rsidRPr="00C30D42">
        <w:rPr>
          <w:rFonts w:ascii="Arial" w:hAnsi="Arial" w:cs="Arial"/>
          <w:b/>
          <w:sz w:val="24"/>
          <w:szCs w:val="24"/>
        </w:rPr>
        <w:t xml:space="preserve"> и 202</w:t>
      </w:r>
      <w:r w:rsidR="00D72245">
        <w:rPr>
          <w:rFonts w:ascii="Arial" w:hAnsi="Arial" w:cs="Arial"/>
          <w:b/>
          <w:sz w:val="24"/>
          <w:szCs w:val="24"/>
        </w:rPr>
        <w:t>3</w:t>
      </w:r>
      <w:r w:rsidRPr="00C30D42">
        <w:rPr>
          <w:rFonts w:ascii="Arial" w:hAnsi="Arial" w:cs="Arial"/>
          <w:b/>
          <w:sz w:val="24"/>
          <w:szCs w:val="24"/>
        </w:rPr>
        <w:t xml:space="preserve"> годов»</w:t>
      </w:r>
    </w:p>
    <w:p w:rsidR="00C30D42" w:rsidRPr="00C30D42" w:rsidRDefault="00C30D42" w:rsidP="00C30D42">
      <w:pPr>
        <w:rPr>
          <w:rFonts w:ascii="Arial" w:hAnsi="Arial" w:cs="Arial"/>
          <w:sz w:val="24"/>
          <w:szCs w:val="24"/>
        </w:rPr>
      </w:pPr>
    </w:p>
    <w:p w:rsidR="00C30D42" w:rsidRPr="00C30D42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30D42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30D42">
        <w:rPr>
          <w:rFonts w:ascii="Arial" w:hAnsi="Arial" w:cs="Arial"/>
          <w:sz w:val="24"/>
          <w:szCs w:val="24"/>
        </w:rPr>
        <w:t>№ 14, статьями 30, 46, 68 Устава муниципального образования «Братский район», Дума</w:t>
      </w:r>
      <w:r>
        <w:rPr>
          <w:rFonts w:ascii="Arial" w:hAnsi="Arial" w:cs="Arial"/>
          <w:sz w:val="24"/>
          <w:szCs w:val="24"/>
        </w:rPr>
        <w:t xml:space="preserve"> Братского района</w:t>
      </w:r>
    </w:p>
    <w:p w:rsidR="00C30D42" w:rsidRPr="00C30D42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30D42">
        <w:rPr>
          <w:rFonts w:ascii="Arial" w:hAnsi="Arial" w:cs="Arial"/>
          <w:sz w:val="24"/>
          <w:szCs w:val="24"/>
        </w:rPr>
        <w:t xml:space="preserve"> </w:t>
      </w:r>
    </w:p>
    <w:p w:rsidR="00C30D42" w:rsidRPr="00C30D42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C30D42" w:rsidRPr="00C30D42">
        <w:rPr>
          <w:rFonts w:ascii="Arial" w:hAnsi="Arial" w:cs="Arial"/>
          <w:b/>
          <w:sz w:val="24"/>
          <w:szCs w:val="24"/>
        </w:rPr>
        <w:t>ЕШИЛА:</w:t>
      </w:r>
    </w:p>
    <w:p w:rsidR="00C30D42" w:rsidRPr="000A43D6" w:rsidRDefault="00C30D42" w:rsidP="00244198">
      <w:pPr>
        <w:tabs>
          <w:tab w:val="left" w:pos="756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2245" w:rsidRPr="009778A9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78A9">
        <w:rPr>
          <w:rFonts w:ascii="Arial" w:hAnsi="Arial" w:cs="Arial"/>
          <w:sz w:val="24"/>
          <w:szCs w:val="24"/>
        </w:rPr>
        <w:t>1. Внести в решение Думы Братского района от 25.12.20</w:t>
      </w:r>
      <w:r w:rsidR="008E1D5F" w:rsidRPr="009778A9">
        <w:rPr>
          <w:rFonts w:ascii="Arial" w:hAnsi="Arial" w:cs="Arial"/>
          <w:sz w:val="24"/>
          <w:szCs w:val="24"/>
        </w:rPr>
        <w:t>20</w:t>
      </w:r>
      <w:r w:rsidRPr="009778A9">
        <w:rPr>
          <w:rFonts w:ascii="Arial" w:hAnsi="Arial" w:cs="Arial"/>
          <w:sz w:val="24"/>
          <w:szCs w:val="24"/>
        </w:rPr>
        <w:t xml:space="preserve"> года № </w:t>
      </w:r>
      <w:r w:rsidR="008E1D5F" w:rsidRPr="009778A9">
        <w:rPr>
          <w:rFonts w:ascii="Arial" w:hAnsi="Arial" w:cs="Arial"/>
          <w:sz w:val="24"/>
          <w:szCs w:val="24"/>
        </w:rPr>
        <w:t>136</w:t>
      </w:r>
      <w:r w:rsidRPr="009778A9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8E1D5F" w:rsidRPr="009778A9">
        <w:rPr>
          <w:rFonts w:ascii="Arial" w:hAnsi="Arial" w:cs="Arial"/>
          <w:sz w:val="24"/>
          <w:szCs w:val="24"/>
        </w:rPr>
        <w:t>1</w:t>
      </w:r>
      <w:r w:rsidRPr="009778A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E1D5F" w:rsidRPr="009778A9">
        <w:rPr>
          <w:rFonts w:ascii="Arial" w:hAnsi="Arial" w:cs="Arial"/>
          <w:sz w:val="24"/>
          <w:szCs w:val="24"/>
        </w:rPr>
        <w:t>2</w:t>
      </w:r>
      <w:r w:rsidRPr="009778A9">
        <w:rPr>
          <w:rFonts w:ascii="Arial" w:hAnsi="Arial" w:cs="Arial"/>
          <w:sz w:val="24"/>
          <w:szCs w:val="24"/>
        </w:rPr>
        <w:t xml:space="preserve"> и 202</w:t>
      </w:r>
      <w:r w:rsidR="008E1D5F" w:rsidRPr="009778A9">
        <w:rPr>
          <w:rFonts w:ascii="Arial" w:hAnsi="Arial" w:cs="Arial"/>
          <w:sz w:val="24"/>
          <w:szCs w:val="24"/>
        </w:rPr>
        <w:t>3</w:t>
      </w:r>
      <w:r w:rsidRPr="009778A9">
        <w:rPr>
          <w:rFonts w:ascii="Arial" w:hAnsi="Arial" w:cs="Arial"/>
          <w:sz w:val="24"/>
          <w:szCs w:val="24"/>
        </w:rPr>
        <w:t xml:space="preserve"> годов» </w:t>
      </w:r>
      <w:r w:rsidR="000A43D6" w:rsidRPr="009778A9">
        <w:rPr>
          <w:rFonts w:ascii="Arial" w:hAnsi="Arial" w:cs="Arial"/>
          <w:sz w:val="24"/>
          <w:szCs w:val="24"/>
        </w:rPr>
        <w:t xml:space="preserve">(с изменениями, внесенными решением Думы Братского района от </w:t>
      </w:r>
      <w:r w:rsidR="00F7224D">
        <w:rPr>
          <w:rFonts w:ascii="Arial" w:hAnsi="Arial" w:cs="Arial"/>
          <w:sz w:val="24"/>
          <w:szCs w:val="24"/>
        </w:rPr>
        <w:t>27</w:t>
      </w:r>
      <w:r w:rsidR="000A43D6" w:rsidRPr="009778A9">
        <w:rPr>
          <w:rFonts w:ascii="Arial" w:hAnsi="Arial" w:cs="Arial"/>
          <w:sz w:val="24"/>
          <w:szCs w:val="24"/>
        </w:rPr>
        <w:t>.</w:t>
      </w:r>
      <w:r w:rsidR="00F7224D">
        <w:rPr>
          <w:rFonts w:ascii="Arial" w:hAnsi="Arial" w:cs="Arial"/>
          <w:sz w:val="24"/>
          <w:szCs w:val="24"/>
        </w:rPr>
        <w:t>1</w:t>
      </w:r>
      <w:r w:rsidR="000A43D6" w:rsidRPr="009778A9">
        <w:rPr>
          <w:rFonts w:ascii="Arial" w:hAnsi="Arial" w:cs="Arial"/>
          <w:sz w:val="24"/>
          <w:szCs w:val="24"/>
        </w:rPr>
        <w:t xml:space="preserve">0.2021 года № </w:t>
      </w:r>
      <w:r w:rsidR="009778A9" w:rsidRPr="009778A9">
        <w:rPr>
          <w:rFonts w:ascii="Arial" w:hAnsi="Arial" w:cs="Arial"/>
          <w:sz w:val="24"/>
          <w:szCs w:val="24"/>
        </w:rPr>
        <w:t>2</w:t>
      </w:r>
      <w:r w:rsidR="00F7224D">
        <w:rPr>
          <w:rFonts w:ascii="Arial" w:hAnsi="Arial" w:cs="Arial"/>
          <w:sz w:val="24"/>
          <w:szCs w:val="24"/>
        </w:rPr>
        <w:t>25</w:t>
      </w:r>
      <w:r w:rsidR="000A43D6" w:rsidRPr="009778A9">
        <w:rPr>
          <w:rFonts w:ascii="Arial" w:hAnsi="Arial" w:cs="Arial"/>
          <w:sz w:val="24"/>
          <w:szCs w:val="24"/>
        </w:rPr>
        <w:t xml:space="preserve">) </w:t>
      </w:r>
      <w:r w:rsidRPr="009778A9">
        <w:rPr>
          <w:rFonts w:ascii="Arial" w:hAnsi="Arial" w:cs="Arial"/>
          <w:sz w:val="24"/>
          <w:szCs w:val="24"/>
        </w:rPr>
        <w:t>следующие изменения:</w:t>
      </w:r>
    </w:p>
    <w:p w:rsidR="00D72245" w:rsidRPr="00F7224D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224D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:rsidR="00D72245" w:rsidRPr="00F7224D" w:rsidRDefault="00D72245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224D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«Братский район» (далее – районный бюджет) на 202</w:t>
      </w:r>
      <w:r w:rsidR="008E1D5F" w:rsidRPr="00F7224D">
        <w:rPr>
          <w:rFonts w:ascii="Arial" w:hAnsi="Arial" w:cs="Arial"/>
          <w:sz w:val="24"/>
          <w:szCs w:val="24"/>
        </w:rPr>
        <w:t>1</w:t>
      </w:r>
      <w:r w:rsidRPr="00F7224D">
        <w:rPr>
          <w:rFonts w:ascii="Arial" w:hAnsi="Arial" w:cs="Arial"/>
          <w:sz w:val="24"/>
          <w:szCs w:val="24"/>
        </w:rPr>
        <w:t xml:space="preserve"> год:</w:t>
      </w:r>
    </w:p>
    <w:p w:rsidR="00D72245" w:rsidRPr="00F7224D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224D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</w:t>
      </w:r>
      <w:r w:rsidR="00F7224D" w:rsidRPr="00F7224D">
        <w:rPr>
          <w:rFonts w:ascii="Arial" w:hAnsi="Arial" w:cs="Arial"/>
          <w:sz w:val="24"/>
          <w:szCs w:val="24"/>
        </w:rPr>
        <w:t>2 845 792,6</w:t>
      </w:r>
      <w:r w:rsidRPr="00F7224D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="00F7224D" w:rsidRPr="00F7224D">
        <w:rPr>
          <w:rFonts w:ascii="Arial" w:hAnsi="Arial" w:cs="Arial"/>
          <w:sz w:val="24"/>
          <w:szCs w:val="24"/>
        </w:rPr>
        <w:t>483 312,9</w:t>
      </w:r>
      <w:r w:rsidRPr="00F7224D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F7224D" w:rsidRPr="00F7224D">
        <w:rPr>
          <w:rFonts w:ascii="Arial" w:hAnsi="Arial" w:cs="Arial"/>
          <w:sz w:val="24"/>
          <w:szCs w:val="24"/>
        </w:rPr>
        <w:t>2 362 479,7</w:t>
      </w:r>
      <w:r w:rsidRPr="00F7224D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7224D" w:rsidRPr="00F7224D">
        <w:rPr>
          <w:rFonts w:ascii="Arial" w:hAnsi="Arial" w:cs="Arial"/>
          <w:sz w:val="24"/>
          <w:szCs w:val="24"/>
        </w:rPr>
        <w:t>2 333 188,4</w:t>
      </w:r>
      <w:r w:rsidRPr="00F7224D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F7224D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224D">
        <w:rPr>
          <w:rFonts w:ascii="Arial" w:hAnsi="Arial" w:cs="Arial"/>
          <w:sz w:val="24"/>
          <w:szCs w:val="24"/>
        </w:rPr>
        <w:t xml:space="preserve">общий объем расходов районного бюджета в сумме </w:t>
      </w:r>
      <w:r w:rsidR="00F7224D" w:rsidRPr="00F7224D">
        <w:rPr>
          <w:rFonts w:ascii="Arial" w:hAnsi="Arial" w:cs="Arial"/>
          <w:sz w:val="24"/>
          <w:szCs w:val="24"/>
        </w:rPr>
        <w:t>2 871 068,4</w:t>
      </w:r>
      <w:r w:rsidRPr="00F7224D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F7224D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224D">
        <w:rPr>
          <w:rFonts w:ascii="Arial" w:hAnsi="Arial" w:cs="Arial"/>
          <w:sz w:val="24"/>
          <w:szCs w:val="24"/>
        </w:rPr>
        <w:t xml:space="preserve">размер дефицита районного бюджета в сумме </w:t>
      </w:r>
      <w:r w:rsidR="0031580F" w:rsidRPr="00F7224D">
        <w:rPr>
          <w:rFonts w:ascii="Arial" w:hAnsi="Arial" w:cs="Arial"/>
          <w:sz w:val="24"/>
          <w:szCs w:val="24"/>
        </w:rPr>
        <w:t>25 275,8</w:t>
      </w:r>
      <w:r w:rsidRPr="00F7224D">
        <w:rPr>
          <w:rFonts w:ascii="Arial" w:hAnsi="Arial" w:cs="Arial"/>
          <w:sz w:val="24"/>
          <w:szCs w:val="24"/>
        </w:rPr>
        <w:t xml:space="preserve"> тыс. рублей, или </w:t>
      </w:r>
      <w:r w:rsidR="004C7525" w:rsidRPr="00F7224D">
        <w:rPr>
          <w:rFonts w:ascii="Arial" w:hAnsi="Arial" w:cs="Arial"/>
          <w:sz w:val="24"/>
          <w:szCs w:val="24"/>
        </w:rPr>
        <w:t>5,</w:t>
      </w:r>
      <w:r w:rsidR="00F7224D" w:rsidRPr="00F7224D">
        <w:rPr>
          <w:rFonts w:ascii="Arial" w:hAnsi="Arial" w:cs="Arial"/>
          <w:sz w:val="24"/>
          <w:szCs w:val="24"/>
        </w:rPr>
        <w:t>2</w:t>
      </w:r>
      <w:r w:rsidRPr="00F7224D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72245" w:rsidRPr="00F7224D" w:rsidRDefault="00D72245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224D">
        <w:rPr>
          <w:rFonts w:ascii="Arial" w:hAnsi="Arial" w:cs="Arial"/>
          <w:sz w:val="24"/>
          <w:szCs w:val="24"/>
        </w:rPr>
        <w:t>С учетом снижения остатков средств на счетах по учету средств районного бюджета размер дефицита соста</w:t>
      </w:r>
      <w:r w:rsidR="00F7224D" w:rsidRPr="00F7224D">
        <w:rPr>
          <w:rFonts w:ascii="Arial" w:hAnsi="Arial" w:cs="Arial"/>
          <w:sz w:val="24"/>
          <w:szCs w:val="24"/>
        </w:rPr>
        <w:t>вит 4 000,0 тыс. рублей, или 0,8</w:t>
      </w:r>
      <w:r w:rsidRPr="00F7224D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2245" w:rsidRDefault="00F7224D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0AD1">
        <w:rPr>
          <w:rFonts w:ascii="Arial" w:hAnsi="Arial" w:cs="Arial"/>
          <w:sz w:val="24"/>
          <w:szCs w:val="24"/>
        </w:rPr>
        <w:t>2</w:t>
      </w:r>
      <w:r w:rsidR="00D72245" w:rsidRPr="00840AD1">
        <w:rPr>
          <w:rFonts w:ascii="Arial" w:hAnsi="Arial" w:cs="Arial"/>
          <w:sz w:val="24"/>
          <w:szCs w:val="24"/>
        </w:rPr>
        <w:t>) в пункте 6 на 202</w:t>
      </w:r>
      <w:r w:rsidR="008E1D5F" w:rsidRPr="00840AD1">
        <w:rPr>
          <w:rFonts w:ascii="Arial" w:hAnsi="Arial" w:cs="Arial"/>
          <w:sz w:val="24"/>
          <w:szCs w:val="24"/>
        </w:rPr>
        <w:t>1</w:t>
      </w:r>
      <w:r w:rsidR="00D72245" w:rsidRPr="00840AD1">
        <w:rPr>
          <w:rFonts w:ascii="Arial" w:hAnsi="Arial" w:cs="Arial"/>
          <w:sz w:val="24"/>
          <w:szCs w:val="24"/>
        </w:rPr>
        <w:t xml:space="preserve"> год цифры «</w:t>
      </w:r>
      <w:r w:rsidR="008317F8" w:rsidRPr="00840AD1">
        <w:rPr>
          <w:rFonts w:ascii="Arial" w:hAnsi="Arial" w:cs="Arial"/>
          <w:sz w:val="24"/>
          <w:szCs w:val="24"/>
        </w:rPr>
        <w:t>7 482,9</w:t>
      </w:r>
      <w:r w:rsidR="00D72245" w:rsidRPr="00840AD1">
        <w:rPr>
          <w:rFonts w:ascii="Arial" w:hAnsi="Arial" w:cs="Arial"/>
          <w:sz w:val="24"/>
          <w:szCs w:val="24"/>
        </w:rPr>
        <w:t>» заменить цифрами «</w:t>
      </w:r>
      <w:r w:rsidR="00840AD1" w:rsidRPr="00840AD1">
        <w:rPr>
          <w:rFonts w:ascii="Arial" w:hAnsi="Arial" w:cs="Arial"/>
          <w:sz w:val="24"/>
          <w:szCs w:val="24"/>
        </w:rPr>
        <w:t>5 239,9</w:t>
      </w:r>
      <w:r w:rsidR="00D72245" w:rsidRPr="00840AD1">
        <w:rPr>
          <w:rFonts w:ascii="Arial" w:hAnsi="Arial" w:cs="Arial"/>
          <w:sz w:val="24"/>
          <w:szCs w:val="24"/>
        </w:rPr>
        <w:t>»;</w:t>
      </w:r>
    </w:p>
    <w:p w:rsidR="00840AD1" w:rsidRPr="00840AD1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40AD1">
        <w:rPr>
          <w:rFonts w:ascii="Arial" w:hAnsi="Arial" w:cs="Arial"/>
          <w:sz w:val="24"/>
          <w:szCs w:val="24"/>
        </w:rPr>
        <w:t xml:space="preserve">) в пункте </w:t>
      </w:r>
      <w:r>
        <w:rPr>
          <w:rFonts w:ascii="Arial" w:hAnsi="Arial" w:cs="Arial"/>
          <w:sz w:val="24"/>
          <w:szCs w:val="24"/>
        </w:rPr>
        <w:t>8</w:t>
      </w:r>
      <w:r w:rsidRPr="00840AD1">
        <w:rPr>
          <w:rFonts w:ascii="Arial" w:hAnsi="Arial" w:cs="Arial"/>
          <w:sz w:val="24"/>
          <w:szCs w:val="24"/>
        </w:rPr>
        <w:t xml:space="preserve"> на 2021 год цифры «</w:t>
      </w:r>
      <w:r>
        <w:rPr>
          <w:rFonts w:ascii="Arial" w:hAnsi="Arial" w:cs="Arial"/>
          <w:sz w:val="24"/>
          <w:szCs w:val="24"/>
        </w:rPr>
        <w:t>500,0</w:t>
      </w:r>
      <w:r w:rsidRPr="00840AD1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50,0</w:t>
      </w:r>
      <w:r w:rsidRPr="00840AD1">
        <w:rPr>
          <w:rFonts w:ascii="Arial" w:hAnsi="Arial" w:cs="Arial"/>
          <w:sz w:val="24"/>
          <w:szCs w:val="24"/>
        </w:rPr>
        <w:t>»;</w:t>
      </w:r>
    </w:p>
    <w:p w:rsidR="004C7525" w:rsidRPr="00F7224D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40AD1">
        <w:rPr>
          <w:rFonts w:ascii="Arial" w:hAnsi="Arial" w:cs="Arial"/>
          <w:sz w:val="24"/>
          <w:szCs w:val="24"/>
        </w:rPr>
        <w:t>4</w:t>
      </w:r>
      <w:r w:rsidR="004C7525" w:rsidRPr="00840AD1">
        <w:rPr>
          <w:rFonts w:ascii="Arial" w:hAnsi="Arial" w:cs="Arial"/>
          <w:sz w:val="24"/>
          <w:szCs w:val="24"/>
        </w:rPr>
        <w:t>) в пункте 10 на 2021 год цифры «</w:t>
      </w:r>
      <w:r w:rsidRPr="00840AD1">
        <w:rPr>
          <w:rFonts w:ascii="Arial" w:hAnsi="Arial" w:cs="Arial"/>
          <w:sz w:val="24"/>
          <w:szCs w:val="24"/>
        </w:rPr>
        <w:t>388 145,9</w:t>
      </w:r>
      <w:r w:rsidR="004C7525" w:rsidRPr="00840AD1">
        <w:rPr>
          <w:rFonts w:ascii="Arial" w:hAnsi="Arial" w:cs="Arial"/>
          <w:sz w:val="24"/>
          <w:szCs w:val="24"/>
        </w:rPr>
        <w:t xml:space="preserve">» заменить </w:t>
      </w:r>
      <w:r w:rsidR="004C7525" w:rsidRPr="00030ABA">
        <w:rPr>
          <w:rFonts w:ascii="Arial" w:hAnsi="Arial" w:cs="Arial"/>
          <w:sz w:val="24"/>
          <w:szCs w:val="24"/>
        </w:rPr>
        <w:t>цифрами «</w:t>
      </w:r>
      <w:r w:rsidR="00030ABA" w:rsidRPr="00030ABA">
        <w:rPr>
          <w:rFonts w:ascii="Arial" w:hAnsi="Arial" w:cs="Arial"/>
          <w:sz w:val="24"/>
          <w:szCs w:val="24"/>
        </w:rPr>
        <w:t>434 901,1</w:t>
      </w:r>
      <w:r w:rsidR="004C7525" w:rsidRPr="00030ABA">
        <w:rPr>
          <w:rFonts w:ascii="Arial" w:hAnsi="Arial" w:cs="Arial"/>
          <w:sz w:val="24"/>
          <w:szCs w:val="24"/>
        </w:rPr>
        <w:t>»;</w:t>
      </w:r>
    </w:p>
    <w:p w:rsidR="00717196" w:rsidRPr="00F7224D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40AD1">
        <w:rPr>
          <w:rFonts w:ascii="Arial" w:hAnsi="Arial" w:cs="Arial"/>
          <w:sz w:val="24"/>
          <w:szCs w:val="24"/>
        </w:rPr>
        <w:t>5</w:t>
      </w:r>
      <w:r w:rsidR="00717196" w:rsidRPr="00840AD1">
        <w:rPr>
          <w:rFonts w:ascii="Arial" w:hAnsi="Arial" w:cs="Arial"/>
          <w:sz w:val="24"/>
          <w:szCs w:val="24"/>
        </w:rPr>
        <w:t>) в пункте 11 на 2021 год цифры «</w:t>
      </w:r>
      <w:r w:rsidRPr="00840AD1">
        <w:rPr>
          <w:rFonts w:ascii="Arial" w:hAnsi="Arial" w:cs="Arial"/>
          <w:sz w:val="24"/>
          <w:szCs w:val="24"/>
        </w:rPr>
        <w:t>21,437</w:t>
      </w:r>
      <w:r w:rsidR="00717196" w:rsidRPr="00840AD1">
        <w:rPr>
          <w:rFonts w:ascii="Arial" w:hAnsi="Arial" w:cs="Arial"/>
          <w:sz w:val="24"/>
          <w:szCs w:val="24"/>
        </w:rPr>
        <w:t xml:space="preserve">» заменить </w:t>
      </w:r>
      <w:r w:rsidR="00717196" w:rsidRPr="00924857">
        <w:rPr>
          <w:rFonts w:ascii="Arial" w:hAnsi="Arial" w:cs="Arial"/>
          <w:sz w:val="24"/>
          <w:szCs w:val="24"/>
        </w:rPr>
        <w:t>цифрами «</w:t>
      </w:r>
      <w:r w:rsidR="00924857" w:rsidRPr="00924857">
        <w:rPr>
          <w:rFonts w:ascii="Arial" w:hAnsi="Arial" w:cs="Arial"/>
          <w:sz w:val="24"/>
          <w:szCs w:val="24"/>
        </w:rPr>
        <w:t>23,880</w:t>
      </w:r>
      <w:r w:rsidR="00717196" w:rsidRPr="00924857">
        <w:rPr>
          <w:rFonts w:ascii="Arial" w:hAnsi="Arial" w:cs="Arial"/>
          <w:sz w:val="24"/>
          <w:szCs w:val="24"/>
        </w:rPr>
        <w:t>»;</w:t>
      </w:r>
    </w:p>
    <w:p w:rsidR="00717196" w:rsidRPr="00F7224D" w:rsidRDefault="00840AD1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40AD1">
        <w:rPr>
          <w:rFonts w:ascii="Arial" w:hAnsi="Arial" w:cs="Arial"/>
          <w:sz w:val="24"/>
          <w:szCs w:val="24"/>
        </w:rPr>
        <w:t>6</w:t>
      </w:r>
      <w:r w:rsidR="00717196" w:rsidRPr="00840AD1">
        <w:rPr>
          <w:rFonts w:ascii="Arial" w:hAnsi="Arial" w:cs="Arial"/>
          <w:sz w:val="24"/>
          <w:szCs w:val="24"/>
        </w:rPr>
        <w:t>) в пункте 12 на 2021 год цифры «</w:t>
      </w:r>
      <w:r w:rsidRPr="00840AD1">
        <w:rPr>
          <w:rFonts w:ascii="Arial" w:hAnsi="Arial" w:cs="Arial"/>
          <w:sz w:val="24"/>
          <w:szCs w:val="24"/>
        </w:rPr>
        <w:t>307 916,0</w:t>
      </w:r>
      <w:r w:rsidR="00717196" w:rsidRPr="00840AD1">
        <w:rPr>
          <w:rFonts w:ascii="Arial" w:hAnsi="Arial" w:cs="Arial"/>
          <w:sz w:val="24"/>
          <w:szCs w:val="24"/>
        </w:rPr>
        <w:t xml:space="preserve">» заменить </w:t>
      </w:r>
      <w:r w:rsidR="00717196" w:rsidRPr="00030ABA">
        <w:rPr>
          <w:rFonts w:ascii="Arial" w:hAnsi="Arial" w:cs="Arial"/>
          <w:sz w:val="24"/>
          <w:szCs w:val="24"/>
        </w:rPr>
        <w:t>цифрами «</w:t>
      </w:r>
      <w:r w:rsidR="00030ABA" w:rsidRPr="00030ABA">
        <w:rPr>
          <w:rFonts w:ascii="Arial" w:hAnsi="Arial" w:cs="Arial"/>
          <w:sz w:val="24"/>
          <w:szCs w:val="24"/>
        </w:rPr>
        <w:t>352 974,4</w:t>
      </w:r>
      <w:r w:rsidR="00717196" w:rsidRPr="00030ABA">
        <w:rPr>
          <w:rFonts w:ascii="Arial" w:hAnsi="Arial" w:cs="Arial"/>
          <w:sz w:val="24"/>
          <w:szCs w:val="24"/>
        </w:rPr>
        <w:t>»;</w:t>
      </w:r>
    </w:p>
    <w:p w:rsidR="00D72245" w:rsidRPr="00F7224D" w:rsidRDefault="00030ABA" w:rsidP="00244198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30ABA">
        <w:rPr>
          <w:rFonts w:ascii="Arial" w:hAnsi="Arial" w:cs="Arial"/>
          <w:sz w:val="24"/>
          <w:szCs w:val="24"/>
        </w:rPr>
        <w:t>7</w:t>
      </w:r>
      <w:r w:rsidR="00D72245" w:rsidRPr="00030ABA">
        <w:rPr>
          <w:rFonts w:ascii="Arial" w:hAnsi="Arial" w:cs="Arial"/>
          <w:sz w:val="24"/>
          <w:szCs w:val="24"/>
        </w:rPr>
        <w:t>) приложения 2, 9,</w:t>
      </w:r>
      <w:r w:rsidR="00717196" w:rsidRPr="00030ABA">
        <w:rPr>
          <w:rFonts w:ascii="Arial" w:hAnsi="Arial" w:cs="Arial"/>
          <w:sz w:val="24"/>
          <w:szCs w:val="24"/>
        </w:rPr>
        <w:t xml:space="preserve"> </w:t>
      </w:r>
      <w:r w:rsidR="00D72245" w:rsidRPr="00030ABA">
        <w:rPr>
          <w:rFonts w:ascii="Arial" w:hAnsi="Arial" w:cs="Arial"/>
          <w:sz w:val="24"/>
          <w:szCs w:val="24"/>
        </w:rPr>
        <w:t>11,</w:t>
      </w:r>
      <w:r w:rsidR="004C7525" w:rsidRPr="00030ABA">
        <w:rPr>
          <w:rFonts w:ascii="Arial" w:hAnsi="Arial" w:cs="Arial"/>
          <w:sz w:val="24"/>
          <w:szCs w:val="24"/>
        </w:rPr>
        <w:t xml:space="preserve"> 12,</w:t>
      </w:r>
      <w:r w:rsidR="00D72245" w:rsidRPr="00030ABA">
        <w:rPr>
          <w:rFonts w:ascii="Arial" w:hAnsi="Arial" w:cs="Arial"/>
          <w:sz w:val="24"/>
          <w:szCs w:val="24"/>
        </w:rPr>
        <w:t xml:space="preserve"> 13,</w:t>
      </w:r>
      <w:r w:rsidR="004C7525" w:rsidRPr="00030ABA">
        <w:rPr>
          <w:rFonts w:ascii="Arial" w:hAnsi="Arial" w:cs="Arial"/>
          <w:sz w:val="24"/>
          <w:szCs w:val="24"/>
        </w:rPr>
        <w:t xml:space="preserve"> 14,</w:t>
      </w:r>
      <w:r w:rsidR="00D72245" w:rsidRPr="00030ABA">
        <w:rPr>
          <w:rFonts w:ascii="Arial" w:hAnsi="Arial" w:cs="Arial"/>
          <w:sz w:val="24"/>
          <w:szCs w:val="24"/>
        </w:rPr>
        <w:t xml:space="preserve"> </w:t>
      </w:r>
      <w:r w:rsidR="00717196" w:rsidRPr="00030ABA">
        <w:rPr>
          <w:rFonts w:ascii="Arial" w:hAnsi="Arial" w:cs="Arial"/>
          <w:sz w:val="24"/>
          <w:szCs w:val="24"/>
        </w:rPr>
        <w:t xml:space="preserve">15, 18, </w:t>
      </w:r>
      <w:r w:rsidR="00680E31" w:rsidRPr="00030ABA">
        <w:rPr>
          <w:rFonts w:ascii="Arial" w:hAnsi="Arial" w:cs="Arial"/>
          <w:sz w:val="24"/>
          <w:szCs w:val="24"/>
        </w:rPr>
        <w:t xml:space="preserve">19, </w:t>
      </w:r>
      <w:r w:rsidR="00D72245" w:rsidRPr="00030ABA">
        <w:rPr>
          <w:rFonts w:ascii="Arial" w:hAnsi="Arial" w:cs="Arial"/>
          <w:sz w:val="24"/>
          <w:szCs w:val="24"/>
        </w:rPr>
        <w:t xml:space="preserve">22 изложить в новой редакции (прилагаются).    </w:t>
      </w:r>
    </w:p>
    <w:p w:rsidR="00D72245" w:rsidRPr="00717196" w:rsidRDefault="00D72245" w:rsidP="00244198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7196">
        <w:rPr>
          <w:rFonts w:ascii="Arial" w:hAnsi="Arial" w:cs="Arial"/>
          <w:sz w:val="24"/>
          <w:szCs w:val="24"/>
        </w:rPr>
        <w:lastRenderedPageBreak/>
        <w:t>2. Настоящее решение подлежит официальному опубликованию в газете «Братский район».</w:t>
      </w:r>
    </w:p>
    <w:p w:rsidR="007748FE" w:rsidRPr="00717196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F345BC" w:rsidRPr="00584878" w:rsidTr="00F05B6A">
        <w:trPr>
          <w:trHeight w:val="1389"/>
        </w:trPr>
        <w:tc>
          <w:tcPr>
            <w:tcW w:w="5316" w:type="dxa"/>
          </w:tcPr>
          <w:p w:rsidR="0010664F" w:rsidRDefault="0010664F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F345BC" w:rsidRPr="00584878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724" w:type="dxa"/>
          </w:tcPr>
          <w:p w:rsidR="0010664F" w:rsidRDefault="0010664F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30D42" w:rsidRDefault="00C30D42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F44041" w:rsidRDefault="00F44041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/>
    <w:p w:rsidR="00244198" w:rsidRDefault="00244198" w:rsidP="00244198">
      <w:pPr>
        <w:rPr>
          <w:sz w:val="24"/>
          <w:szCs w:val="24"/>
        </w:rPr>
        <w:sectPr w:rsidR="00244198" w:rsidSect="00244198">
          <w:pgSz w:w="11906" w:h="16838"/>
          <w:pgMar w:top="1135" w:right="566" w:bottom="567" w:left="1701" w:header="709" w:footer="709" w:gutter="0"/>
          <w:cols w:space="708"/>
          <w:docGrid w:linePitch="360"/>
        </w:sectPr>
      </w:pPr>
      <w:bookmarkStart w:id="0" w:name="RANGE!A1:I236"/>
      <w:bookmarkEnd w:id="0"/>
    </w:p>
    <w:tbl>
      <w:tblPr>
        <w:tblW w:w="16151" w:type="dxa"/>
        <w:tblInd w:w="50" w:type="dxa"/>
        <w:tblLook w:val="04A0" w:firstRow="1" w:lastRow="0" w:firstColumn="1" w:lastColumn="0" w:noHBand="0" w:noVBand="1"/>
      </w:tblPr>
      <w:tblGrid>
        <w:gridCol w:w="9453"/>
        <w:gridCol w:w="3812"/>
        <w:gridCol w:w="2278"/>
        <w:gridCol w:w="127"/>
        <w:gridCol w:w="481"/>
      </w:tblGrid>
      <w:tr w:rsidR="00244198" w:rsidRPr="00244198" w:rsidTr="00244198">
        <w:trPr>
          <w:gridAfter w:val="2"/>
          <w:wAfter w:w="608" w:type="dxa"/>
          <w:trHeight w:val="255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решению Думы Братского района </w:t>
            </w:r>
          </w:p>
          <w:p w:rsid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____________2021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ода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№ ______</w:t>
            </w:r>
          </w:p>
          <w:p w:rsidR="00244198" w:rsidRPr="00244198" w:rsidRDefault="00244198" w:rsidP="005731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«О внесении изменений в решение 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Братского района «О бюджете муниципального образования «Братский район» на 2021 год и на плановый период 2022 и 2023 годов»</w:t>
            </w:r>
          </w:p>
          <w:p w:rsid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«Приложение 2</w:t>
            </w:r>
          </w:p>
          <w:p w:rsidR="00573146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решению Думы Братского района</w:t>
            </w:r>
          </w:p>
          <w:p w:rsidR="00573146" w:rsidRDefault="00573146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25.12.2020 года № 136</w:t>
            </w:r>
          </w:p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«О бюджете муниципального образования «Братский район» на 2021 год и на плановый период 2022 и 2023 годов»</w:t>
            </w:r>
          </w:p>
          <w:p w:rsidR="00244198" w:rsidRPr="00244198" w:rsidRDefault="00244198" w:rsidP="002441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gridAfter w:val="2"/>
          <w:wAfter w:w="608" w:type="dxa"/>
          <w:trHeight w:val="2163"/>
        </w:trPr>
        <w:tc>
          <w:tcPr>
            <w:tcW w:w="9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80"/>
        </w:trPr>
        <w:tc>
          <w:tcPr>
            <w:tcW w:w="1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Прогнозируемые доходы районного бюджета на 2021 год по классификации доходов бюджетов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80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345"/>
        </w:trPr>
        <w:tc>
          <w:tcPr>
            <w:tcW w:w="9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483 312,9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000 1 01 00000 00 0000 000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327 462,5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327 462,5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46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318 480,00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1 243,50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64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960,70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соответствии  со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000 1 01 02040 01 0000 110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2 186,00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4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000 1 01 02080 01 0000 110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4 592,30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7 118,3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7 118,3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3 268,5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3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3 268,5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5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5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</w:t>
            </w: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бензин,  подлежащие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000 1 03 02250 01 0000 110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4 299,5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33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4 299,5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94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-468,3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3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-468,3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43 180,6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000 1 05 01000 00 0000 110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30 681,4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4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000 1 05 01010 01 0000 110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22 849,9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000 1 05 01011 01 0000 110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22 849,9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000 1 05 01020 01 0000 110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7 829,8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000 1 05 01021 01 0000 110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7 829,8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34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000 1 05 01050 01 0000 110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000 1 05 02000 02 0000 110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2 029,4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000 1 05 02010 02 0000 110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2 029,4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000 1 05 03000 01 0000 110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1 312,8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000 1 05 03010 01 0000 110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1 312,8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3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000 1 05 04000 02 0000 110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9 157,0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000 1 05 04020 02 0000 110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9 157,0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253,7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000 1 06 06033 00 0000 110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4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000 1 06 06043 05 0000 110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000 1 08 00000 00 0000 000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000 1 08 03000 01 0000 110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000 1 08 03010 01 0000 110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4 200,0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3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000 1 08 07000 01 0000 110 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000 1 08 07150 01 0000 110 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34 127,8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5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32 338,5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2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000 1 11 05010 00 0000 120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24 000,0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000 1 11 05013 05 0000 120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000 1 11 05013 13 0000 120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000 1 11 05020 00 0000 120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000 1 11 05025 05 0000 120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1 794,0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000 1 11 05030 00 0000 120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6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000 1 11 05035 05 0000 120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44,5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000 1 11 05070 00 0000 120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6 500,0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000 1 11 05075 05 0000 120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6 500,0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000 1 11 07000 00 0000 120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06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000 1 11 07010 00 0000 120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6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000 1 11 07015 05 0000 120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979,3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000 1 11 09040 00 0000 120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639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000 1 11 09045 05 0000 120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810,0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000 1 12 01000 01 0000 120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4 684,6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000 1 12 01010 01 0000 120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239,3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Плата  за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сбросы загрязняющих веществ в водные объекты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000 1 12 01030 01 0000 120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000 1 12 01040 01 0000 120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4 378,3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000 1 12 01041 01 0000 120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3 328,0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000 1 12 01042 01 0000 120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1 050,3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43 377,7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000 1 13 01000 00 0000 130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40 388,0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000 1 13 01990 00 0000 130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40 388,0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000 1 13 01995 05 0000 130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40 388,0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000 1 13 02000 00 0000 130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2 989,7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000 1 13 02990 00 0000 130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2 989,7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2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000 1 13 02995 05 0000 130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2 989,7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4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000 1 14 02000 00 0000 000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384,3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000 1 14 02050 05 0000 410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357,8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000 1 14 02052 05 0000 410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000 1 14 02053 05 0000 410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350,7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000 1 14 02050 05 0000 440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000 1 14 02052 05 0000 440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000 1 14 02053 05 0000 440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8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000 1 14 06000 00 0000 430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1 061,0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000 1 14 06010 00 0000 430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3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000 1 14 06013 05 0000 430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66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000 1 14 06013 13 0000 430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2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000 1 14 063000 00 0000 430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6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000 1 14 06310 00 0000 430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5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000 1 14 06313 05 0000 430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000 1 14 13000 00 0000 410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449"/>
        </w:trPr>
        <w:tc>
          <w:tcPr>
            <w:tcW w:w="9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000 1 14 13050 05 0000 410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16 940,8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000 1 16 01000 01 0000 140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000 1 16 01050 01 0000 140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86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000 1 16 01053 01 0000 140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000 1 16 01060 01 0000 140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878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000 1 16 01063 01 0000 140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000 1 16 01070 01 0000 140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8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000 1 16 01073 01 0000 140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000 1 16 01110 01 0000 140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8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000 1 16 01113 01 0000 140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262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000 1 16 01190 01 0000 140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51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000 1 16 01193 01 0000 140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8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000 1 16 01194 01 0000 140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57,7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1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000 1 16 01203 01 0000 140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3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000 1 16 07000 00 0000 140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000 1 16 07010 00 0000 140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000 1 16 07010 05 0000 140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352,0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000 1 16 10000 00 0000 140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9 656,9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8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000 1 16 10120 00 0000 140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9 656,9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000 1 16 10123 01 0000 140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9 622,9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000 1 16 10129 01 0000 140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000 1 16 11000 01 0000 140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6 842,9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14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000 1 16 11050 01 0000 140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6 842,9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000 1 17 00000 00 0000 000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000 1 17 05000 00 0000 180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000 1 17 05050 05 0000 180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2 362 479,7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2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2 333 188,4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286 299,7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202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000 2 02 15001 05 0000 150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119 437,9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2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000 2 02 15002 05 0000 150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166 861,8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63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694 396,3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000 2 02 20077 05 0000 150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41 811,5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21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000 2 02 20079 05 0000 150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16 500,1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71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000 2 02 25097 05 0000 150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3 247,5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96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000 2 02 25232 05 0000 150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32 659,3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000 2 02 25304 05 0000 150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32 575,8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000 2 02 25497 05 0000 150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4 846,1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000 2 02 25519 05 0000 150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290,3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562 465,7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41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3 433,9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91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1 449,1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2 000,3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5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субсидии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1 215,6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- субсидии на приобретение спортивного оборудования и инвентаря для оснащения муниципальных осуществляющих деятельность в сфере физической культуры и спорта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334,2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10 000,0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7 201,2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4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17 210,7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52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7 177,3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353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3 924,4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307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349 374,4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16 323,7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93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133 928,4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6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4 422,3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44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энергогенерирующего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1 728,3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2 093,0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97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000 2 02 29999 05 0000 150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1 279 205,5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34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000 2 02 35120 05 0000 150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000 2 02 30022 05 0000 150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38 136,1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22 285,5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11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2 687,9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сфере труда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9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2 161,6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1 074,0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12 299,9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1 523,7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1 412,5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20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000 2 02 30024 05 0000 150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000 2 02 35469 05 0000 150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Прочие субвенции бюджетам муниципальных районов - всего, в </w:t>
            </w:r>
            <w:proofErr w:type="spellStart"/>
            <w:r w:rsidRPr="00244198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1 217 778,5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30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847 520,4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0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000 2 02 39999 05 0000 150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370 258,1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73 286,9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000 2 02 40014 05 0000 150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8 884,8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105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000 2 02 45303 05 0000 150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64 402,1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000 2 07 00000 00 0000 150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36 803,1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46" w:rsidRPr="00244198" w:rsidRDefault="00244198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000 2 07 05000 05 0000 150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36 803,1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000 2 07 05030 05 0000 150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36 803,1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000 2 18 00000 00 0000 000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374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000 2 18 00000 00 0000 150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000 2 18 00000 05 0000 150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82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000 2 18 60000 05 0000 150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000 2 19 00000 00 0000 150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-8 511,8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44198" w:rsidRPr="00244198" w:rsidTr="00244198">
        <w:trPr>
          <w:trHeight w:val="735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000 2 19 60010 05 0000 150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-8 511,8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4198" w:rsidRPr="00244198" w:rsidTr="00573146">
        <w:trPr>
          <w:trHeight w:val="70"/>
        </w:trPr>
        <w:tc>
          <w:tcPr>
            <w:tcW w:w="9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198" w:rsidRPr="00244198" w:rsidRDefault="00244198" w:rsidP="002441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2 845 792,6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98" w:rsidRPr="00244198" w:rsidRDefault="00244198" w:rsidP="00244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73146" w:rsidRDefault="00573146"/>
    <w:p w:rsidR="00573146" w:rsidRDefault="00573146">
      <w:r>
        <w:br w:type="page"/>
      </w:r>
    </w:p>
    <w:p w:rsidR="00573146" w:rsidRDefault="00573146">
      <w:r>
        <w:lastRenderedPageBreak/>
        <w:br w:type="page"/>
      </w:r>
    </w:p>
    <w:tbl>
      <w:tblPr>
        <w:tblW w:w="15685" w:type="dxa"/>
        <w:tblInd w:w="50" w:type="dxa"/>
        <w:tblLook w:val="04A0" w:firstRow="1" w:lastRow="0" w:firstColumn="1" w:lastColumn="0" w:noHBand="0" w:noVBand="1"/>
      </w:tblPr>
      <w:tblGrid>
        <w:gridCol w:w="15685"/>
      </w:tblGrid>
      <w:tr w:rsidR="00573146" w:rsidRPr="00244198" w:rsidTr="00573146">
        <w:trPr>
          <w:trHeight w:val="255"/>
        </w:trPr>
        <w:tc>
          <w:tcPr>
            <w:tcW w:w="1568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lastRenderedPageBreak/>
              <w:t>При</w:t>
            </w:r>
            <w:r>
              <w:rPr>
                <w:rFonts w:ascii="Courier New" w:hAnsi="Courier New" w:cs="Courier New"/>
                <w:sz w:val="22"/>
                <w:szCs w:val="22"/>
              </w:rPr>
              <w:t>ложение 2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решению Думы Братского района 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____________2021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ода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№ ______</w:t>
            </w: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>«О внесении изменений в решение 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4198">
              <w:rPr>
                <w:rFonts w:ascii="Courier New" w:hAnsi="Courier New" w:cs="Courier New"/>
                <w:sz w:val="22"/>
                <w:szCs w:val="22"/>
              </w:rPr>
              <w:t>Братского района «О бюджете муниципального образования «Братский район» на 2021 год и на плановый период 2022 и 2023 годов»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«Приложение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решению Думы Братского района</w:t>
            </w:r>
          </w:p>
          <w:p w:rsidR="00573146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4198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25.12.2020 года № 136</w:t>
            </w: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4198">
              <w:rPr>
                <w:rFonts w:ascii="Courier New" w:hAnsi="Courier New" w:cs="Courier New"/>
                <w:sz w:val="22"/>
                <w:szCs w:val="22"/>
              </w:rPr>
              <w:t xml:space="preserve"> «О бюджете муниципального образования «Братский район» на 2021 год и на плановый период 2022 и 2023 годов»</w:t>
            </w:r>
          </w:p>
          <w:p w:rsidR="00573146" w:rsidRPr="00244198" w:rsidRDefault="00573146" w:rsidP="00573146">
            <w:pPr>
              <w:ind w:left="934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244198" w:rsidTr="00573146">
        <w:trPr>
          <w:trHeight w:val="3014"/>
        </w:trPr>
        <w:tc>
          <w:tcPr>
            <w:tcW w:w="15685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3146" w:rsidRPr="00244198" w:rsidRDefault="00573146" w:rsidP="00573146">
            <w:pPr>
              <w:ind w:left="93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3146" w:rsidRDefault="00573146"/>
    <w:tbl>
      <w:tblPr>
        <w:tblW w:w="16083" w:type="dxa"/>
        <w:tblInd w:w="45" w:type="dxa"/>
        <w:tblLook w:val="04A0" w:firstRow="1" w:lastRow="0" w:firstColumn="1" w:lastColumn="0" w:noHBand="0" w:noVBand="1"/>
      </w:tblPr>
      <w:tblGrid>
        <w:gridCol w:w="12860"/>
        <w:gridCol w:w="481"/>
        <w:gridCol w:w="481"/>
        <w:gridCol w:w="1780"/>
        <w:gridCol w:w="481"/>
      </w:tblGrid>
      <w:tr w:rsidR="00573146" w:rsidRPr="00573146" w:rsidTr="00573146">
        <w:trPr>
          <w:trHeight w:val="80"/>
        </w:trPr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right"/>
            </w:pPr>
          </w:p>
        </w:tc>
      </w:tr>
      <w:tr w:rsidR="00573146" w:rsidRPr="00573146" w:rsidTr="00573146">
        <w:trPr>
          <w:trHeight w:val="80"/>
        </w:trPr>
        <w:tc>
          <w:tcPr>
            <w:tcW w:w="1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255"/>
        </w:trPr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314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731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285"/>
        </w:trPr>
        <w:tc>
          <w:tcPr>
            <w:tcW w:w="1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31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242 217,3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4 583,0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6 017,0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120 266,3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39 571,2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71 721,1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345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9 053,3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8 917,3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36 544,9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33 811,2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2 733,7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95 848,2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22 816,0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73 032,2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10 758,6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2 788,0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7 970,6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1 893 623,3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573 047,0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1 188 400,6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97 173,1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334,0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16 353,6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18 315,0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29 777,4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29 777,4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978,0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77 521,3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12 016,0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58 677,6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6 827,7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65 824,7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62 251,5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3 573,2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1 897,0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406 854,4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352 974,4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53 880,0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3146" w:rsidRPr="00573146" w:rsidTr="00573146">
        <w:trPr>
          <w:trHeight w:val="70"/>
        </w:trPr>
        <w:tc>
          <w:tcPr>
            <w:tcW w:w="1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2 871 068,4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46" w:rsidRPr="00573146" w:rsidRDefault="00573146" w:rsidP="005731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146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</w:tbl>
    <w:p w:rsidR="00573146" w:rsidRDefault="00573146">
      <w:pPr>
        <w:sectPr w:rsidR="00573146" w:rsidSect="00244198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573146" w:rsidRPr="00573146" w:rsidRDefault="00573146" w:rsidP="00573146">
      <w:pPr>
        <w:jc w:val="center"/>
        <w:rPr>
          <w:b/>
          <w:sz w:val="28"/>
          <w:szCs w:val="28"/>
        </w:rPr>
      </w:pPr>
      <w:r w:rsidRPr="00573146">
        <w:rPr>
          <w:b/>
          <w:sz w:val="28"/>
          <w:szCs w:val="28"/>
        </w:rPr>
        <w:lastRenderedPageBreak/>
        <w:t>ПОЯСНИТЕЛЬНАЯ ЗАПИСКА</w:t>
      </w:r>
    </w:p>
    <w:p w:rsidR="00573146" w:rsidRPr="00573146" w:rsidRDefault="00573146" w:rsidP="00573146">
      <w:pPr>
        <w:jc w:val="center"/>
        <w:rPr>
          <w:b/>
          <w:sz w:val="28"/>
          <w:szCs w:val="28"/>
        </w:rPr>
      </w:pPr>
      <w:proofErr w:type="gramStart"/>
      <w:r w:rsidRPr="00573146">
        <w:rPr>
          <w:b/>
          <w:sz w:val="28"/>
          <w:szCs w:val="28"/>
        </w:rPr>
        <w:t>к</w:t>
      </w:r>
      <w:proofErr w:type="gramEnd"/>
      <w:r w:rsidRPr="00573146">
        <w:rPr>
          <w:b/>
          <w:sz w:val="28"/>
          <w:szCs w:val="28"/>
        </w:rPr>
        <w:t xml:space="preserve"> проекту решения Думы Братского района</w:t>
      </w:r>
    </w:p>
    <w:p w:rsidR="00573146" w:rsidRPr="00573146" w:rsidRDefault="00573146" w:rsidP="00573146">
      <w:pPr>
        <w:jc w:val="center"/>
        <w:rPr>
          <w:i/>
          <w:sz w:val="28"/>
          <w:szCs w:val="28"/>
        </w:rPr>
      </w:pPr>
      <w:r w:rsidRPr="00573146">
        <w:rPr>
          <w:i/>
          <w:sz w:val="28"/>
          <w:szCs w:val="28"/>
        </w:rPr>
        <w:t>«О внесении изменений в решение Думы Братского района</w:t>
      </w:r>
    </w:p>
    <w:p w:rsidR="00573146" w:rsidRPr="00573146" w:rsidRDefault="00573146" w:rsidP="00573146">
      <w:pPr>
        <w:jc w:val="center"/>
        <w:rPr>
          <w:i/>
          <w:sz w:val="28"/>
          <w:szCs w:val="28"/>
        </w:rPr>
      </w:pPr>
      <w:r w:rsidRPr="00573146">
        <w:rPr>
          <w:i/>
          <w:sz w:val="28"/>
          <w:szCs w:val="28"/>
        </w:rPr>
        <w:t>«О бюджете муниципального образования «Братский район»</w:t>
      </w:r>
    </w:p>
    <w:p w:rsidR="00573146" w:rsidRPr="00573146" w:rsidRDefault="00573146" w:rsidP="00573146">
      <w:pPr>
        <w:jc w:val="center"/>
        <w:rPr>
          <w:i/>
          <w:sz w:val="28"/>
          <w:szCs w:val="28"/>
        </w:rPr>
      </w:pPr>
      <w:proofErr w:type="gramStart"/>
      <w:r w:rsidRPr="00573146">
        <w:rPr>
          <w:i/>
          <w:sz w:val="28"/>
          <w:szCs w:val="28"/>
        </w:rPr>
        <w:t>на</w:t>
      </w:r>
      <w:proofErr w:type="gramEnd"/>
      <w:r w:rsidRPr="00573146">
        <w:rPr>
          <w:i/>
          <w:sz w:val="28"/>
          <w:szCs w:val="28"/>
        </w:rPr>
        <w:t xml:space="preserve"> 2021 год и на плановый период 2022 и 2023 годов»</w:t>
      </w:r>
    </w:p>
    <w:p w:rsidR="00573146" w:rsidRPr="00573146" w:rsidRDefault="00573146" w:rsidP="00573146">
      <w:pPr>
        <w:jc w:val="center"/>
        <w:rPr>
          <w:i/>
          <w:sz w:val="28"/>
          <w:szCs w:val="28"/>
        </w:rPr>
      </w:pPr>
      <w:r w:rsidRPr="00573146">
        <w:rPr>
          <w:i/>
          <w:sz w:val="28"/>
          <w:szCs w:val="28"/>
        </w:rPr>
        <w:t>(</w:t>
      </w:r>
      <w:proofErr w:type="gramStart"/>
      <w:r w:rsidRPr="00573146">
        <w:rPr>
          <w:i/>
          <w:sz w:val="28"/>
          <w:szCs w:val="28"/>
        </w:rPr>
        <w:t>декабрь</w:t>
      </w:r>
      <w:proofErr w:type="gramEnd"/>
      <w:r w:rsidRPr="00573146">
        <w:rPr>
          <w:i/>
          <w:sz w:val="28"/>
          <w:szCs w:val="28"/>
        </w:rPr>
        <w:t xml:space="preserve"> 2021 года)</w:t>
      </w:r>
    </w:p>
    <w:p w:rsidR="00573146" w:rsidRPr="00573146" w:rsidRDefault="00573146" w:rsidP="00573146">
      <w:pPr>
        <w:ind w:firstLine="708"/>
        <w:rPr>
          <w:sz w:val="26"/>
          <w:szCs w:val="26"/>
          <w:lang w:eastAsia="en-US"/>
        </w:rPr>
      </w:pPr>
    </w:p>
    <w:p w:rsidR="00573146" w:rsidRPr="00573146" w:rsidRDefault="00573146" w:rsidP="00573146">
      <w:pPr>
        <w:ind w:firstLine="708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 xml:space="preserve">Внесение изменений в районный бюджет на 2021 год обусловлено уточнением: 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>- налоговых и неналоговых доходов;</w:t>
      </w: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>- объема безвозмездных поступлений;</w:t>
      </w: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>- расходной части районного бюджета.</w:t>
      </w:r>
    </w:p>
    <w:p w:rsidR="00573146" w:rsidRPr="00573146" w:rsidRDefault="00573146" w:rsidP="00573146">
      <w:pPr>
        <w:jc w:val="center"/>
        <w:rPr>
          <w:color w:val="FF0000"/>
          <w:sz w:val="26"/>
          <w:szCs w:val="26"/>
          <w:lang w:eastAsia="en-US"/>
        </w:rPr>
      </w:pPr>
    </w:p>
    <w:p w:rsidR="00573146" w:rsidRPr="00573146" w:rsidRDefault="00573146" w:rsidP="0057314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73146">
        <w:rPr>
          <w:b/>
          <w:sz w:val="28"/>
          <w:szCs w:val="28"/>
        </w:rPr>
        <w:t>Изменение доходной части районного бюджета</w:t>
      </w:r>
    </w:p>
    <w:p w:rsidR="00573146" w:rsidRPr="00573146" w:rsidRDefault="00573146" w:rsidP="00573146">
      <w:pPr>
        <w:ind w:firstLine="720"/>
        <w:jc w:val="center"/>
        <w:rPr>
          <w:b/>
          <w:sz w:val="26"/>
          <w:szCs w:val="26"/>
        </w:rPr>
      </w:pP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 xml:space="preserve">Проектом решения </w:t>
      </w:r>
      <w:r w:rsidRPr="00573146">
        <w:rPr>
          <w:b/>
          <w:sz w:val="26"/>
          <w:szCs w:val="26"/>
          <w:lang w:eastAsia="en-US"/>
        </w:rPr>
        <w:t>предлагается утвердить общий объем доходов</w:t>
      </w:r>
      <w:r w:rsidRPr="00573146">
        <w:rPr>
          <w:sz w:val="26"/>
          <w:szCs w:val="26"/>
          <w:lang w:eastAsia="en-US"/>
        </w:rPr>
        <w:t xml:space="preserve"> районного бюджета </w:t>
      </w:r>
      <w:r w:rsidRPr="00573146">
        <w:rPr>
          <w:b/>
          <w:sz w:val="26"/>
          <w:szCs w:val="26"/>
          <w:lang w:eastAsia="en-US"/>
        </w:rPr>
        <w:t>в размере 2 845 792,6 тыс. руб.</w:t>
      </w:r>
      <w:r w:rsidRPr="00573146">
        <w:rPr>
          <w:sz w:val="26"/>
          <w:szCs w:val="26"/>
          <w:lang w:eastAsia="en-US"/>
        </w:rPr>
        <w:t xml:space="preserve"> или </w:t>
      </w:r>
      <w:r w:rsidRPr="00573146">
        <w:rPr>
          <w:b/>
          <w:sz w:val="26"/>
          <w:szCs w:val="26"/>
          <w:lang w:eastAsia="en-US"/>
        </w:rPr>
        <w:t>увеличить на 146 360,9 тыс. руб.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>Изменение доходной части районного бюджета представлено в таблице 1.</w:t>
      </w:r>
    </w:p>
    <w:p w:rsidR="00573146" w:rsidRPr="00573146" w:rsidRDefault="00573146" w:rsidP="0057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146">
        <w:rPr>
          <w:sz w:val="26"/>
          <w:szCs w:val="26"/>
        </w:rPr>
        <w:t>Таблица 1. Изменение доходной части</w:t>
      </w:r>
    </w:p>
    <w:p w:rsidR="00573146" w:rsidRPr="00573146" w:rsidRDefault="00573146" w:rsidP="0057314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бюджета</w:t>
      </w:r>
      <w:proofErr w:type="gramEnd"/>
      <w:r w:rsidRPr="00573146">
        <w:rPr>
          <w:sz w:val="26"/>
          <w:szCs w:val="26"/>
        </w:rPr>
        <w:t xml:space="preserve"> муниципального образования «Братский район» </w:t>
      </w:r>
    </w:p>
    <w:p w:rsidR="00573146" w:rsidRPr="00573146" w:rsidRDefault="00573146" w:rsidP="00573146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573146">
        <w:rPr>
          <w:sz w:val="24"/>
          <w:szCs w:val="24"/>
        </w:rPr>
        <w:t xml:space="preserve">                                                                                                                                     (тыс. руб.)</w:t>
      </w: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6653"/>
        <w:gridCol w:w="1417"/>
        <w:gridCol w:w="1284"/>
      </w:tblGrid>
      <w:tr w:rsidR="00573146" w:rsidRPr="00573146" w:rsidTr="00573146">
        <w:trPr>
          <w:trHeight w:val="33"/>
          <w:tblHeader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6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73146">
              <w:rPr>
                <w:b/>
                <w:bCs/>
                <w:sz w:val="16"/>
                <w:szCs w:val="16"/>
              </w:rPr>
              <w:t>2021  год</w:t>
            </w:r>
            <w:proofErr w:type="gramEnd"/>
          </w:p>
        </w:tc>
      </w:tr>
      <w:tr w:rsidR="00573146" w:rsidRPr="00573146" w:rsidTr="00573146">
        <w:trPr>
          <w:trHeight w:val="33"/>
          <w:tblHeader/>
          <w:jc w:val="center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+, - от решения</w:t>
            </w:r>
          </w:p>
        </w:tc>
      </w:tr>
      <w:tr w:rsidR="00573146" w:rsidRPr="00573146" w:rsidTr="00573146">
        <w:trPr>
          <w:trHeight w:val="33"/>
          <w:tblHeader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73146" w:rsidRPr="00573146" w:rsidTr="00573146">
        <w:trPr>
          <w:trHeight w:val="330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483 312,9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+ 16 805,5</w:t>
            </w:r>
          </w:p>
        </w:tc>
      </w:tr>
      <w:tr w:rsidR="00573146" w:rsidRPr="00573146" w:rsidTr="00573146">
        <w:trPr>
          <w:trHeight w:val="279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Безвозмездные поступления –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2 362 479,7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+ 129 555,4</w:t>
            </w:r>
          </w:p>
        </w:tc>
      </w:tr>
      <w:tr w:rsidR="00573146" w:rsidRPr="00573146" w:rsidTr="00573146">
        <w:trPr>
          <w:trHeight w:val="268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2 324 303,6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+ 126 780,6</w:t>
            </w:r>
          </w:p>
        </w:tc>
      </w:tr>
      <w:tr w:rsidR="00573146" w:rsidRPr="00573146" w:rsidTr="00573146">
        <w:trPr>
          <w:trHeight w:val="275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8 884,8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0,0</w:t>
            </w:r>
          </w:p>
        </w:tc>
      </w:tr>
      <w:tr w:rsidR="00573146" w:rsidRPr="00573146" w:rsidTr="00573146">
        <w:trPr>
          <w:trHeight w:val="265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36 803,1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+ 2 775,6</w:t>
            </w:r>
          </w:p>
        </w:tc>
      </w:tr>
      <w:tr w:rsidR="00573146" w:rsidRPr="00573146" w:rsidTr="00573146">
        <w:trPr>
          <w:trHeight w:val="20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0,0</w:t>
            </w:r>
          </w:p>
        </w:tc>
      </w:tr>
      <w:tr w:rsidR="00573146" w:rsidRPr="00573146" w:rsidTr="00573146">
        <w:trPr>
          <w:trHeight w:val="20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-8 511,8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-0,8</w:t>
            </w:r>
          </w:p>
        </w:tc>
      </w:tr>
      <w:tr w:rsidR="00573146" w:rsidRPr="00573146" w:rsidTr="00573146">
        <w:trPr>
          <w:trHeight w:val="244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/>
                <w:sz w:val="18"/>
                <w:szCs w:val="18"/>
              </w:rPr>
            </w:pPr>
            <w:r w:rsidRPr="0057314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2 845 792,6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+ 146 360,9</w:t>
            </w:r>
          </w:p>
        </w:tc>
      </w:tr>
    </w:tbl>
    <w:p w:rsidR="00573146" w:rsidRPr="00573146" w:rsidRDefault="00573146" w:rsidP="00573146">
      <w:pPr>
        <w:ind w:firstLine="720"/>
        <w:jc w:val="center"/>
        <w:rPr>
          <w:b/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center"/>
        <w:rPr>
          <w:sz w:val="28"/>
          <w:szCs w:val="28"/>
        </w:rPr>
      </w:pPr>
      <w:r w:rsidRPr="00573146">
        <w:rPr>
          <w:b/>
          <w:sz w:val="26"/>
          <w:szCs w:val="26"/>
        </w:rPr>
        <w:t>1.1. Налоговые и неналоговые доходы</w:t>
      </w: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573146">
        <w:rPr>
          <w:b/>
          <w:sz w:val="26"/>
          <w:szCs w:val="26"/>
          <w:lang w:eastAsia="en-US"/>
        </w:rPr>
        <w:t xml:space="preserve">Налоговые и неналоговые доходы </w:t>
      </w:r>
      <w:r w:rsidRPr="00573146">
        <w:rPr>
          <w:sz w:val="26"/>
          <w:szCs w:val="26"/>
          <w:lang w:eastAsia="en-US"/>
        </w:rPr>
        <w:t xml:space="preserve">предлагается уточнить до 483 312,9 тыс. руб., </w:t>
      </w:r>
      <w:r w:rsidRPr="00573146">
        <w:rPr>
          <w:b/>
          <w:sz w:val="26"/>
          <w:szCs w:val="26"/>
          <w:lang w:eastAsia="en-US"/>
        </w:rPr>
        <w:t>увеличив на + 16 805,5 тыс. руб.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Оценка показателей доходов произведена на основании уточненных прогнозов главных администраторов доходов, с учетом поступлений за прошедший период 2021 года. 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>Проектом решения предлагается: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налог на доходы физических лиц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327 462,5 тыс. руб., увеличив на 4 164,2 тыс. руб.;</w:t>
      </w:r>
    </w:p>
    <w:p w:rsidR="00573146" w:rsidRPr="00573146" w:rsidRDefault="00573146" w:rsidP="00573146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налог, взимаемый в связи с применением упрощенной системы налогообложения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30 681,4 тыс. руб., увеличив на 2 938,6 тыс. руб.;  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единый сельскохозяйственный налог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1 312,8 тыс. руб., уменьшив на 97,2 тыс. руб. (с учетом начислений и поступлений за прошедший период 2021 года);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налог, взимаемый в связи с применением патентной системы налогообложения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9 157,0 тыс. руб., увеличив на 2 657,0 тыс. руб. (по прогнозу налоговой </w:t>
      </w:r>
      <w:r w:rsidRPr="00573146">
        <w:rPr>
          <w:sz w:val="26"/>
          <w:szCs w:val="26"/>
        </w:rPr>
        <w:lastRenderedPageBreak/>
        <w:t>инспекции, увеличение в результате отмены ЕНВД и перехода налогоплательщиков на патентную систему налогообложения);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>- земельный налог по участкам, расположенным в границах межселенных территорий – уточнить до 253,7 тыс. руб., увеличив на 248,7 тыс. руб. (в связи с зачислением платежей по земельным участкам с некорректным адресом местонахождения);</w:t>
      </w:r>
    </w:p>
    <w:p w:rsidR="00573146" w:rsidRPr="00573146" w:rsidRDefault="00573146" w:rsidP="005731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государственную пошлину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4 220,0 тыс. руб., увеличив на 900,0 тыс. руб. (с учетом динамики поступлений за 2021 год, заявительного характера уплаты);</w:t>
      </w:r>
    </w:p>
    <w:p w:rsidR="00573146" w:rsidRPr="00573146" w:rsidRDefault="00573146" w:rsidP="005731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22 000,0 тыс. руб., увеличив на 2 500,0 тыс. руб. (по уточненному прогнозу КУМИ МО «Братский район», в связи с поступлением задолженности, заключением новых договоров аренды);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доходы, получаемые в виде арендной платы за земли, находящиеся в собственности муниципальных районов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1 794,0 тыс. руб., увеличив на 104,0 тыс. руб. (по уточненному прогнозу КУМИ МО «Братский район»,</w:t>
      </w:r>
      <w:r w:rsidRPr="00573146">
        <w:rPr>
          <w:sz w:val="24"/>
          <w:szCs w:val="24"/>
        </w:rPr>
        <w:t xml:space="preserve"> </w:t>
      </w:r>
      <w:r w:rsidRPr="00573146">
        <w:rPr>
          <w:sz w:val="26"/>
          <w:szCs w:val="26"/>
        </w:rPr>
        <w:t>в связи с переплатой ПАО «Сбербанк»);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 от сдачи в аренду имущества, находящегося в оперативном управлении учреждений – уточнить до 44,5 тыс. руб., или увеличить на 3,5 тыс. руб. (по уточненному прогнозу Управления образования МО «Братский район»);    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 от сдачи в аренду муниципального имущества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6 500,0 тыс. руб., увеличив на 1 500,0 тыс. руб. (по прогнозу КУМИ МО «Братский район», в связи с поступлением задолженности в результате претензионной исковой работы (в т. ч. от ООО «Братская управляющая компания» + 1099,3 тыс. руб.));    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 от перечисления части прибыли муниципальных унитарных предприятий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979,3 тыс. руб., увеличив на 122,4 тыс. руб. (по уточненному прогнозу КУМИ МО «Братский район», в связи с увеличением прибыли МУП «Вектор» за счет оплаты контрактов по паромным переправам из средств областного бюджета);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прочие доходы от использования имущества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810,0 тыс. руб., увеличив на 10,0 тыс. руб. (по уточненному прогнозу КУМИ МО «Братский район»);</w:t>
      </w:r>
    </w:p>
    <w:p w:rsidR="00573146" w:rsidRPr="00573146" w:rsidRDefault="00573146" w:rsidP="00573146">
      <w:pPr>
        <w:suppressAutoHyphens/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 от оказания платных услуг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40 388,0 тыс. руб., уменьшив на 1 448,0 тыс. руб. (по прогнозу Управления образования МО «Братский район», в результате уменьшения поступлений родительской платы при снижении посещаемости в зимний период, а также ограничений работы в условиях нестабильной санитарно-эпидемиологической обстановки из-за COVID-19);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 от компенсации затрат бюджета района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2 989,7 тыс. руб., увеличив на 1 061,3 тыс. руб. (в связи с поступлением возвратов дебиторской задолженности прошлых лет, в т. ч. 962,6 тыс. руб.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возмещение убытков по отлову безнадзорных животных);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доходы от продажи материальных и нематериальных активов (муниципального имущества и земельных участков)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1 943,3 тыс. руб., увеличив на 1 051,7 тыс. руб. (в т. ч. 498,0 тыс. руб.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в связи с приватизацией здания гаража с пристроенной котельной и земельным участком по адресу: п. </w:t>
      </w:r>
      <w:proofErr w:type="spellStart"/>
      <w:r w:rsidRPr="00573146">
        <w:rPr>
          <w:sz w:val="26"/>
          <w:szCs w:val="26"/>
        </w:rPr>
        <w:t>Кежемский</w:t>
      </w:r>
      <w:proofErr w:type="spellEnd"/>
      <w:r w:rsidRPr="00573146">
        <w:rPr>
          <w:sz w:val="26"/>
          <w:szCs w:val="26"/>
        </w:rPr>
        <w:t>, пер. Строительный, д. 1);</w:t>
      </w:r>
    </w:p>
    <w:p w:rsidR="00573146" w:rsidRPr="00573146" w:rsidRDefault="00573146" w:rsidP="00573146">
      <w:pPr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штрафы, санкции, возмещение ущерба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уточнить до 16 940,8 тыс. руб., увеличив на 1 085,7 тыс. руб. (в т. ч. по искам о возмещении вреда окружающей среде + 749,5 тыс. руб.; за нарушение сроков исполнения муниципальных контрактов + 159,6 тыс. руб.). </w:t>
      </w:r>
    </w:p>
    <w:p w:rsidR="00573146" w:rsidRPr="00573146" w:rsidRDefault="00573146" w:rsidP="00573146">
      <w:pPr>
        <w:ind w:firstLine="709"/>
        <w:jc w:val="both"/>
        <w:rPr>
          <w:sz w:val="26"/>
          <w:szCs w:val="26"/>
        </w:rPr>
      </w:pPr>
      <w:r w:rsidRPr="00573146">
        <w:rPr>
          <w:sz w:val="26"/>
          <w:szCs w:val="26"/>
        </w:rPr>
        <w:t>- прочие неналоговые доходы – включить в сумме 3,6 тыс. руб. (по прогнозу КУМИ МО «Братский район», в связи с оплатой ООО «Новые дороги» за использование земельного участка без предоставления, по постановлению о выдаче разрешения).</w:t>
      </w: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73146" w:rsidRPr="00573146" w:rsidRDefault="00573146" w:rsidP="00573146">
      <w:pPr>
        <w:widowControl w:val="0"/>
        <w:adjustRightInd w:val="0"/>
        <w:spacing w:after="160"/>
        <w:ind w:left="710"/>
        <w:jc w:val="center"/>
        <w:rPr>
          <w:b/>
          <w:sz w:val="26"/>
          <w:szCs w:val="26"/>
          <w:lang w:eastAsia="en-US"/>
        </w:rPr>
      </w:pPr>
      <w:r w:rsidRPr="00573146">
        <w:rPr>
          <w:b/>
          <w:sz w:val="26"/>
          <w:szCs w:val="26"/>
          <w:lang w:eastAsia="en-US"/>
        </w:rPr>
        <w:lastRenderedPageBreak/>
        <w:t>1.2. Безвозмездные поступления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b/>
          <w:sz w:val="26"/>
          <w:szCs w:val="26"/>
        </w:rPr>
        <w:t>Безвозмездные поступления</w:t>
      </w:r>
      <w:r w:rsidRPr="00573146">
        <w:rPr>
          <w:sz w:val="26"/>
          <w:szCs w:val="26"/>
        </w:rPr>
        <w:t xml:space="preserve"> предлагается уточнить до 2 362 479,7 тыс. руб. или </w:t>
      </w:r>
      <w:r w:rsidRPr="00573146">
        <w:rPr>
          <w:b/>
          <w:sz w:val="26"/>
          <w:szCs w:val="26"/>
        </w:rPr>
        <w:t>увеличить на + 129 555,4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b/>
          <w:sz w:val="26"/>
          <w:szCs w:val="26"/>
        </w:rPr>
        <w:t xml:space="preserve">1. Безвозмездные поступления из областного бюджета </w:t>
      </w:r>
      <w:r w:rsidRPr="00573146">
        <w:rPr>
          <w:sz w:val="26"/>
          <w:szCs w:val="26"/>
        </w:rPr>
        <w:t xml:space="preserve">уточнить до 2 324 303,6 тыс. руб. или </w:t>
      </w:r>
      <w:r w:rsidRPr="00573146">
        <w:rPr>
          <w:b/>
          <w:sz w:val="26"/>
          <w:szCs w:val="26"/>
        </w:rPr>
        <w:t>увеличить на + 126 780,6 тыс. руб.</w:t>
      </w:r>
      <w:r w:rsidRPr="00573146">
        <w:rPr>
          <w:sz w:val="26"/>
          <w:szCs w:val="26"/>
        </w:rPr>
        <w:t>:</w:t>
      </w:r>
    </w:p>
    <w:p w:rsidR="00573146" w:rsidRPr="00573146" w:rsidRDefault="00573146" w:rsidP="00573146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573146">
        <w:rPr>
          <w:b/>
          <w:sz w:val="26"/>
          <w:szCs w:val="26"/>
          <w:u w:val="single"/>
        </w:rPr>
        <w:t>предоставлены</w:t>
      </w:r>
      <w:proofErr w:type="gramEnd"/>
      <w:r w:rsidRPr="00573146">
        <w:rPr>
          <w:b/>
          <w:sz w:val="26"/>
          <w:szCs w:val="26"/>
          <w:u w:val="single"/>
        </w:rPr>
        <w:t>:</w:t>
      </w:r>
    </w:p>
    <w:p w:rsidR="00573146" w:rsidRPr="00573146" w:rsidRDefault="00573146" w:rsidP="00573146">
      <w:pPr>
        <w:ind w:firstLine="708"/>
        <w:jc w:val="both"/>
        <w:rPr>
          <w:b/>
          <w:sz w:val="26"/>
          <w:szCs w:val="26"/>
        </w:rPr>
      </w:pPr>
      <w:r w:rsidRPr="00573146">
        <w:rPr>
          <w:sz w:val="26"/>
          <w:szCs w:val="26"/>
        </w:rPr>
        <w:t xml:space="preserve">-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 w:rsidRPr="00573146">
        <w:rPr>
          <w:b/>
          <w:sz w:val="26"/>
          <w:szCs w:val="26"/>
        </w:rPr>
        <w:t>+ 32 659,3 тыс. руб.;</w:t>
      </w:r>
    </w:p>
    <w:p w:rsidR="00573146" w:rsidRPr="00573146" w:rsidRDefault="00573146" w:rsidP="00573146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573146">
        <w:rPr>
          <w:b/>
          <w:sz w:val="26"/>
          <w:szCs w:val="26"/>
          <w:u w:val="single"/>
        </w:rPr>
        <w:t>увеличены</w:t>
      </w:r>
      <w:proofErr w:type="gramEnd"/>
      <w:r w:rsidRPr="00573146">
        <w:rPr>
          <w:b/>
          <w:sz w:val="26"/>
          <w:szCs w:val="26"/>
          <w:u w:val="single"/>
        </w:rPr>
        <w:t>: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дотация на поддержку мер по обеспечению сбалансированности бюджетов </w:t>
      </w:r>
      <w:r w:rsidRPr="00573146">
        <w:rPr>
          <w:b/>
          <w:sz w:val="26"/>
          <w:szCs w:val="26"/>
        </w:rPr>
        <w:t>+</w:t>
      </w:r>
      <w:r w:rsidRPr="00573146">
        <w:rPr>
          <w:rFonts w:ascii="Calibri" w:hAnsi="Calibri" w:cs="Calibri"/>
          <w:b/>
          <w:sz w:val="26"/>
          <w:szCs w:val="26"/>
        </w:rPr>
        <w:t> </w:t>
      </w:r>
      <w:r w:rsidRPr="00573146">
        <w:rPr>
          <w:b/>
          <w:sz w:val="26"/>
          <w:szCs w:val="26"/>
        </w:rPr>
        <w:t>91 722,2 тыс. руб.</w:t>
      </w:r>
      <w:r w:rsidRPr="00573146">
        <w:rPr>
          <w:sz w:val="26"/>
          <w:szCs w:val="26"/>
        </w:rPr>
        <w:t>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субсидия на выравнивание уровня бюджетной обеспеченности поселений </w:t>
      </w:r>
      <w:r w:rsidRPr="00573146">
        <w:rPr>
          <w:b/>
          <w:sz w:val="26"/>
          <w:szCs w:val="26"/>
        </w:rPr>
        <w:t>+</w:t>
      </w:r>
      <w:r w:rsidRPr="00573146">
        <w:rPr>
          <w:rFonts w:ascii="Calibri" w:hAnsi="Calibri" w:cs="Calibri"/>
          <w:b/>
          <w:sz w:val="26"/>
          <w:szCs w:val="26"/>
        </w:rPr>
        <w:t> </w:t>
      </w:r>
      <w:r w:rsidRPr="00573146">
        <w:rPr>
          <w:b/>
          <w:sz w:val="26"/>
          <w:szCs w:val="26"/>
        </w:rPr>
        <w:t>44 558,4 тыс. руб.</w:t>
      </w:r>
      <w:r w:rsidRPr="00573146">
        <w:rPr>
          <w:sz w:val="26"/>
          <w:szCs w:val="26"/>
        </w:rPr>
        <w:t>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r w:rsidRPr="00573146">
        <w:rPr>
          <w:b/>
          <w:sz w:val="26"/>
          <w:szCs w:val="26"/>
        </w:rPr>
        <w:t>+ 5 500,0 тыс. руб.</w:t>
      </w:r>
      <w:r w:rsidRPr="00573146">
        <w:rPr>
          <w:sz w:val="26"/>
          <w:szCs w:val="26"/>
        </w:rPr>
        <w:t>;</w:t>
      </w:r>
    </w:p>
    <w:p w:rsidR="00573146" w:rsidRPr="00573146" w:rsidRDefault="00573146" w:rsidP="00573146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573146">
        <w:rPr>
          <w:b/>
          <w:sz w:val="26"/>
          <w:szCs w:val="26"/>
          <w:u w:val="single"/>
        </w:rPr>
        <w:t>уменьшены</w:t>
      </w:r>
      <w:proofErr w:type="gramEnd"/>
      <w:r w:rsidRPr="00573146">
        <w:rPr>
          <w:b/>
          <w:sz w:val="26"/>
          <w:szCs w:val="26"/>
          <w:u w:val="single"/>
        </w:rPr>
        <w:t>:</w:t>
      </w:r>
    </w:p>
    <w:p w:rsidR="00573146" w:rsidRPr="00573146" w:rsidRDefault="00573146" w:rsidP="00573146">
      <w:pPr>
        <w:ind w:firstLine="708"/>
        <w:jc w:val="both"/>
        <w:rPr>
          <w:b/>
          <w:sz w:val="26"/>
          <w:szCs w:val="26"/>
        </w:rPr>
      </w:pPr>
      <w:r w:rsidRPr="00573146">
        <w:rPr>
          <w:sz w:val="26"/>
          <w:szCs w:val="26"/>
        </w:rPr>
        <w:t xml:space="preserve">- субсидия на реализацию мероприятий по обеспечению жильем молодых семей </w:t>
      </w:r>
      <w:r w:rsidRPr="00573146">
        <w:rPr>
          <w:b/>
          <w:sz w:val="26"/>
          <w:szCs w:val="26"/>
        </w:rPr>
        <w:t>– 53,1 тыс. руб.;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субсидия на </w:t>
      </w:r>
      <w:proofErr w:type="spellStart"/>
      <w:r w:rsidRPr="00573146">
        <w:rPr>
          <w:sz w:val="26"/>
          <w:szCs w:val="26"/>
        </w:rPr>
        <w:t>софинансирование</w:t>
      </w:r>
      <w:proofErr w:type="spellEnd"/>
      <w:r w:rsidRPr="00573146">
        <w:rPr>
          <w:sz w:val="26"/>
          <w:szCs w:val="26"/>
        </w:rPr>
        <w:t xml:space="preserve"> капитальных вложений в объекты муниципальной собственности </w:t>
      </w:r>
      <w:r w:rsidRPr="00573146">
        <w:rPr>
          <w:b/>
          <w:sz w:val="26"/>
          <w:szCs w:val="26"/>
        </w:rPr>
        <w:t>– 32 227,4 тыс. руб.;</w:t>
      </w:r>
    </w:p>
    <w:p w:rsidR="00573146" w:rsidRPr="00573146" w:rsidRDefault="00573146" w:rsidP="00573146">
      <w:pPr>
        <w:ind w:firstLine="708"/>
        <w:jc w:val="both"/>
        <w:rPr>
          <w:b/>
          <w:sz w:val="26"/>
          <w:szCs w:val="26"/>
        </w:rPr>
      </w:pPr>
      <w:r w:rsidRPr="00573146">
        <w:rPr>
          <w:sz w:val="26"/>
          <w:szCs w:val="26"/>
        </w:rPr>
        <w:t xml:space="preserve">- субсидия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Pr="00573146">
        <w:rPr>
          <w:sz w:val="26"/>
          <w:szCs w:val="26"/>
        </w:rPr>
        <w:t>энергогенерирующего</w:t>
      </w:r>
      <w:proofErr w:type="spellEnd"/>
      <w:r w:rsidRPr="00573146">
        <w:rPr>
          <w:sz w:val="26"/>
          <w:szCs w:val="26"/>
        </w:rPr>
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</w:r>
      <w:r w:rsidRPr="00573146">
        <w:rPr>
          <w:b/>
          <w:sz w:val="26"/>
          <w:szCs w:val="26"/>
        </w:rPr>
        <w:t>– 1 521,2 тыс. руб.;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субсидия на переселение граждан из аварийного жилищного фонда Иркутской области, расселяемого без финансовой поддержки государственной корпорации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Фонда содействия реформированию ЖКХ </w:t>
      </w:r>
      <w:r w:rsidRPr="00573146">
        <w:rPr>
          <w:b/>
          <w:sz w:val="26"/>
          <w:szCs w:val="26"/>
        </w:rPr>
        <w:t>– 5 581,1 тыс. руб.;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       </w:t>
      </w:r>
      <w:r w:rsidRPr="00573146">
        <w:rPr>
          <w:b/>
          <w:sz w:val="26"/>
          <w:szCs w:val="26"/>
        </w:rPr>
        <w:t xml:space="preserve"> –</w:t>
      </w:r>
      <w:r w:rsidRPr="00573146">
        <w:rPr>
          <w:rFonts w:ascii="Calibri" w:hAnsi="Calibri" w:cs="Calibri"/>
          <w:b/>
          <w:sz w:val="26"/>
          <w:szCs w:val="26"/>
        </w:rPr>
        <w:t> </w:t>
      </w:r>
      <w:r w:rsidRPr="00573146">
        <w:rPr>
          <w:b/>
          <w:sz w:val="26"/>
          <w:szCs w:val="26"/>
        </w:rPr>
        <w:t>2 743,4 тыс. руб.</w:t>
      </w:r>
      <w:r w:rsidRPr="00573146">
        <w:rPr>
          <w:sz w:val="26"/>
          <w:szCs w:val="26"/>
        </w:rPr>
        <w:t xml:space="preserve">; 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субвенция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</w:r>
      <w:r w:rsidRPr="00573146">
        <w:rPr>
          <w:b/>
          <w:sz w:val="26"/>
          <w:szCs w:val="26"/>
        </w:rPr>
        <w:t>– 33,1 тыс. руб.</w:t>
      </w:r>
      <w:r w:rsidRPr="00573146">
        <w:rPr>
          <w:sz w:val="26"/>
          <w:szCs w:val="26"/>
        </w:rPr>
        <w:t>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573146">
        <w:rPr>
          <w:b/>
          <w:sz w:val="26"/>
          <w:szCs w:val="26"/>
        </w:rPr>
        <w:t>– 5 500,0 тыс. руб.</w:t>
      </w:r>
      <w:r w:rsidRPr="00573146">
        <w:rPr>
          <w:sz w:val="26"/>
          <w:szCs w:val="26"/>
        </w:rPr>
        <w:t>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b/>
          <w:sz w:val="26"/>
          <w:szCs w:val="26"/>
        </w:rPr>
        <w:t>2. Межбюджетные трансферты из бюджетов поселений Братского района</w:t>
      </w:r>
      <w:r w:rsidRPr="00573146">
        <w:rPr>
          <w:sz w:val="26"/>
          <w:szCs w:val="26"/>
        </w:rPr>
        <w:t xml:space="preserve">, передаваемые на осуществление части полномочий, </w:t>
      </w:r>
      <w:r w:rsidRPr="00573146">
        <w:rPr>
          <w:b/>
          <w:sz w:val="26"/>
          <w:szCs w:val="26"/>
        </w:rPr>
        <w:t>утвердить без изменений</w:t>
      </w:r>
      <w:r w:rsidRPr="00573146">
        <w:rPr>
          <w:sz w:val="26"/>
          <w:szCs w:val="26"/>
        </w:rPr>
        <w:t xml:space="preserve"> в размере 8 884,8 тыс. руб.</w:t>
      </w:r>
    </w:p>
    <w:p w:rsidR="00573146" w:rsidRPr="00573146" w:rsidRDefault="00573146" w:rsidP="00573146">
      <w:pPr>
        <w:ind w:firstLine="720"/>
        <w:jc w:val="both"/>
        <w:rPr>
          <w:b/>
          <w:sz w:val="26"/>
          <w:szCs w:val="26"/>
        </w:rPr>
      </w:pPr>
      <w:r w:rsidRPr="00573146">
        <w:rPr>
          <w:b/>
          <w:sz w:val="26"/>
          <w:szCs w:val="26"/>
        </w:rPr>
        <w:t>3. Прочие безвозмездные поступления</w:t>
      </w:r>
      <w:r w:rsidRPr="00573146">
        <w:rPr>
          <w:sz w:val="26"/>
          <w:szCs w:val="26"/>
        </w:rPr>
        <w:t xml:space="preserve"> от юридических и физических лиц утвердить в размере 36 803,1 тыс. руб., </w:t>
      </w:r>
      <w:r w:rsidRPr="00573146">
        <w:rPr>
          <w:b/>
          <w:sz w:val="26"/>
          <w:szCs w:val="26"/>
        </w:rPr>
        <w:t>увеличив</w:t>
      </w:r>
      <w:r w:rsidRPr="00573146">
        <w:rPr>
          <w:sz w:val="26"/>
          <w:szCs w:val="26"/>
        </w:rPr>
        <w:t xml:space="preserve"> при этом </w:t>
      </w:r>
      <w:r w:rsidRPr="00573146">
        <w:rPr>
          <w:b/>
          <w:sz w:val="26"/>
          <w:szCs w:val="26"/>
        </w:rPr>
        <w:t>на + 2 775,6 тыс. руб.</w:t>
      </w:r>
      <w:r w:rsidRPr="00573146">
        <w:rPr>
          <w:sz w:val="26"/>
          <w:szCs w:val="26"/>
        </w:rPr>
        <w:t xml:space="preserve"> (от </w:t>
      </w:r>
      <w:r w:rsidRPr="00573146">
        <w:rPr>
          <w:sz w:val="26"/>
          <w:szCs w:val="26"/>
        </w:rPr>
        <w:lastRenderedPageBreak/>
        <w:t>Благотворительного фонда «Илим-Гарант» + 2 000,0 тыс. руб.; от ООО «Газпром недра» + 700,0 тыс. руб.; от ООО «Базис» + 61,2 тыс. руб., ООО «Дельта-плюс» + 14,4 тыс. руб.).</w:t>
      </w:r>
    </w:p>
    <w:p w:rsidR="00573146" w:rsidRPr="00573146" w:rsidRDefault="00573146" w:rsidP="00573146">
      <w:pPr>
        <w:ind w:firstLine="720"/>
        <w:jc w:val="both"/>
        <w:rPr>
          <w:b/>
          <w:sz w:val="26"/>
          <w:szCs w:val="26"/>
        </w:rPr>
      </w:pPr>
      <w:r w:rsidRPr="00573146">
        <w:rPr>
          <w:b/>
          <w:sz w:val="26"/>
          <w:szCs w:val="26"/>
        </w:rPr>
        <w:t>4. Доходы от возврата остатков</w:t>
      </w:r>
      <w:r w:rsidRPr="00573146">
        <w:rPr>
          <w:sz w:val="26"/>
          <w:szCs w:val="26"/>
        </w:rPr>
        <w:t xml:space="preserve"> субсидий, субвенций и иных межбюджетных трансфертов, имеющих целевое назначение, прошлых лет из бюджетов поселений </w:t>
      </w:r>
      <w:r w:rsidRPr="00573146">
        <w:rPr>
          <w:b/>
          <w:sz w:val="26"/>
          <w:szCs w:val="26"/>
        </w:rPr>
        <w:t xml:space="preserve">утвердить без изменений </w:t>
      </w:r>
      <w:r w:rsidRPr="00573146">
        <w:rPr>
          <w:sz w:val="26"/>
          <w:szCs w:val="26"/>
        </w:rPr>
        <w:t>в размере 1 000,0 тыс. руб.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b/>
          <w:sz w:val="26"/>
          <w:szCs w:val="26"/>
        </w:rPr>
        <w:t xml:space="preserve">5. </w:t>
      </w:r>
      <w:r w:rsidRPr="00573146">
        <w:rPr>
          <w:sz w:val="26"/>
          <w:szCs w:val="26"/>
        </w:rPr>
        <w:t xml:space="preserve">  </w:t>
      </w:r>
      <w:r w:rsidRPr="00573146">
        <w:rPr>
          <w:b/>
          <w:sz w:val="26"/>
          <w:szCs w:val="26"/>
        </w:rPr>
        <w:t>Возврат остатков</w:t>
      </w:r>
      <w:r w:rsidRPr="00573146">
        <w:rPr>
          <w:sz w:val="26"/>
          <w:szCs w:val="26"/>
        </w:rPr>
        <w:t xml:space="preserve"> субсидий, субвенций и иных межбюджетных трансфертов, имеющих целевое назначение, прошлых лет из районного бюджета </w:t>
      </w:r>
      <w:r w:rsidRPr="00573146">
        <w:rPr>
          <w:b/>
          <w:sz w:val="26"/>
          <w:szCs w:val="26"/>
        </w:rPr>
        <w:t>утвердить в сумме</w:t>
      </w:r>
      <w:r w:rsidRPr="00573146">
        <w:rPr>
          <w:sz w:val="26"/>
          <w:szCs w:val="26"/>
        </w:rPr>
        <w:t xml:space="preserve"> </w:t>
      </w:r>
      <w:r w:rsidRPr="00573146">
        <w:rPr>
          <w:b/>
          <w:sz w:val="26"/>
          <w:szCs w:val="26"/>
        </w:rPr>
        <w:t>–8 511,8 тыс. руб.</w:t>
      </w:r>
      <w:r w:rsidRPr="00573146">
        <w:rPr>
          <w:sz w:val="26"/>
          <w:szCs w:val="26"/>
        </w:rPr>
        <w:t xml:space="preserve">, увеличив на </w:t>
      </w:r>
      <w:r w:rsidRPr="00573146">
        <w:rPr>
          <w:b/>
          <w:sz w:val="26"/>
          <w:szCs w:val="26"/>
        </w:rPr>
        <w:t xml:space="preserve">– </w:t>
      </w:r>
      <w:r w:rsidRPr="00573146">
        <w:rPr>
          <w:sz w:val="26"/>
          <w:szCs w:val="26"/>
        </w:rPr>
        <w:t>0,8 тыс. руб.</w:t>
      </w:r>
      <w:r w:rsidRPr="00573146">
        <w:rPr>
          <w:sz w:val="24"/>
          <w:szCs w:val="24"/>
        </w:rPr>
        <w:t xml:space="preserve"> </w:t>
      </w:r>
      <w:r w:rsidRPr="00573146">
        <w:rPr>
          <w:sz w:val="26"/>
          <w:szCs w:val="26"/>
        </w:rPr>
        <w:t xml:space="preserve">(возврат в областной бюджет возмещения   вознаграждения за классное руководство, произведенного за счет субвенции в 2021 году).         </w:t>
      </w:r>
    </w:p>
    <w:p w:rsidR="00573146" w:rsidRPr="00573146" w:rsidRDefault="00573146" w:rsidP="00573146">
      <w:pPr>
        <w:ind w:firstLine="720"/>
        <w:jc w:val="both"/>
        <w:rPr>
          <w:b/>
          <w:sz w:val="26"/>
          <w:szCs w:val="26"/>
        </w:rPr>
      </w:pPr>
    </w:p>
    <w:p w:rsidR="00573146" w:rsidRPr="00573146" w:rsidRDefault="00573146" w:rsidP="00573146">
      <w:pPr>
        <w:ind w:left="720"/>
        <w:jc w:val="center"/>
        <w:rPr>
          <w:b/>
          <w:sz w:val="28"/>
          <w:szCs w:val="28"/>
        </w:rPr>
      </w:pPr>
      <w:r w:rsidRPr="00573146">
        <w:rPr>
          <w:b/>
          <w:sz w:val="28"/>
          <w:szCs w:val="28"/>
        </w:rPr>
        <w:t>2. Корректировка расходной части районного бюджета</w:t>
      </w:r>
    </w:p>
    <w:p w:rsidR="00573146" w:rsidRPr="00573146" w:rsidRDefault="00573146" w:rsidP="00573146">
      <w:pPr>
        <w:ind w:firstLine="720"/>
        <w:jc w:val="both"/>
        <w:rPr>
          <w:b/>
          <w:color w:val="FF0000"/>
          <w:sz w:val="26"/>
          <w:szCs w:val="26"/>
        </w:rPr>
      </w:pP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 xml:space="preserve">Проектом решения </w:t>
      </w:r>
      <w:r w:rsidRPr="00573146">
        <w:rPr>
          <w:b/>
          <w:sz w:val="26"/>
          <w:szCs w:val="26"/>
          <w:lang w:eastAsia="en-US"/>
        </w:rPr>
        <w:t>предлагается утвердить общий объем расходов</w:t>
      </w:r>
      <w:r w:rsidRPr="00573146">
        <w:rPr>
          <w:sz w:val="26"/>
          <w:szCs w:val="26"/>
          <w:lang w:eastAsia="en-US"/>
        </w:rPr>
        <w:t xml:space="preserve"> районного бюджета </w:t>
      </w:r>
      <w:r w:rsidRPr="00573146">
        <w:rPr>
          <w:b/>
          <w:sz w:val="26"/>
          <w:szCs w:val="26"/>
          <w:lang w:eastAsia="en-US"/>
        </w:rPr>
        <w:t>в размере 2 871 068,4 тыс. руб.</w:t>
      </w:r>
      <w:r w:rsidRPr="00573146">
        <w:rPr>
          <w:sz w:val="26"/>
          <w:szCs w:val="26"/>
          <w:lang w:eastAsia="en-US"/>
        </w:rPr>
        <w:t xml:space="preserve"> или </w:t>
      </w:r>
      <w:r w:rsidRPr="00573146">
        <w:rPr>
          <w:b/>
          <w:sz w:val="26"/>
          <w:szCs w:val="26"/>
          <w:lang w:eastAsia="en-US"/>
        </w:rPr>
        <w:t>увеличить на 146 360,9 тыс. руб.</w:t>
      </w: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>Изменение расходов в разрезе муниципальных программ и непрограммных расходах представлено в таблице 2.</w:t>
      </w:r>
    </w:p>
    <w:p w:rsidR="00573146" w:rsidRPr="00573146" w:rsidRDefault="00573146" w:rsidP="005731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3146" w:rsidRPr="00573146" w:rsidRDefault="00573146" w:rsidP="005731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146">
        <w:rPr>
          <w:sz w:val="26"/>
          <w:szCs w:val="26"/>
        </w:rPr>
        <w:t>Таблица 2. Изменение муниципальных программ</w:t>
      </w:r>
    </w:p>
    <w:p w:rsidR="00573146" w:rsidRPr="00573146" w:rsidRDefault="00573146" w:rsidP="0057314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муниципального</w:t>
      </w:r>
      <w:proofErr w:type="gramEnd"/>
      <w:r w:rsidRPr="00573146">
        <w:rPr>
          <w:sz w:val="26"/>
          <w:szCs w:val="26"/>
        </w:rPr>
        <w:t xml:space="preserve"> образования «Братский район» и непрограммных расходов в 2021 году</w:t>
      </w:r>
    </w:p>
    <w:p w:rsidR="00573146" w:rsidRPr="00573146" w:rsidRDefault="00573146" w:rsidP="0057314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73146">
        <w:rPr>
          <w:sz w:val="24"/>
          <w:szCs w:val="24"/>
        </w:rPr>
        <w:t xml:space="preserve">     (тыс. руб.)</w:t>
      </w:r>
    </w:p>
    <w:tbl>
      <w:tblPr>
        <w:tblW w:w="1029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7596"/>
        <w:gridCol w:w="1134"/>
        <w:gridCol w:w="1094"/>
      </w:tblGrid>
      <w:tr w:rsidR="00573146" w:rsidRPr="00573146" w:rsidTr="00573146">
        <w:trPr>
          <w:trHeight w:val="33"/>
          <w:tblHeader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59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573146" w:rsidRPr="00573146" w:rsidTr="00573146">
        <w:trPr>
          <w:trHeight w:val="33"/>
          <w:tblHeader/>
          <w:jc w:val="center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6"/>
                <w:szCs w:val="16"/>
              </w:rPr>
            </w:pPr>
            <w:r w:rsidRPr="00573146">
              <w:rPr>
                <w:b/>
                <w:bCs/>
                <w:sz w:val="16"/>
                <w:szCs w:val="16"/>
              </w:rPr>
              <w:t xml:space="preserve">+, - от решения </w:t>
            </w:r>
          </w:p>
        </w:tc>
      </w:tr>
      <w:tr w:rsidR="00573146" w:rsidRPr="00573146" w:rsidTr="00573146">
        <w:trPr>
          <w:trHeight w:val="33"/>
          <w:tblHeader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73146" w:rsidRPr="00573146" w:rsidTr="00573146">
        <w:trPr>
          <w:trHeight w:val="24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«Муниципальные финансы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642 866,3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+ 64 507,8</w:t>
            </w:r>
          </w:p>
        </w:tc>
      </w:tr>
      <w:tr w:rsidR="00573146" w:rsidRPr="00573146" w:rsidTr="00573146">
        <w:trPr>
          <w:trHeight w:val="2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«Улучшение условий и охраны труда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990,2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«Мобилизационная подготовка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170,0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45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8 797,7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+ 171,7</w:t>
            </w: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69,0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2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24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«Развитие дорожного хозяйства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33 768,9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48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«Поддержка и развитие малого и среднего предпринимательства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12,0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- 158,0</w:t>
            </w:r>
          </w:p>
        </w:tc>
      </w:tr>
      <w:tr w:rsidR="00573146" w:rsidRPr="00573146" w:rsidTr="00573146">
        <w:trPr>
          <w:trHeight w:val="5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«Муниципальная собственность и земельные правоотношения»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1 786,2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-135,8</w:t>
            </w:r>
          </w:p>
        </w:tc>
      </w:tr>
      <w:tr w:rsidR="00573146" w:rsidRPr="00573146" w:rsidTr="00573146">
        <w:trPr>
          <w:trHeight w:val="44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2 788,1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- 1891,4</w:t>
            </w:r>
          </w:p>
        </w:tc>
      </w:tr>
      <w:tr w:rsidR="00573146" w:rsidRPr="00573146" w:rsidTr="00573146">
        <w:trPr>
          <w:trHeight w:val="31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«Охрана окружающей среды в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10 758,6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+ 962,6</w:t>
            </w:r>
          </w:p>
        </w:tc>
      </w:tr>
      <w:tr w:rsidR="00573146" w:rsidRPr="00573146" w:rsidTr="00573146">
        <w:trPr>
          <w:trHeight w:val="38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«Развитие образования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1 845 547,6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+ 84 962,5</w:t>
            </w:r>
          </w:p>
        </w:tc>
      </w:tr>
      <w:tr w:rsidR="00573146" w:rsidRPr="00573146" w:rsidTr="00573146">
        <w:trPr>
          <w:trHeight w:val="25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«Молодежь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1 967,5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-150,5</w:t>
            </w:r>
          </w:p>
        </w:tc>
      </w:tr>
      <w:tr w:rsidR="00573146" w:rsidRPr="00573146" w:rsidTr="00573146">
        <w:trPr>
          <w:trHeight w:val="22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82 602,4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+ 4 319,7</w:t>
            </w:r>
          </w:p>
        </w:tc>
      </w:tr>
      <w:tr w:rsidR="00573146" w:rsidRPr="00573146" w:rsidTr="00573146">
        <w:trPr>
          <w:trHeight w:val="27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«Здоровье населения Братского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6 667,0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- 1 671,0</w:t>
            </w:r>
          </w:p>
        </w:tc>
      </w:tr>
      <w:tr w:rsidR="00573146" w:rsidRPr="00573146" w:rsidTr="00573146">
        <w:trPr>
          <w:trHeight w:val="97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«Социальная политика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35 070,9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- 507,0</w:t>
            </w:r>
          </w:p>
        </w:tc>
      </w:tr>
      <w:tr w:rsidR="00573146" w:rsidRPr="00573146" w:rsidTr="00573146">
        <w:trPr>
          <w:trHeight w:val="7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«Развитие физической культуры и спорта в Братском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64 352,9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+ 1 685,2</w:t>
            </w: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69 972,6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+ 2 799,1</w:t>
            </w: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1 990,5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 xml:space="preserve">«Жилье»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26 301,8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- 6 226,4</w:t>
            </w: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center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«Развитие архитектурно-градостроительной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8 704,0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Cs/>
                <w:sz w:val="18"/>
                <w:szCs w:val="18"/>
              </w:rPr>
            </w:pPr>
            <w:r w:rsidRPr="00573146">
              <w:rPr>
                <w:bCs/>
                <w:sz w:val="18"/>
                <w:szCs w:val="18"/>
              </w:rPr>
              <w:t>- 949,0</w:t>
            </w:r>
          </w:p>
        </w:tc>
      </w:tr>
      <w:tr w:rsidR="00573146" w:rsidRPr="00573146" w:rsidTr="00573146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2 845 251,2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+ 147 719,5</w:t>
            </w:r>
          </w:p>
        </w:tc>
      </w:tr>
      <w:tr w:rsidR="00573146" w:rsidRPr="00573146" w:rsidTr="00573146">
        <w:trPr>
          <w:trHeight w:val="7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25 817,2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- 1 358,6</w:t>
            </w:r>
          </w:p>
        </w:tc>
      </w:tr>
      <w:tr w:rsidR="00573146" w:rsidRPr="00573146" w:rsidTr="00573146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146" w:rsidRPr="00573146" w:rsidRDefault="00573146" w:rsidP="005731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rPr>
                <w:b/>
                <w:sz w:val="18"/>
                <w:szCs w:val="18"/>
              </w:rPr>
            </w:pPr>
            <w:r w:rsidRPr="0057314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bCs/>
                <w:sz w:val="18"/>
                <w:szCs w:val="18"/>
              </w:rPr>
            </w:pPr>
            <w:r w:rsidRPr="00573146">
              <w:rPr>
                <w:b/>
                <w:bCs/>
                <w:sz w:val="18"/>
                <w:szCs w:val="18"/>
              </w:rPr>
              <w:t>2 871 068,4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146" w:rsidRPr="00573146" w:rsidRDefault="00573146" w:rsidP="00573146">
            <w:pPr>
              <w:jc w:val="right"/>
              <w:rPr>
                <w:b/>
                <w:sz w:val="18"/>
                <w:szCs w:val="18"/>
              </w:rPr>
            </w:pPr>
            <w:r w:rsidRPr="00573146">
              <w:rPr>
                <w:b/>
                <w:sz w:val="18"/>
                <w:szCs w:val="18"/>
              </w:rPr>
              <w:t>+ 146 360,9</w:t>
            </w:r>
          </w:p>
        </w:tc>
      </w:tr>
    </w:tbl>
    <w:p w:rsidR="00573146" w:rsidRPr="00573146" w:rsidRDefault="00573146" w:rsidP="0057314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4"/>
        </w:rPr>
      </w:pP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1. По </w:t>
      </w:r>
      <w:r w:rsidRPr="00573146">
        <w:rPr>
          <w:b/>
          <w:sz w:val="26"/>
          <w:szCs w:val="26"/>
        </w:rPr>
        <w:t xml:space="preserve">муниципальной программе «Муниципальные финансы МО «Братский район» </w:t>
      </w:r>
      <w:r w:rsidRPr="00573146">
        <w:rPr>
          <w:sz w:val="26"/>
          <w:szCs w:val="26"/>
        </w:rPr>
        <w:t xml:space="preserve">рост расходов составил </w:t>
      </w:r>
      <w:r w:rsidRPr="00573146">
        <w:rPr>
          <w:b/>
          <w:sz w:val="26"/>
          <w:szCs w:val="26"/>
        </w:rPr>
        <w:t>+ 64 507,8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содержание</w:t>
      </w:r>
      <w:proofErr w:type="gramEnd"/>
      <w:r w:rsidRPr="00573146">
        <w:rPr>
          <w:sz w:val="26"/>
          <w:szCs w:val="26"/>
        </w:rPr>
        <w:t xml:space="preserve"> аппарата управления + 15 515,4 тыс. руб. (ФОТ + 11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>680,4; ГСМ +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>166,0; прочие расходы +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 xml:space="preserve">3 669,0 (льготный проезд, расходы на служебные командировки, услуги </w:t>
      </w:r>
      <w:r w:rsidRPr="00573146">
        <w:rPr>
          <w:sz w:val="26"/>
          <w:szCs w:val="26"/>
        </w:rPr>
        <w:lastRenderedPageBreak/>
        <w:t>связи, транспортные расходы, расходы на содержание зданий и помещений, приобретение комплектующих, запасных частей и другое);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дотации</w:t>
      </w:r>
      <w:proofErr w:type="gramEnd"/>
      <w:r w:rsidRPr="00573146">
        <w:rPr>
          <w:sz w:val="26"/>
          <w:szCs w:val="26"/>
        </w:rPr>
        <w:t xml:space="preserve"> на выравнивание бюджетной обеспеченности поселений + 45 058,4 тыс. руб. (за счет средств областного бюджета + 44 558,4; </w:t>
      </w:r>
      <w:proofErr w:type="spellStart"/>
      <w:r w:rsidRPr="00573146">
        <w:rPr>
          <w:sz w:val="26"/>
          <w:szCs w:val="26"/>
        </w:rPr>
        <w:t>софинансирование</w:t>
      </w:r>
      <w:proofErr w:type="spellEnd"/>
      <w:r w:rsidRPr="00573146">
        <w:rPr>
          <w:sz w:val="26"/>
          <w:szCs w:val="26"/>
        </w:rPr>
        <w:t xml:space="preserve"> за счет средств районного бюджета + 500,0);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функционирование</w:t>
      </w:r>
      <w:proofErr w:type="gramEnd"/>
      <w:r w:rsidRPr="00573146">
        <w:rPr>
          <w:sz w:val="26"/>
          <w:szCs w:val="26"/>
        </w:rPr>
        <w:t xml:space="preserve"> межведомственной централизованной бухгалтерии Братского района + 3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>934,0 тыс. руб. (ФОТ + 3 310,00; ГСМ + 64,0; капитальный ремонт + 50,0; прочие расходы + 510,0).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color w:val="000000"/>
          <w:sz w:val="26"/>
          <w:szCs w:val="26"/>
        </w:rPr>
      </w:pPr>
      <w:r w:rsidRPr="00573146">
        <w:rPr>
          <w:color w:val="000000"/>
          <w:sz w:val="26"/>
          <w:szCs w:val="26"/>
        </w:rPr>
        <w:t xml:space="preserve">2. По </w:t>
      </w:r>
      <w:r w:rsidRPr="00573146">
        <w:rPr>
          <w:b/>
          <w:color w:val="000000"/>
          <w:sz w:val="26"/>
          <w:szCs w:val="26"/>
        </w:rPr>
        <w:t xml:space="preserve">муниципальной программе «Гражданская оборона, предупреждение и ликвидация чрезвычайных ситуаций в МО «Братский район» </w:t>
      </w:r>
      <w:r w:rsidRPr="00573146">
        <w:rPr>
          <w:color w:val="000000"/>
          <w:sz w:val="26"/>
          <w:szCs w:val="26"/>
        </w:rPr>
        <w:t xml:space="preserve">рост расходов составил </w:t>
      </w:r>
      <w:r w:rsidRPr="00573146">
        <w:rPr>
          <w:b/>
          <w:color w:val="000000"/>
          <w:sz w:val="26"/>
          <w:szCs w:val="26"/>
        </w:rPr>
        <w:t>+ 171,7 тыс. руб.</w:t>
      </w:r>
      <w:r w:rsidRPr="00573146">
        <w:rPr>
          <w:color w:val="000000"/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573146">
        <w:rPr>
          <w:color w:val="000000"/>
          <w:sz w:val="26"/>
          <w:szCs w:val="26"/>
        </w:rPr>
        <w:t>обеспечение</w:t>
      </w:r>
      <w:proofErr w:type="gramEnd"/>
      <w:r w:rsidRPr="00573146">
        <w:rPr>
          <w:color w:val="000000"/>
          <w:sz w:val="26"/>
          <w:szCs w:val="26"/>
        </w:rPr>
        <w:t xml:space="preserve"> деятельности муниципальных учреждений + 401,7 тыс. руб. (ФОТ + 311,0; прочие расходы + 90,7);</w:t>
      </w:r>
    </w:p>
    <w:p w:rsidR="00573146" w:rsidRPr="00573146" w:rsidRDefault="00573146" w:rsidP="00573146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573146">
        <w:rPr>
          <w:color w:val="000000"/>
          <w:sz w:val="26"/>
          <w:szCs w:val="26"/>
        </w:rPr>
        <w:t>реализация</w:t>
      </w:r>
      <w:proofErr w:type="gramEnd"/>
      <w:r w:rsidRPr="00573146">
        <w:rPr>
          <w:color w:val="000000"/>
          <w:sz w:val="26"/>
          <w:szCs w:val="26"/>
        </w:rPr>
        <w:t xml:space="preserve"> прочих мероприятий – 230,0 тыс. руб. (по ходатайству соисполнителя муниципальной программы).</w:t>
      </w:r>
    </w:p>
    <w:p w:rsidR="00573146" w:rsidRPr="00573146" w:rsidRDefault="00573146" w:rsidP="00573146">
      <w:pPr>
        <w:ind w:firstLine="720"/>
        <w:jc w:val="both"/>
        <w:rPr>
          <w:color w:val="00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3. По </w:t>
      </w:r>
      <w:r w:rsidRPr="00573146">
        <w:rPr>
          <w:b/>
          <w:sz w:val="26"/>
          <w:szCs w:val="26"/>
        </w:rPr>
        <w:t xml:space="preserve">муниципальной программе «Поддержка и развитие малого и среднего предпринимательства в МО «Братский район» </w:t>
      </w:r>
      <w:r w:rsidRPr="00573146">
        <w:rPr>
          <w:sz w:val="26"/>
          <w:szCs w:val="26"/>
        </w:rPr>
        <w:t xml:space="preserve">снижение расходов сложилось в размере </w:t>
      </w:r>
      <w:r w:rsidRPr="00573146">
        <w:rPr>
          <w:b/>
          <w:sz w:val="26"/>
          <w:szCs w:val="26"/>
        </w:rPr>
        <w:t xml:space="preserve">– 158,0 тыс. руб. </w:t>
      </w:r>
      <w:r w:rsidRPr="00573146">
        <w:rPr>
          <w:sz w:val="26"/>
          <w:szCs w:val="26"/>
        </w:rPr>
        <w:t>(по ходатайству соисполнителя муниципальной программы).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4. По </w:t>
      </w:r>
      <w:r w:rsidRPr="00573146">
        <w:rPr>
          <w:b/>
          <w:sz w:val="26"/>
          <w:szCs w:val="26"/>
        </w:rPr>
        <w:t xml:space="preserve">муниципальной программе «Муниципальная собственность и земельные правоотношения» </w:t>
      </w:r>
      <w:r w:rsidRPr="00573146">
        <w:rPr>
          <w:sz w:val="26"/>
          <w:szCs w:val="26"/>
        </w:rPr>
        <w:t xml:space="preserve">снижение расходов сложилось в размере </w:t>
      </w:r>
      <w:r w:rsidRPr="00573146">
        <w:rPr>
          <w:b/>
          <w:sz w:val="26"/>
          <w:szCs w:val="26"/>
        </w:rPr>
        <w:t xml:space="preserve">– 135,8 тыс. руб. </w:t>
      </w:r>
      <w:r w:rsidRPr="00573146">
        <w:rPr>
          <w:sz w:val="26"/>
          <w:szCs w:val="26"/>
        </w:rPr>
        <w:t>(взносы в Фонд капитального ремонта муниципального жилья).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5. По </w:t>
      </w:r>
      <w:r w:rsidRPr="00573146">
        <w:rPr>
          <w:b/>
          <w:sz w:val="26"/>
          <w:szCs w:val="26"/>
        </w:rPr>
        <w:t xml:space="preserve">муниципальной программе «Энергосбережение и повышение энергетической эффективности» </w:t>
      </w:r>
      <w:r w:rsidRPr="00573146">
        <w:rPr>
          <w:sz w:val="26"/>
          <w:szCs w:val="26"/>
        </w:rPr>
        <w:t xml:space="preserve">снижение расходов сложилось в размере </w:t>
      </w:r>
      <w:r w:rsidRPr="00573146">
        <w:rPr>
          <w:b/>
          <w:sz w:val="26"/>
          <w:szCs w:val="26"/>
        </w:rPr>
        <w:t xml:space="preserve">– 1 891,4 тыс. руб. </w:t>
      </w:r>
      <w:r w:rsidRPr="00573146">
        <w:rPr>
          <w:sz w:val="26"/>
          <w:szCs w:val="26"/>
        </w:rPr>
        <w:t>на</w:t>
      </w:r>
      <w:r w:rsidRPr="00573146">
        <w:rPr>
          <w:b/>
          <w:sz w:val="26"/>
          <w:szCs w:val="26"/>
        </w:rPr>
        <w:t xml:space="preserve"> </w:t>
      </w:r>
      <w:r w:rsidRPr="00573146">
        <w:rPr>
          <w:sz w:val="26"/>
          <w:szCs w:val="26"/>
        </w:rPr>
        <w:t xml:space="preserve">государственную регистрацию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(за счет средств областного бюджета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1 521,2; за счет средств районного бюджета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370,2).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6. По </w:t>
      </w:r>
      <w:r w:rsidRPr="00573146">
        <w:rPr>
          <w:b/>
          <w:sz w:val="26"/>
          <w:szCs w:val="26"/>
        </w:rPr>
        <w:t xml:space="preserve">муниципальной программе «Охрана окружающей среды в МО «Братский район» </w:t>
      </w:r>
      <w:r w:rsidRPr="00573146">
        <w:rPr>
          <w:sz w:val="26"/>
          <w:szCs w:val="26"/>
        </w:rPr>
        <w:t>рост расходов сложился в размере</w:t>
      </w:r>
      <w:r w:rsidRPr="00573146">
        <w:rPr>
          <w:b/>
          <w:sz w:val="26"/>
          <w:szCs w:val="26"/>
        </w:rPr>
        <w:t xml:space="preserve"> + 962,6 тыс. руб.</w:t>
      </w:r>
      <w:r w:rsidRPr="00573146">
        <w:rPr>
          <w:sz w:val="26"/>
          <w:szCs w:val="26"/>
        </w:rPr>
        <w:t xml:space="preserve"> (оплата задолженности по исполнительному листу).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7. По </w:t>
      </w:r>
      <w:r w:rsidRPr="00573146">
        <w:rPr>
          <w:b/>
          <w:sz w:val="26"/>
          <w:szCs w:val="26"/>
        </w:rPr>
        <w:t xml:space="preserve">муниципальной программе «Развитие образования Братского района» </w:t>
      </w:r>
      <w:r w:rsidRPr="00573146">
        <w:rPr>
          <w:sz w:val="26"/>
          <w:szCs w:val="26"/>
        </w:rPr>
        <w:t xml:space="preserve">рост расходов составил </w:t>
      </w:r>
      <w:r w:rsidRPr="00573146">
        <w:rPr>
          <w:b/>
          <w:sz w:val="26"/>
          <w:szCs w:val="26"/>
        </w:rPr>
        <w:t>+ 84 962,5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08"/>
        <w:jc w:val="both"/>
        <w:rPr>
          <w:sz w:val="26"/>
          <w:szCs w:val="26"/>
        </w:rPr>
      </w:pPr>
      <w:r w:rsidRPr="00573146">
        <w:rPr>
          <w:sz w:val="26"/>
          <w:szCs w:val="26"/>
        </w:rPr>
        <w:t>обеспечение деятельности муниципальных учреждений + 88 230,0 тыс. руб. (ФОТ + 6 312,0; ГСМ + 642,0; коммунальные услуги + 61 332,3; продукты питания + 9 474,0;  разработка проектно-сметной документации на капитальный ремонт МКОУ «</w:t>
      </w:r>
      <w:proofErr w:type="spellStart"/>
      <w:r w:rsidRPr="00573146">
        <w:rPr>
          <w:sz w:val="26"/>
          <w:szCs w:val="26"/>
        </w:rPr>
        <w:t>Вихоревская</w:t>
      </w:r>
      <w:proofErr w:type="spellEnd"/>
      <w:r w:rsidRPr="00573146">
        <w:rPr>
          <w:sz w:val="26"/>
          <w:szCs w:val="26"/>
        </w:rPr>
        <w:t xml:space="preserve"> СОШ № 101» + 1 500,0; прочие расходы + 8 969,7 (за счет прочих безвозмездных поступлений + 2 075,6 (ремонт кровли МКДОУ «Лучик» г. Вихоревка  + 2 000,0; приобретение жалюзи для нового здания МКДОУ «Светлячок» п. </w:t>
      </w:r>
      <w:proofErr w:type="spellStart"/>
      <w:r w:rsidRPr="00573146">
        <w:rPr>
          <w:sz w:val="26"/>
          <w:szCs w:val="26"/>
        </w:rPr>
        <w:t>Шумилово</w:t>
      </w:r>
      <w:proofErr w:type="spellEnd"/>
      <w:r w:rsidRPr="00573146">
        <w:rPr>
          <w:sz w:val="26"/>
          <w:szCs w:val="26"/>
        </w:rPr>
        <w:t xml:space="preserve"> + 45,6; организация праздничных мероприятий для МКОУ «</w:t>
      </w:r>
      <w:proofErr w:type="spellStart"/>
      <w:r w:rsidRPr="00573146">
        <w:rPr>
          <w:sz w:val="26"/>
          <w:szCs w:val="26"/>
        </w:rPr>
        <w:t>Шумиловская</w:t>
      </w:r>
      <w:proofErr w:type="spellEnd"/>
      <w:r w:rsidRPr="00573146">
        <w:rPr>
          <w:sz w:val="26"/>
          <w:szCs w:val="26"/>
        </w:rPr>
        <w:t xml:space="preserve"> СОШ» + 30,0); за счет районного бюджета + 6 894,1); 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реализация</w:t>
      </w:r>
      <w:proofErr w:type="gramEnd"/>
      <w:r w:rsidRPr="00573146">
        <w:rPr>
          <w:sz w:val="26"/>
          <w:szCs w:val="26"/>
        </w:rPr>
        <w:t xml:space="preserve"> мероприятий по организации отдыха, оздоровления и занятости детей – 18,0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lastRenderedPageBreak/>
        <w:t>обеспечение</w:t>
      </w:r>
      <w:proofErr w:type="gramEnd"/>
      <w:r w:rsidRPr="00573146">
        <w:rPr>
          <w:sz w:val="26"/>
          <w:szCs w:val="26"/>
        </w:rPr>
        <w:t xml:space="preserve"> питанием обучающихся из малоимущих и многодетных семей – 3 043,4 тыс. руб. (за счет средств областного бюджета – 2 743,4; за счет средств районного бюджета – 300,0);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обеспечение</w:t>
      </w:r>
      <w:proofErr w:type="gramEnd"/>
      <w:r w:rsidRPr="00573146">
        <w:rPr>
          <w:sz w:val="26"/>
          <w:szCs w:val="26"/>
        </w:rPr>
        <w:t xml:space="preserve">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– 53,1 тыс. руб. (за счет средств областного бюджета – 33,1; за счет средств районного бюджета – 20,0);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обеспечение</w:t>
      </w:r>
      <w:proofErr w:type="gramEnd"/>
      <w:r w:rsidRPr="00573146">
        <w:rPr>
          <w:sz w:val="26"/>
          <w:szCs w:val="26"/>
        </w:rPr>
        <w:t xml:space="preserve"> комплексной безопасности на объектах образования + 604,1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капитальные</w:t>
      </w:r>
      <w:proofErr w:type="gramEnd"/>
      <w:r w:rsidRPr="00573146">
        <w:rPr>
          <w:sz w:val="26"/>
          <w:szCs w:val="26"/>
        </w:rPr>
        <w:t xml:space="preserve"> вложения в объекты муниципальной собственности в целях реализации мероприятий по строительству, реконструкции образовательных организаций (строительство детского сада на 40 мест в п. </w:t>
      </w:r>
      <w:proofErr w:type="spellStart"/>
      <w:r w:rsidRPr="00573146">
        <w:rPr>
          <w:sz w:val="26"/>
          <w:szCs w:val="26"/>
        </w:rPr>
        <w:t>Шумилово</w:t>
      </w:r>
      <w:proofErr w:type="spellEnd"/>
      <w:r w:rsidRPr="00573146">
        <w:rPr>
          <w:sz w:val="26"/>
          <w:szCs w:val="26"/>
        </w:rPr>
        <w:t xml:space="preserve">) – 35 414,7 тыс. руб. (за счет средств областного бюджета – 32 227,4; </w:t>
      </w:r>
      <w:proofErr w:type="spellStart"/>
      <w:r w:rsidRPr="00573146">
        <w:rPr>
          <w:sz w:val="26"/>
          <w:szCs w:val="26"/>
        </w:rPr>
        <w:t>софинансирование</w:t>
      </w:r>
      <w:proofErr w:type="spellEnd"/>
      <w:r w:rsidRPr="00573146">
        <w:rPr>
          <w:sz w:val="26"/>
          <w:szCs w:val="26"/>
        </w:rPr>
        <w:t xml:space="preserve"> за счет районного бюджета – 3 187,3);</w:t>
      </w:r>
    </w:p>
    <w:p w:rsidR="00573146" w:rsidRPr="00573146" w:rsidRDefault="00573146" w:rsidP="00573146">
      <w:pPr>
        <w:ind w:firstLine="720"/>
        <w:jc w:val="both"/>
        <w:rPr>
          <w:bCs/>
          <w:sz w:val="26"/>
          <w:szCs w:val="26"/>
        </w:rPr>
      </w:pPr>
      <w:proofErr w:type="gramStart"/>
      <w:r w:rsidRPr="00573146">
        <w:rPr>
          <w:sz w:val="26"/>
          <w:szCs w:val="26"/>
        </w:rPr>
        <w:t>муниципальный</w:t>
      </w:r>
      <w:proofErr w:type="gramEnd"/>
      <w:r w:rsidRPr="00573146">
        <w:rPr>
          <w:sz w:val="26"/>
          <w:szCs w:val="26"/>
        </w:rPr>
        <w:t xml:space="preserve"> проект «Содействие занятости женщин - создание условий дошкольного образования для детей в возрасте до трех лет» + 35 414,6 тыс. руб. </w:t>
      </w:r>
      <w:r w:rsidRPr="00573146">
        <w:rPr>
          <w:bCs/>
          <w:sz w:val="26"/>
          <w:szCs w:val="26"/>
        </w:rPr>
        <w:t>(за счет средств областного бюджета + 32 659,3; за счет средств районного бюджета + 2 755,3);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муниципальный</w:t>
      </w:r>
      <w:proofErr w:type="gramEnd"/>
      <w:r w:rsidRPr="00573146">
        <w:rPr>
          <w:sz w:val="26"/>
          <w:szCs w:val="26"/>
        </w:rPr>
        <w:t xml:space="preserve"> проект «Современная школа» (Точка роста) – 25,0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муниципальный</w:t>
      </w:r>
      <w:proofErr w:type="gramEnd"/>
      <w:r w:rsidRPr="00573146">
        <w:rPr>
          <w:sz w:val="26"/>
          <w:szCs w:val="26"/>
        </w:rPr>
        <w:t xml:space="preserve"> проект «Успех каждого ребенка» – 221,0 тыс. руб. (обеспечение условий для освоения дополнительных общеобразовательных программ детьми с ограниченными возможностями здоровья);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кадровая</w:t>
      </w:r>
      <w:proofErr w:type="gramEnd"/>
      <w:r w:rsidRPr="00573146">
        <w:rPr>
          <w:sz w:val="26"/>
          <w:szCs w:val="26"/>
        </w:rPr>
        <w:t xml:space="preserve"> политика образования – 511 тыс. руб. (подготовка кадров – 111,0; возмещение расходов на аренду жилых помещений – 100,0; подъемные пособия молодым специалистам – 300,0).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8. По </w:t>
      </w:r>
      <w:r w:rsidRPr="00573146">
        <w:rPr>
          <w:b/>
          <w:sz w:val="26"/>
          <w:szCs w:val="26"/>
        </w:rPr>
        <w:t xml:space="preserve">муниципальной программе «Молодежь Братского района» </w:t>
      </w:r>
      <w:r w:rsidRPr="00573146">
        <w:rPr>
          <w:sz w:val="26"/>
          <w:szCs w:val="26"/>
        </w:rPr>
        <w:t>уменьшение расходов сложилось в размере</w:t>
      </w:r>
      <w:r w:rsidRPr="00573146">
        <w:rPr>
          <w:b/>
          <w:sz w:val="26"/>
          <w:szCs w:val="26"/>
        </w:rPr>
        <w:t xml:space="preserve"> – 150,5 тыс. руб.</w:t>
      </w:r>
      <w:r w:rsidRPr="00573146">
        <w:rPr>
          <w:sz w:val="26"/>
          <w:szCs w:val="26"/>
        </w:rPr>
        <w:t xml:space="preserve"> на проведение мероприятий, направленных на здоровый образ жизни (ФОТ).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9. По </w:t>
      </w:r>
      <w:r w:rsidRPr="00573146">
        <w:rPr>
          <w:b/>
          <w:sz w:val="26"/>
          <w:szCs w:val="26"/>
        </w:rPr>
        <w:t xml:space="preserve">муниципальной программе «Культура» </w:t>
      </w:r>
      <w:r w:rsidRPr="00573146">
        <w:rPr>
          <w:sz w:val="26"/>
          <w:szCs w:val="26"/>
        </w:rPr>
        <w:t xml:space="preserve">рост расходов составил </w:t>
      </w:r>
      <w:r w:rsidRPr="00573146">
        <w:rPr>
          <w:b/>
          <w:sz w:val="26"/>
          <w:szCs w:val="26"/>
        </w:rPr>
        <w:t>+ 4 319,7 тыс. руб.</w:t>
      </w:r>
      <w:r w:rsidRPr="00573146">
        <w:rPr>
          <w:sz w:val="26"/>
          <w:szCs w:val="26"/>
        </w:rPr>
        <w:t xml:space="preserve"> на обеспечение деятельности муниципальных учреждений (ФОТ + 4 319,7; коммунальные услуги + 333,0; прочие расходы – 333,0).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10. По </w:t>
      </w:r>
      <w:r w:rsidRPr="00573146">
        <w:rPr>
          <w:b/>
          <w:sz w:val="26"/>
          <w:szCs w:val="26"/>
        </w:rPr>
        <w:t xml:space="preserve">муниципальной программе «Здоровье населения Братского района» </w:t>
      </w:r>
      <w:r w:rsidRPr="00573146">
        <w:rPr>
          <w:sz w:val="26"/>
          <w:szCs w:val="26"/>
        </w:rPr>
        <w:t xml:space="preserve">уменьшение расходов сложилось в размере </w:t>
      </w:r>
      <w:r w:rsidRPr="00573146">
        <w:rPr>
          <w:b/>
          <w:sz w:val="26"/>
          <w:szCs w:val="26"/>
        </w:rPr>
        <w:t xml:space="preserve">– 1 671,0 тыс. руб. </w:t>
      </w:r>
      <w:r w:rsidRPr="00573146">
        <w:rPr>
          <w:sz w:val="26"/>
          <w:szCs w:val="26"/>
        </w:rPr>
        <w:t>(подготовка кадров – 201,0; возмещение расходов на аренду жилых помещений – 86,0; подъемные пособия молодым специалистам – 1 250,0; приобретение жилья в муниципальную собственность – 335,0; оказание содействия в организации «Плавучей поликлиники» +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>201,0).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11. По </w:t>
      </w:r>
      <w:r w:rsidRPr="00573146">
        <w:rPr>
          <w:b/>
          <w:sz w:val="26"/>
          <w:szCs w:val="26"/>
        </w:rPr>
        <w:t xml:space="preserve">муниципальной программе «Социальная политика МО «Братский район» </w:t>
      </w:r>
      <w:r w:rsidRPr="00573146">
        <w:rPr>
          <w:sz w:val="26"/>
          <w:szCs w:val="26"/>
        </w:rPr>
        <w:t xml:space="preserve">снижение расходов сложилось в размере </w:t>
      </w:r>
      <w:r w:rsidRPr="00573146">
        <w:rPr>
          <w:b/>
          <w:sz w:val="26"/>
          <w:szCs w:val="26"/>
        </w:rPr>
        <w:t>– 507,0 тыс. руб.</w:t>
      </w:r>
      <w:r w:rsidRPr="00573146">
        <w:rPr>
          <w:sz w:val="26"/>
          <w:szCs w:val="26"/>
        </w:rPr>
        <w:t xml:space="preserve"> (компенсация расходов, связанных с выездом из районов Крайнего Севера – 36,0; содействие в переселении граждан, выезжающих из неперспективных населенных пунктов Братского района – 471,0).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12. По </w:t>
      </w:r>
      <w:r w:rsidRPr="00573146">
        <w:rPr>
          <w:b/>
          <w:sz w:val="26"/>
          <w:szCs w:val="26"/>
        </w:rPr>
        <w:t xml:space="preserve">муниципальной программе «Развитие физической культуры и спорта в Братском районе» </w:t>
      </w:r>
      <w:r w:rsidRPr="00573146">
        <w:rPr>
          <w:sz w:val="26"/>
          <w:szCs w:val="26"/>
        </w:rPr>
        <w:t xml:space="preserve">увеличение расходов сложилось в размере </w:t>
      </w:r>
      <w:r w:rsidRPr="00573146">
        <w:rPr>
          <w:b/>
          <w:sz w:val="26"/>
          <w:szCs w:val="26"/>
        </w:rPr>
        <w:t>+ 1 685,2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sz w:val="24"/>
          <w:szCs w:val="24"/>
        </w:rPr>
      </w:pPr>
      <w:proofErr w:type="gramStart"/>
      <w:r w:rsidRPr="00573146">
        <w:rPr>
          <w:sz w:val="26"/>
          <w:szCs w:val="26"/>
        </w:rPr>
        <w:t>на</w:t>
      </w:r>
      <w:proofErr w:type="gramEnd"/>
      <w:r w:rsidRPr="00573146">
        <w:rPr>
          <w:sz w:val="26"/>
          <w:szCs w:val="26"/>
        </w:rPr>
        <w:t xml:space="preserve"> обеспечение деятельности муниципальных учреждений в сфере физической культуры + 1 570,2 тыс. руб. (ФОТ + 637,0; ГСМ + 58,0; коммунальные услуги + 175,2; </w:t>
      </w:r>
      <w:r w:rsidRPr="00573146">
        <w:rPr>
          <w:sz w:val="26"/>
          <w:szCs w:val="26"/>
        </w:rPr>
        <w:lastRenderedPageBreak/>
        <w:t xml:space="preserve">прочие расходы + 700,0 (за счет прочих безвозмездных поступлений на обустройство </w:t>
      </w:r>
      <w:proofErr w:type="spellStart"/>
      <w:r w:rsidRPr="00573146">
        <w:rPr>
          <w:sz w:val="26"/>
          <w:szCs w:val="26"/>
        </w:rPr>
        <w:t>воркаут</w:t>
      </w:r>
      <w:proofErr w:type="spellEnd"/>
      <w:r w:rsidRPr="00573146">
        <w:rPr>
          <w:sz w:val="26"/>
          <w:szCs w:val="26"/>
        </w:rPr>
        <w:t xml:space="preserve"> площадки на территории г. Вихоревка);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4"/>
          <w:szCs w:val="24"/>
        </w:rPr>
        <w:t>к</w:t>
      </w:r>
      <w:r w:rsidRPr="00573146">
        <w:rPr>
          <w:sz w:val="26"/>
          <w:szCs w:val="26"/>
        </w:rPr>
        <w:t>оординация</w:t>
      </w:r>
      <w:proofErr w:type="gramEnd"/>
      <w:r w:rsidRPr="00573146">
        <w:rPr>
          <w:sz w:val="26"/>
          <w:szCs w:val="26"/>
        </w:rPr>
        <w:t xml:space="preserve"> деятельности спортивных организаций и учреждений, направленная на развитие физической культуры и массового спорта + 115,0 тыс. руб. 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13. По </w:t>
      </w:r>
      <w:r w:rsidRPr="00573146">
        <w:rPr>
          <w:b/>
          <w:sz w:val="26"/>
          <w:szCs w:val="26"/>
        </w:rPr>
        <w:t xml:space="preserve">муниципальной программе «Модернизация объектов коммунальной инфраструктуры» </w:t>
      </w:r>
      <w:r w:rsidRPr="00573146">
        <w:rPr>
          <w:sz w:val="26"/>
          <w:szCs w:val="26"/>
        </w:rPr>
        <w:t xml:space="preserve">увеличение расходов сложилось в размере </w:t>
      </w:r>
      <w:r w:rsidRPr="00573146">
        <w:rPr>
          <w:b/>
          <w:sz w:val="26"/>
          <w:szCs w:val="26"/>
        </w:rPr>
        <w:t>+ 2 799,1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межбюджетные</w:t>
      </w:r>
      <w:proofErr w:type="gramEnd"/>
      <w:r w:rsidRPr="00573146">
        <w:rPr>
          <w:sz w:val="26"/>
          <w:szCs w:val="26"/>
        </w:rPr>
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 + 1 696,8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закупка</w:t>
      </w:r>
      <w:proofErr w:type="gramEnd"/>
      <w:r w:rsidRPr="00573146">
        <w:rPr>
          <w:sz w:val="26"/>
          <w:szCs w:val="26"/>
        </w:rPr>
        <w:t xml:space="preserve"> твердого топлива для формирования и пополнения неснижаемого аварийного запаса + 2 000,0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реализация</w:t>
      </w:r>
      <w:proofErr w:type="gramEnd"/>
      <w:r w:rsidRPr="00573146">
        <w:rPr>
          <w:sz w:val="26"/>
          <w:szCs w:val="26"/>
        </w:rPr>
        <w:t xml:space="preserve"> прочих мероприятий по модернизации и подготовке к зиме – 897,7 тыс. руб.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14. По </w:t>
      </w:r>
      <w:r w:rsidRPr="00573146">
        <w:rPr>
          <w:b/>
          <w:sz w:val="26"/>
          <w:szCs w:val="26"/>
        </w:rPr>
        <w:t xml:space="preserve">муниципальной программе «Развитие архитектурно-градостроительной политики» </w:t>
      </w:r>
      <w:r w:rsidRPr="00573146">
        <w:rPr>
          <w:sz w:val="26"/>
          <w:szCs w:val="26"/>
        </w:rPr>
        <w:t xml:space="preserve">снижение расходов сложилось в размере </w:t>
      </w:r>
      <w:r w:rsidRPr="00573146">
        <w:rPr>
          <w:b/>
          <w:sz w:val="26"/>
          <w:szCs w:val="26"/>
        </w:rPr>
        <w:t>– 949,0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разработка</w:t>
      </w:r>
      <w:proofErr w:type="gramEnd"/>
      <w:r w:rsidRPr="00573146">
        <w:rPr>
          <w:sz w:val="26"/>
          <w:szCs w:val="26"/>
        </w:rPr>
        <w:t xml:space="preserve"> проектно-сметной документации на объекты муниципальной собственности – 62,0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проведение</w:t>
      </w:r>
      <w:proofErr w:type="gramEnd"/>
      <w:r w:rsidRPr="00573146">
        <w:rPr>
          <w:sz w:val="26"/>
          <w:szCs w:val="26"/>
        </w:rPr>
        <w:t xml:space="preserve"> технического обследования объектов капитального строительства – 800,0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постановка</w:t>
      </w:r>
      <w:proofErr w:type="gramEnd"/>
      <w:r w:rsidRPr="00573146">
        <w:rPr>
          <w:sz w:val="26"/>
          <w:szCs w:val="26"/>
        </w:rPr>
        <w:t xml:space="preserve"> на кадастровый учет границ муниципальных образований, населенных пунктов, территориальных зон – 62,0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развитие</w:t>
      </w:r>
      <w:proofErr w:type="gramEnd"/>
      <w:r w:rsidRPr="00573146">
        <w:rPr>
          <w:sz w:val="26"/>
          <w:szCs w:val="26"/>
        </w:rPr>
        <w:t xml:space="preserve"> сети плоскостных спортивных сооружений – 25,0 тыс. руб.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15. По </w:t>
      </w:r>
      <w:r w:rsidRPr="00573146">
        <w:rPr>
          <w:b/>
          <w:sz w:val="26"/>
          <w:szCs w:val="26"/>
        </w:rPr>
        <w:t xml:space="preserve">муниципальной программе «Жилье» </w:t>
      </w:r>
      <w:r w:rsidRPr="00573146">
        <w:rPr>
          <w:sz w:val="26"/>
          <w:szCs w:val="26"/>
        </w:rPr>
        <w:t xml:space="preserve">снижение расходов сложилось в размере </w:t>
      </w:r>
      <w:r w:rsidRPr="00573146">
        <w:rPr>
          <w:b/>
          <w:sz w:val="26"/>
          <w:szCs w:val="26"/>
        </w:rPr>
        <w:t>– 6 226,4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проведение</w:t>
      </w:r>
      <w:proofErr w:type="gramEnd"/>
      <w:r w:rsidRPr="00573146">
        <w:rPr>
          <w:sz w:val="26"/>
          <w:szCs w:val="26"/>
        </w:rPr>
        <w:t xml:space="preserve"> ремонта объектов муниципального жилищного фонда – 18,0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ликвидация</w:t>
      </w:r>
      <w:proofErr w:type="gramEnd"/>
      <w:r w:rsidRPr="00573146">
        <w:rPr>
          <w:sz w:val="26"/>
          <w:szCs w:val="26"/>
        </w:rPr>
        <w:t xml:space="preserve"> аварийных и непригодных для проживания домов – 1,0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переселение</w:t>
      </w:r>
      <w:proofErr w:type="gramEnd"/>
      <w:r w:rsidRPr="00573146">
        <w:rPr>
          <w:sz w:val="26"/>
          <w:szCs w:val="26"/>
        </w:rPr>
        <w:t xml:space="preserve"> граждан из аварийного жилищного фонда Иркутской области, расселяемого без финансовой поддержки государственной корпорации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Фонда содействия реформированию жилищно-коммунального хозяйства – 6 133,0 тыс. руб. (за счет средств областного бюджета – 5 581,1; за счет средств районного бюджета – 551,9);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улучшение</w:t>
      </w:r>
      <w:proofErr w:type="gramEnd"/>
      <w:r w:rsidRPr="00573146">
        <w:rPr>
          <w:sz w:val="26"/>
          <w:szCs w:val="26"/>
        </w:rPr>
        <w:t xml:space="preserve"> жилищных условий молодых семей – 74,4 тыс. руб. (за счет средств областного бюджета – 53,1; за счет средств районного бюджета – 21,3).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15. По </w:t>
      </w:r>
      <w:r w:rsidRPr="00573146">
        <w:rPr>
          <w:b/>
          <w:sz w:val="26"/>
          <w:szCs w:val="26"/>
        </w:rPr>
        <w:t xml:space="preserve">непрограммным расходам </w:t>
      </w:r>
      <w:r w:rsidRPr="00573146">
        <w:rPr>
          <w:sz w:val="26"/>
          <w:szCs w:val="26"/>
        </w:rPr>
        <w:t xml:space="preserve">снижение бюджетных ассигнований на 2021 год сложилось в размере </w:t>
      </w:r>
      <w:r w:rsidRPr="00573146">
        <w:rPr>
          <w:b/>
          <w:sz w:val="26"/>
          <w:szCs w:val="26"/>
        </w:rPr>
        <w:t>– 1 358,6 тыс. руб.</w:t>
      </w:r>
      <w:r w:rsidRPr="00573146">
        <w:rPr>
          <w:sz w:val="26"/>
          <w:szCs w:val="26"/>
        </w:rPr>
        <w:t>, в том числе: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функционирование</w:t>
      </w:r>
      <w:proofErr w:type="gramEnd"/>
      <w:r w:rsidRPr="00573146">
        <w:rPr>
          <w:sz w:val="26"/>
          <w:szCs w:val="26"/>
        </w:rPr>
        <w:t xml:space="preserve"> представительного органа муниципального образования – 134,0 тыс. руб. (ФОТ </w:t>
      </w:r>
      <w:r w:rsidRPr="00573146">
        <w:rPr>
          <w:b/>
          <w:sz w:val="26"/>
          <w:szCs w:val="26"/>
        </w:rPr>
        <w:t>–</w:t>
      </w:r>
      <w:r w:rsidRPr="00573146">
        <w:rPr>
          <w:sz w:val="26"/>
          <w:szCs w:val="26"/>
        </w:rPr>
        <w:t xml:space="preserve"> 160,0; прочие расходы + 26,0 тыс. руб.);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функционирование</w:t>
      </w:r>
      <w:proofErr w:type="gramEnd"/>
      <w:r w:rsidRPr="00573146">
        <w:rPr>
          <w:sz w:val="26"/>
          <w:szCs w:val="26"/>
        </w:rPr>
        <w:t xml:space="preserve"> контрольно-счетного органа муниципального образования 348,0 тыс. руб. (ФОТ + 424,0; прочие – 76,0);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выполнение</w:t>
      </w:r>
      <w:proofErr w:type="gramEnd"/>
      <w:r w:rsidRPr="00573146">
        <w:rPr>
          <w:sz w:val="26"/>
          <w:szCs w:val="26"/>
        </w:rPr>
        <w:t xml:space="preserve"> других обязательств муниципального образования + 49,4 тыс. руб. (выплаты в соответствии с постановлением мэра Братского района № 329 от 08.06.2020 года «Об утверждении Положения о Почетной грамоте, Благодарности и Благодарственном письме мэра муниципального образования «Братский район» +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 xml:space="preserve">55,0; выплаты в соответствии с решением Думы Братского района № 156 от 24.02.2021 года «Об утверждении Положения о Благодарственном письме Думы Братского района» </w:t>
      </w:r>
      <w:r w:rsidRPr="00573146">
        <w:rPr>
          <w:b/>
          <w:sz w:val="26"/>
          <w:szCs w:val="26"/>
        </w:rPr>
        <w:t>–</w:t>
      </w:r>
      <w:r w:rsidRPr="00573146">
        <w:rPr>
          <w:rFonts w:ascii="Calibri" w:hAnsi="Calibri" w:cs="Calibri"/>
          <w:sz w:val="26"/>
          <w:szCs w:val="26"/>
        </w:rPr>
        <w:t> </w:t>
      </w:r>
      <w:r w:rsidRPr="00573146">
        <w:rPr>
          <w:sz w:val="26"/>
          <w:szCs w:val="26"/>
        </w:rPr>
        <w:t>5,6);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lastRenderedPageBreak/>
        <w:t>резервный</w:t>
      </w:r>
      <w:proofErr w:type="gramEnd"/>
      <w:r w:rsidRPr="00573146">
        <w:rPr>
          <w:sz w:val="26"/>
          <w:szCs w:val="26"/>
        </w:rPr>
        <w:t xml:space="preserve"> фонд администрации муниципального образования «Братский район» – 450,0 тыс. руб.;</w:t>
      </w:r>
    </w:p>
    <w:p w:rsidR="00573146" w:rsidRPr="00573146" w:rsidRDefault="00573146" w:rsidP="00573146">
      <w:pPr>
        <w:ind w:firstLine="720"/>
        <w:jc w:val="both"/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пенсионное</w:t>
      </w:r>
      <w:proofErr w:type="gramEnd"/>
      <w:r w:rsidRPr="00573146">
        <w:rPr>
          <w:sz w:val="26"/>
          <w:szCs w:val="26"/>
        </w:rPr>
        <w:t xml:space="preserve"> обеспечение за выслугу лет – 1 172,0 тыс. руб.</w:t>
      </w:r>
    </w:p>
    <w:p w:rsidR="00573146" w:rsidRPr="00573146" w:rsidRDefault="00573146" w:rsidP="00573146">
      <w:pPr>
        <w:ind w:firstLine="720"/>
        <w:jc w:val="both"/>
        <w:rPr>
          <w:color w:val="FF0000"/>
          <w:sz w:val="26"/>
          <w:szCs w:val="26"/>
        </w:rPr>
      </w:pPr>
    </w:p>
    <w:p w:rsidR="00573146" w:rsidRPr="00573146" w:rsidRDefault="00573146" w:rsidP="00573146">
      <w:pPr>
        <w:ind w:left="1080"/>
        <w:jc w:val="center"/>
        <w:rPr>
          <w:b/>
          <w:sz w:val="28"/>
          <w:szCs w:val="28"/>
        </w:rPr>
      </w:pPr>
      <w:r w:rsidRPr="00573146">
        <w:rPr>
          <w:b/>
          <w:sz w:val="28"/>
          <w:szCs w:val="28"/>
        </w:rPr>
        <w:t>3. Дефицит районного бюджета</w:t>
      </w:r>
    </w:p>
    <w:p w:rsidR="00573146" w:rsidRPr="00573146" w:rsidRDefault="00573146" w:rsidP="00573146">
      <w:pPr>
        <w:ind w:firstLine="720"/>
        <w:jc w:val="center"/>
        <w:rPr>
          <w:b/>
          <w:sz w:val="26"/>
          <w:szCs w:val="26"/>
        </w:rPr>
      </w:pP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 xml:space="preserve">Проектом решения </w:t>
      </w:r>
      <w:r w:rsidRPr="00573146">
        <w:rPr>
          <w:b/>
          <w:sz w:val="26"/>
          <w:szCs w:val="26"/>
          <w:lang w:eastAsia="en-US"/>
        </w:rPr>
        <w:t>предлагается утвердить</w:t>
      </w:r>
      <w:r w:rsidRPr="00573146">
        <w:rPr>
          <w:sz w:val="26"/>
          <w:szCs w:val="26"/>
          <w:lang w:eastAsia="en-US"/>
        </w:rPr>
        <w:t xml:space="preserve"> </w:t>
      </w:r>
      <w:r w:rsidRPr="00573146">
        <w:rPr>
          <w:b/>
          <w:sz w:val="26"/>
          <w:szCs w:val="26"/>
          <w:lang w:eastAsia="en-US"/>
        </w:rPr>
        <w:t xml:space="preserve">дефицит </w:t>
      </w:r>
      <w:r w:rsidRPr="00573146">
        <w:rPr>
          <w:sz w:val="26"/>
          <w:szCs w:val="26"/>
          <w:lang w:eastAsia="en-US"/>
        </w:rPr>
        <w:t xml:space="preserve">районного бюджета </w:t>
      </w:r>
      <w:r w:rsidRPr="00573146">
        <w:rPr>
          <w:b/>
          <w:sz w:val="26"/>
          <w:szCs w:val="26"/>
          <w:lang w:eastAsia="en-US"/>
        </w:rPr>
        <w:t xml:space="preserve">без изменений </w:t>
      </w:r>
      <w:r w:rsidRPr="00573146">
        <w:rPr>
          <w:sz w:val="26"/>
          <w:szCs w:val="26"/>
          <w:lang w:eastAsia="en-US"/>
        </w:rPr>
        <w:t xml:space="preserve">в размере 25 275,8 тыс. руб., или 5,2% утвержденного общего годового объема доходов районного бюджета без учета утвержденного объема безвозмездных поступлений. </w:t>
      </w:r>
    </w:p>
    <w:p w:rsidR="00573146" w:rsidRPr="00573146" w:rsidRDefault="00573146" w:rsidP="00573146">
      <w:pPr>
        <w:widowControl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 w:rsidRPr="00573146">
        <w:rPr>
          <w:sz w:val="26"/>
          <w:szCs w:val="26"/>
          <w:lang w:eastAsia="en-US"/>
        </w:rPr>
        <w:t>С учетом снижения остатков средств на счетах по учету средств районного бюджета</w:t>
      </w:r>
      <w:r w:rsidRPr="00573146">
        <w:rPr>
          <w:b/>
          <w:sz w:val="26"/>
          <w:szCs w:val="26"/>
          <w:lang w:eastAsia="en-US"/>
        </w:rPr>
        <w:t xml:space="preserve"> дефицит составляет</w:t>
      </w:r>
      <w:r w:rsidRPr="00573146">
        <w:rPr>
          <w:sz w:val="26"/>
          <w:szCs w:val="26"/>
          <w:lang w:eastAsia="en-US"/>
        </w:rPr>
        <w:t xml:space="preserve"> 4 000,0 тыс. руб., или </w:t>
      </w:r>
      <w:r w:rsidRPr="00573146">
        <w:rPr>
          <w:b/>
          <w:sz w:val="26"/>
          <w:szCs w:val="26"/>
          <w:lang w:eastAsia="en-US"/>
        </w:rPr>
        <w:t>0,8%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73146" w:rsidRPr="00573146" w:rsidRDefault="00573146" w:rsidP="00573146">
      <w:pPr>
        <w:widowControl w:val="0"/>
        <w:adjustRightInd w:val="0"/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573146" w:rsidRPr="00573146" w:rsidRDefault="00573146" w:rsidP="00573146">
      <w:pPr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bookmarkStart w:id="1" w:name="_GoBack"/>
      <w:bookmarkEnd w:id="1"/>
    </w:p>
    <w:p w:rsidR="00573146" w:rsidRPr="00573146" w:rsidRDefault="00573146" w:rsidP="00573146">
      <w:pPr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573146">
        <w:rPr>
          <w:sz w:val="26"/>
          <w:szCs w:val="26"/>
        </w:rPr>
        <w:t xml:space="preserve">Заместитель мэра по экономике и финансам – </w:t>
      </w:r>
    </w:p>
    <w:p w:rsidR="00573146" w:rsidRPr="00573146" w:rsidRDefault="00573146" w:rsidP="00573146">
      <w:pPr>
        <w:rPr>
          <w:sz w:val="26"/>
          <w:szCs w:val="26"/>
        </w:rPr>
      </w:pPr>
      <w:proofErr w:type="gramStart"/>
      <w:r w:rsidRPr="00573146">
        <w:rPr>
          <w:sz w:val="26"/>
          <w:szCs w:val="26"/>
        </w:rPr>
        <w:t>начальник</w:t>
      </w:r>
      <w:proofErr w:type="gramEnd"/>
      <w:r w:rsidRPr="00573146">
        <w:rPr>
          <w:sz w:val="26"/>
          <w:szCs w:val="26"/>
        </w:rPr>
        <w:t xml:space="preserve"> финансового управления</w:t>
      </w:r>
    </w:p>
    <w:p w:rsidR="00573146" w:rsidRPr="00573146" w:rsidRDefault="00573146" w:rsidP="00573146">
      <w:pPr>
        <w:rPr>
          <w:sz w:val="26"/>
          <w:szCs w:val="26"/>
        </w:rPr>
      </w:pPr>
      <w:r w:rsidRPr="00573146">
        <w:rPr>
          <w:sz w:val="26"/>
          <w:szCs w:val="26"/>
        </w:rPr>
        <w:t xml:space="preserve">Администрации МО «Братский </w:t>
      </w:r>
      <w:proofErr w:type="gramStart"/>
      <w:r w:rsidRPr="00573146">
        <w:rPr>
          <w:sz w:val="26"/>
          <w:szCs w:val="26"/>
        </w:rPr>
        <w:t xml:space="preserve">район»   </w:t>
      </w:r>
      <w:proofErr w:type="gramEnd"/>
      <w:r w:rsidRPr="00573146">
        <w:rPr>
          <w:sz w:val="26"/>
          <w:szCs w:val="26"/>
        </w:rPr>
        <w:t xml:space="preserve">                                                  О.А. </w:t>
      </w:r>
      <w:proofErr w:type="spellStart"/>
      <w:r w:rsidRPr="00573146">
        <w:rPr>
          <w:sz w:val="26"/>
          <w:szCs w:val="26"/>
        </w:rPr>
        <w:t>Ширгородская</w:t>
      </w:r>
      <w:proofErr w:type="spellEnd"/>
    </w:p>
    <w:p w:rsidR="00573146" w:rsidRPr="00573146" w:rsidRDefault="00573146" w:rsidP="00573146">
      <w:pPr>
        <w:rPr>
          <w:sz w:val="26"/>
          <w:szCs w:val="26"/>
        </w:rPr>
      </w:pPr>
    </w:p>
    <w:p w:rsidR="00573146" w:rsidRPr="00573146" w:rsidRDefault="00573146" w:rsidP="00573146">
      <w:pPr>
        <w:rPr>
          <w:sz w:val="26"/>
          <w:szCs w:val="26"/>
        </w:rPr>
      </w:pPr>
    </w:p>
    <w:p w:rsidR="00573146" w:rsidRPr="00573146" w:rsidRDefault="00573146" w:rsidP="00573146">
      <w:pPr>
        <w:rPr>
          <w:sz w:val="26"/>
          <w:szCs w:val="26"/>
        </w:rPr>
      </w:pPr>
    </w:p>
    <w:p w:rsidR="00573146" w:rsidRPr="00573146" w:rsidRDefault="00573146" w:rsidP="00573146">
      <w:pPr>
        <w:rPr>
          <w:sz w:val="26"/>
          <w:szCs w:val="26"/>
        </w:rPr>
      </w:pPr>
    </w:p>
    <w:p w:rsidR="00244198" w:rsidRDefault="00244198"/>
    <w:sectPr w:rsidR="00244198" w:rsidSect="00573146">
      <w:headerReference w:type="even" r:id="rId9"/>
      <w:headerReference w:type="default" r:id="rId10"/>
      <w:pgSz w:w="11906" w:h="16838"/>
      <w:pgMar w:top="1134" w:right="567" w:bottom="567" w:left="1304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53" w:rsidRDefault="00274653" w:rsidP="00573146">
      <w:r>
        <w:separator/>
      </w:r>
    </w:p>
  </w:endnote>
  <w:endnote w:type="continuationSeparator" w:id="0">
    <w:p w:rsidR="00274653" w:rsidRDefault="00274653" w:rsidP="0057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53" w:rsidRDefault="00274653" w:rsidP="00573146">
      <w:r>
        <w:separator/>
      </w:r>
    </w:p>
  </w:footnote>
  <w:footnote w:type="continuationSeparator" w:id="0">
    <w:p w:rsidR="00274653" w:rsidRDefault="00274653" w:rsidP="0057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46" w:rsidRDefault="00573146" w:rsidP="00573146">
    <w:pPr>
      <w:pStyle w:val="a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73146" w:rsidRDefault="00573146" w:rsidP="0057314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46" w:rsidRDefault="00573146" w:rsidP="0057314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30ABA"/>
    <w:rsid w:val="000A43D6"/>
    <w:rsid w:val="0010664F"/>
    <w:rsid w:val="00201AA1"/>
    <w:rsid w:val="00244198"/>
    <w:rsid w:val="00264BD5"/>
    <w:rsid w:val="00274653"/>
    <w:rsid w:val="00280282"/>
    <w:rsid w:val="002B0E44"/>
    <w:rsid w:val="002B12F7"/>
    <w:rsid w:val="002C2040"/>
    <w:rsid w:val="0031580F"/>
    <w:rsid w:val="003172B0"/>
    <w:rsid w:val="00321B75"/>
    <w:rsid w:val="00354B7E"/>
    <w:rsid w:val="003579A9"/>
    <w:rsid w:val="00383C04"/>
    <w:rsid w:val="00384211"/>
    <w:rsid w:val="003A0859"/>
    <w:rsid w:val="00425B88"/>
    <w:rsid w:val="00425FC2"/>
    <w:rsid w:val="004755C9"/>
    <w:rsid w:val="004A6777"/>
    <w:rsid w:val="004B28AA"/>
    <w:rsid w:val="004C7525"/>
    <w:rsid w:val="004D1389"/>
    <w:rsid w:val="00530A5E"/>
    <w:rsid w:val="0054543A"/>
    <w:rsid w:val="00573146"/>
    <w:rsid w:val="00583AC8"/>
    <w:rsid w:val="005B0A6E"/>
    <w:rsid w:val="00657681"/>
    <w:rsid w:val="00675B3E"/>
    <w:rsid w:val="00680E31"/>
    <w:rsid w:val="006A5DFF"/>
    <w:rsid w:val="006A637A"/>
    <w:rsid w:val="006C60AA"/>
    <w:rsid w:val="006C695F"/>
    <w:rsid w:val="00717196"/>
    <w:rsid w:val="007748FE"/>
    <w:rsid w:val="00813DFF"/>
    <w:rsid w:val="00816AB6"/>
    <w:rsid w:val="008317F8"/>
    <w:rsid w:val="00840AD1"/>
    <w:rsid w:val="00861FDD"/>
    <w:rsid w:val="0086253D"/>
    <w:rsid w:val="00871FB7"/>
    <w:rsid w:val="008E1D5F"/>
    <w:rsid w:val="008F55E3"/>
    <w:rsid w:val="00907CB7"/>
    <w:rsid w:val="0091781C"/>
    <w:rsid w:val="00924857"/>
    <w:rsid w:val="009535EA"/>
    <w:rsid w:val="009778A9"/>
    <w:rsid w:val="00982E29"/>
    <w:rsid w:val="009C4032"/>
    <w:rsid w:val="009C6B46"/>
    <w:rsid w:val="00A0439A"/>
    <w:rsid w:val="00AB0B19"/>
    <w:rsid w:val="00AB3306"/>
    <w:rsid w:val="00B033C9"/>
    <w:rsid w:val="00B07829"/>
    <w:rsid w:val="00BF2BD1"/>
    <w:rsid w:val="00BF3F22"/>
    <w:rsid w:val="00C00443"/>
    <w:rsid w:val="00C05DF5"/>
    <w:rsid w:val="00C30D42"/>
    <w:rsid w:val="00CD434F"/>
    <w:rsid w:val="00D34245"/>
    <w:rsid w:val="00D72245"/>
    <w:rsid w:val="00DE36E8"/>
    <w:rsid w:val="00DE5544"/>
    <w:rsid w:val="00E01621"/>
    <w:rsid w:val="00EC4C7C"/>
    <w:rsid w:val="00F05B6A"/>
    <w:rsid w:val="00F10D21"/>
    <w:rsid w:val="00F345BC"/>
    <w:rsid w:val="00F44041"/>
    <w:rsid w:val="00F4481B"/>
    <w:rsid w:val="00F7224D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2441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441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44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4">
    <w:name w:val="xl114"/>
    <w:basedOn w:val="a"/>
    <w:rsid w:val="00244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441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44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41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4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41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4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44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44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2441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44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24419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44198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9">
    <w:name w:val="xl129"/>
    <w:basedOn w:val="a"/>
    <w:rsid w:val="00244198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0">
    <w:name w:val="xl130"/>
    <w:basedOn w:val="a"/>
    <w:rsid w:val="00244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441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4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44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244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rsid w:val="0024419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u w:val="single"/>
    </w:rPr>
  </w:style>
  <w:style w:type="paragraph" w:customStyle="1" w:styleId="xl144">
    <w:name w:val="xl14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2">
    <w:name w:val="xl15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5">
    <w:name w:val="xl18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6">
    <w:name w:val="xl18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7">
    <w:name w:val="xl18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24419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2441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441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44198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44198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4419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0">
    <w:name w:val="xl210"/>
    <w:basedOn w:val="a"/>
    <w:rsid w:val="002441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24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783E-08C0-4B0B-89FD-B64862B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9462</Words>
  <Characters>53939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12</cp:revision>
  <cp:lastPrinted>2021-10-25T03:41:00Z</cp:lastPrinted>
  <dcterms:created xsi:type="dcterms:W3CDTF">2021-06-29T06:27:00Z</dcterms:created>
  <dcterms:modified xsi:type="dcterms:W3CDTF">2021-12-27T02:18:00Z</dcterms:modified>
</cp:coreProperties>
</file>