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48" w:rsidRDefault="004228B5" w:rsidP="00422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B5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ЯСНИТЕЛЬНАЯ ЗАПИСКА</w:t>
      </w:r>
    </w:p>
    <w:p w:rsidR="004228B5" w:rsidRDefault="004228B5" w:rsidP="00422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B5">
        <w:rPr>
          <w:rFonts w:ascii="Times New Roman" w:hAnsi="Times New Roman" w:cs="Times New Roman"/>
          <w:b/>
          <w:sz w:val="28"/>
          <w:szCs w:val="28"/>
        </w:rPr>
        <w:t>МО «Братский район»</w:t>
      </w:r>
    </w:p>
    <w:p w:rsidR="004228B5" w:rsidRDefault="004228B5" w:rsidP="00422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докладу о достигнутых значениях показателей для оценки эффективности деятельности органов местного самоуправления за отчетный 20</w:t>
      </w:r>
      <w:r w:rsidR="00332E6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их планируемых значениях на 20</w:t>
      </w:r>
      <w:r w:rsidR="00332E6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332E6F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4228B5" w:rsidRDefault="004228B5" w:rsidP="00422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7C2" w:rsidRDefault="004228B5" w:rsidP="00422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8B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состав района входит 2</w:t>
      </w:r>
      <w:r w:rsidR="00332E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1 городское поселение – город Вихоревка. Численность проживающих в районе по состоянию на 01.01.20</w:t>
      </w:r>
      <w:r w:rsidR="00332E6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составляет </w:t>
      </w:r>
      <w:r w:rsidR="00332E6F">
        <w:rPr>
          <w:rFonts w:ascii="Times New Roman" w:hAnsi="Times New Roman" w:cs="Times New Roman"/>
          <w:sz w:val="28"/>
          <w:szCs w:val="28"/>
        </w:rPr>
        <w:t>49,08</w:t>
      </w:r>
      <w:r w:rsidR="00B147C2">
        <w:rPr>
          <w:rFonts w:ascii="Times New Roman" w:hAnsi="Times New Roman" w:cs="Times New Roman"/>
          <w:sz w:val="28"/>
          <w:szCs w:val="28"/>
        </w:rPr>
        <w:t xml:space="preserve"> тыс. чел., </w:t>
      </w:r>
      <w:r w:rsidR="00500078">
        <w:rPr>
          <w:rFonts w:ascii="Times New Roman" w:hAnsi="Times New Roman" w:cs="Times New Roman"/>
          <w:sz w:val="28"/>
          <w:szCs w:val="28"/>
        </w:rPr>
        <w:t xml:space="preserve">среднесписочная </w:t>
      </w:r>
      <w:r w:rsidR="00B147C2">
        <w:rPr>
          <w:rFonts w:ascii="Times New Roman" w:hAnsi="Times New Roman" w:cs="Times New Roman"/>
          <w:sz w:val="28"/>
          <w:szCs w:val="28"/>
        </w:rPr>
        <w:t>численность  работ</w:t>
      </w:r>
      <w:r w:rsidR="00500078">
        <w:rPr>
          <w:rFonts w:ascii="Times New Roman" w:hAnsi="Times New Roman" w:cs="Times New Roman"/>
          <w:sz w:val="28"/>
          <w:szCs w:val="28"/>
        </w:rPr>
        <w:t>ников (по полному кругу организаций)</w:t>
      </w:r>
      <w:r w:rsidR="00B147C2">
        <w:rPr>
          <w:rFonts w:ascii="Times New Roman" w:hAnsi="Times New Roman" w:cs="Times New Roman"/>
          <w:sz w:val="28"/>
          <w:szCs w:val="28"/>
        </w:rPr>
        <w:t xml:space="preserve"> – 1</w:t>
      </w:r>
      <w:r w:rsidR="00332E6F">
        <w:rPr>
          <w:rFonts w:ascii="Times New Roman" w:hAnsi="Times New Roman" w:cs="Times New Roman"/>
          <w:sz w:val="28"/>
          <w:szCs w:val="28"/>
        </w:rPr>
        <w:t>2</w:t>
      </w:r>
      <w:r w:rsidR="00500078">
        <w:rPr>
          <w:rFonts w:ascii="Times New Roman" w:hAnsi="Times New Roman" w:cs="Times New Roman"/>
          <w:sz w:val="28"/>
          <w:szCs w:val="28"/>
        </w:rPr>
        <w:t>,</w:t>
      </w:r>
      <w:r w:rsidR="00332E6F">
        <w:rPr>
          <w:rFonts w:ascii="Times New Roman" w:hAnsi="Times New Roman" w:cs="Times New Roman"/>
          <w:sz w:val="28"/>
          <w:szCs w:val="28"/>
        </w:rPr>
        <w:t>1</w:t>
      </w:r>
      <w:r w:rsidR="00B147C2">
        <w:rPr>
          <w:rFonts w:ascii="Times New Roman" w:hAnsi="Times New Roman" w:cs="Times New Roman"/>
          <w:sz w:val="28"/>
          <w:szCs w:val="28"/>
        </w:rPr>
        <w:t xml:space="preserve"> тыс. чел.</w:t>
      </w:r>
    </w:p>
    <w:p w:rsidR="004228B5" w:rsidRDefault="00B147C2" w:rsidP="00422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социально регис</w:t>
      </w:r>
      <w:r w:rsidR="00444D67">
        <w:rPr>
          <w:rFonts w:ascii="Times New Roman" w:hAnsi="Times New Roman" w:cs="Times New Roman"/>
          <w:sz w:val="28"/>
          <w:szCs w:val="28"/>
        </w:rPr>
        <w:t xml:space="preserve">трируемой безработицы – </w:t>
      </w:r>
      <w:r w:rsidR="00332E6F">
        <w:rPr>
          <w:rFonts w:ascii="Times New Roman" w:hAnsi="Times New Roman" w:cs="Times New Roman"/>
          <w:sz w:val="28"/>
          <w:szCs w:val="28"/>
        </w:rPr>
        <w:t>4,3</w:t>
      </w:r>
      <w:r w:rsidR="00444D67">
        <w:rPr>
          <w:rFonts w:ascii="Times New Roman" w:hAnsi="Times New Roman" w:cs="Times New Roman"/>
          <w:sz w:val="28"/>
          <w:szCs w:val="28"/>
        </w:rPr>
        <w:t>%. Доля населения с</w:t>
      </w:r>
      <w:r w:rsidR="00332E6F">
        <w:rPr>
          <w:rFonts w:ascii="Times New Roman" w:hAnsi="Times New Roman" w:cs="Times New Roman"/>
          <w:sz w:val="28"/>
          <w:szCs w:val="28"/>
        </w:rPr>
        <w:t xml:space="preserve"> </w:t>
      </w:r>
      <w:r w:rsidR="00444D67">
        <w:rPr>
          <w:rFonts w:ascii="Times New Roman" w:hAnsi="Times New Roman" w:cs="Times New Roman"/>
          <w:sz w:val="28"/>
          <w:szCs w:val="28"/>
        </w:rPr>
        <w:t xml:space="preserve">доходами ниже прожиточного минимума – </w:t>
      </w:r>
      <w:r w:rsidR="00500078">
        <w:rPr>
          <w:rFonts w:ascii="Times New Roman" w:hAnsi="Times New Roman" w:cs="Times New Roman"/>
          <w:sz w:val="28"/>
          <w:szCs w:val="28"/>
        </w:rPr>
        <w:t>1</w:t>
      </w:r>
      <w:r w:rsidR="00332E6F">
        <w:rPr>
          <w:rFonts w:ascii="Times New Roman" w:hAnsi="Times New Roman" w:cs="Times New Roman"/>
          <w:sz w:val="28"/>
          <w:szCs w:val="28"/>
        </w:rPr>
        <w:t>6,33</w:t>
      </w:r>
      <w:r w:rsidR="00444D67" w:rsidRPr="00444D67">
        <w:rPr>
          <w:rFonts w:ascii="Times New Roman" w:hAnsi="Times New Roman" w:cs="Times New Roman"/>
          <w:sz w:val="28"/>
          <w:szCs w:val="28"/>
        </w:rPr>
        <w:t>%</w:t>
      </w:r>
      <w:r w:rsidR="00444D67">
        <w:rPr>
          <w:rFonts w:ascii="Times New Roman" w:hAnsi="Times New Roman" w:cs="Times New Roman"/>
          <w:sz w:val="28"/>
          <w:szCs w:val="28"/>
        </w:rPr>
        <w:t>.</w:t>
      </w:r>
    </w:p>
    <w:p w:rsidR="00444D67" w:rsidRDefault="00444D67" w:rsidP="00422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Социально-экономическая ситуация в МО «Братский район» за 20</w:t>
      </w:r>
      <w:r w:rsidR="00332E6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 характеризуется следующими показателями</w:t>
      </w:r>
      <w:r w:rsidRPr="00444D67">
        <w:rPr>
          <w:rFonts w:ascii="Times New Roman" w:hAnsi="Times New Roman" w:cs="Times New Roman"/>
          <w:sz w:val="28"/>
          <w:szCs w:val="28"/>
        </w:rPr>
        <w:t>:</w:t>
      </w:r>
    </w:p>
    <w:p w:rsidR="00A453BD" w:rsidRDefault="00A453BD" w:rsidP="00422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D67" w:rsidRDefault="00444D67" w:rsidP="00444D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67">
        <w:rPr>
          <w:rFonts w:ascii="Times New Roman" w:hAnsi="Times New Roman" w:cs="Times New Roman"/>
          <w:b/>
          <w:sz w:val="28"/>
          <w:szCs w:val="28"/>
        </w:rPr>
        <w:t>Лесозаготовительная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444D67">
        <w:rPr>
          <w:rFonts w:ascii="Times New Roman" w:hAnsi="Times New Roman" w:cs="Times New Roman"/>
          <w:b/>
          <w:sz w:val="28"/>
          <w:szCs w:val="28"/>
        </w:rPr>
        <w:t>трасль</w:t>
      </w:r>
    </w:p>
    <w:p w:rsidR="00D9292A" w:rsidRDefault="00D9292A" w:rsidP="00444D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67B" w:rsidRPr="009C258D" w:rsidRDefault="0087167B" w:rsidP="0087167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58D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индекс физического объема по вывозке </w:t>
      </w:r>
      <w:proofErr w:type="gramStart"/>
      <w:r w:rsidRPr="009C258D">
        <w:rPr>
          <w:rFonts w:ascii="Times New Roman" w:eastAsia="Times New Roman" w:hAnsi="Times New Roman"/>
          <w:sz w:val="28"/>
          <w:szCs w:val="28"/>
          <w:lang w:eastAsia="ru-RU"/>
        </w:rPr>
        <w:t>древесины, заготовленной на территории района составил</w:t>
      </w:r>
      <w:proofErr w:type="gramEnd"/>
      <w:r w:rsidRPr="009C258D">
        <w:rPr>
          <w:rFonts w:ascii="Times New Roman" w:eastAsia="Times New Roman" w:hAnsi="Times New Roman"/>
          <w:sz w:val="28"/>
          <w:szCs w:val="28"/>
          <w:lang w:eastAsia="ru-RU"/>
        </w:rPr>
        <w:t xml:space="preserve"> 100,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C258D">
        <w:rPr>
          <w:rFonts w:ascii="Times New Roman" w:eastAsia="Times New Roman" w:hAnsi="Times New Roman"/>
          <w:sz w:val="28"/>
          <w:szCs w:val="28"/>
          <w:lang w:eastAsia="ru-RU"/>
        </w:rPr>
        <w:t>%.  Вывезено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070,9 тыс.</w:t>
      </w:r>
      <w:r w:rsidRPr="00F9754E">
        <w:rPr>
          <w:rFonts w:ascii="Times New Roman" w:hAnsi="Times New Roman"/>
          <w:sz w:val="28"/>
          <w:szCs w:val="28"/>
        </w:rPr>
        <w:t xml:space="preserve"> </w:t>
      </w:r>
      <w:r w:rsidRPr="003276BC">
        <w:rPr>
          <w:rFonts w:ascii="Times New Roman" w:hAnsi="Times New Roman"/>
          <w:sz w:val="28"/>
          <w:szCs w:val="28"/>
        </w:rPr>
        <w:t>м</w:t>
      </w:r>
      <w:r w:rsidRPr="003276BC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258D">
        <w:rPr>
          <w:rFonts w:ascii="Times New Roman" w:eastAsia="Times New Roman" w:hAnsi="Times New Roman"/>
          <w:sz w:val="28"/>
          <w:szCs w:val="28"/>
          <w:lang w:eastAsia="ru-RU"/>
        </w:rPr>
        <w:t>древесины. Объем заготовленной древесины составил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197,2 тыс</w:t>
      </w:r>
      <w:r w:rsidRPr="009C25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A43D8">
        <w:rPr>
          <w:rFonts w:ascii="Times New Roman" w:hAnsi="Times New Roman"/>
          <w:sz w:val="28"/>
          <w:szCs w:val="28"/>
        </w:rPr>
        <w:t xml:space="preserve"> </w:t>
      </w:r>
      <w:r w:rsidRPr="006A43D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A43D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258D">
        <w:rPr>
          <w:rFonts w:ascii="Times New Roman" w:eastAsia="Times New Roman" w:hAnsi="Times New Roman"/>
          <w:sz w:val="28"/>
          <w:szCs w:val="28"/>
          <w:lang w:eastAsia="ru-RU"/>
        </w:rPr>
        <w:t>древесины, что больше уровня прошлого года на 1,5%.</w:t>
      </w:r>
    </w:p>
    <w:p w:rsidR="0087167B" w:rsidRDefault="0087167B" w:rsidP="0087167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Произведено 89,1 тыс.</w:t>
      </w:r>
      <w:r w:rsidRPr="00F9754E">
        <w:rPr>
          <w:rFonts w:ascii="Times New Roman" w:hAnsi="Times New Roman"/>
          <w:sz w:val="28"/>
          <w:szCs w:val="28"/>
        </w:rPr>
        <w:t xml:space="preserve"> </w:t>
      </w:r>
      <w:r w:rsidRPr="00F9754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9754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пиломатериалов,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 меньше уровня 2019 года на 6%. Одним из основных факторов, повлиявшим на снижение объемов производства стало введение ограничительных мер, связанных с распространением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инфекции.</w:t>
      </w:r>
    </w:p>
    <w:p w:rsidR="0087167B" w:rsidRDefault="0087167B" w:rsidP="008716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отказа </w:t>
      </w:r>
      <w:r w:rsidRPr="00F96A99">
        <w:rPr>
          <w:rFonts w:ascii="Times New Roman" w:eastAsia="Times New Roman" w:hAnsi="Times New Roman"/>
          <w:sz w:val="28"/>
          <w:szCs w:val="28"/>
          <w:lang w:eastAsia="ru-RU"/>
        </w:rPr>
        <w:t>от вывоза необработанной древесины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96A99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«Охотничье и рыболовное хозяйство»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6A9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реализует инвестиционный проект по строительству завода по глубокой переработке древесины проектной мощностью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Pr="00F96A99">
        <w:rPr>
          <w:rFonts w:ascii="Times New Roman" w:eastAsia="Times New Roman" w:hAnsi="Times New Roman"/>
          <w:sz w:val="28"/>
          <w:szCs w:val="28"/>
          <w:lang w:eastAsia="ru-RU"/>
        </w:rPr>
        <w:t xml:space="preserve">120 тыс. </w:t>
      </w:r>
      <w:r w:rsidRPr="00F9754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9754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F96A99">
        <w:rPr>
          <w:rFonts w:ascii="Times New Roman" w:eastAsia="Times New Roman" w:hAnsi="Times New Roman"/>
          <w:sz w:val="28"/>
          <w:szCs w:val="28"/>
          <w:lang w:eastAsia="ru-RU"/>
        </w:rPr>
        <w:t>в год. Объем инвестиций составит около 300,0 млн.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6A99">
        <w:rPr>
          <w:rFonts w:ascii="Times New Roman" w:eastAsia="Times New Roman" w:hAnsi="Times New Roman"/>
          <w:sz w:val="28"/>
          <w:szCs w:val="28"/>
          <w:lang w:eastAsia="ru-RU"/>
        </w:rPr>
        <w:t>руб. Дополнительно будет создано 30 рабочих мест.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Завершить инвестиционный проект планируется в 2023 году.</w:t>
      </w:r>
    </w:p>
    <w:p w:rsidR="0087167B" w:rsidRPr="000B7E5A" w:rsidRDefault="0087167B" w:rsidP="0087167B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E5A">
        <w:rPr>
          <w:rFonts w:ascii="Times New Roman" w:eastAsia="Times New Roman" w:hAnsi="Times New Roman"/>
          <w:sz w:val="28"/>
          <w:szCs w:val="28"/>
          <w:lang w:eastAsia="ru-RU"/>
        </w:rPr>
        <w:t>В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7E5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B7E5A">
        <w:rPr>
          <w:rFonts w:ascii="Times New Roman" w:eastAsia="Times New Roman" w:hAnsi="Times New Roman"/>
          <w:sz w:val="28"/>
          <w:szCs w:val="28"/>
          <w:lang w:eastAsia="ru-RU"/>
        </w:rPr>
        <w:t xml:space="preserve"> ООО</w:t>
      </w:r>
      <w:proofErr w:type="gramEnd"/>
      <w:r w:rsidRPr="000B7E5A">
        <w:rPr>
          <w:rFonts w:ascii="Times New Roman" w:eastAsia="Times New Roman" w:hAnsi="Times New Roman"/>
          <w:sz w:val="28"/>
          <w:szCs w:val="28"/>
          <w:lang w:eastAsia="ru-RU"/>
        </w:rPr>
        <w:t xml:space="preserve"> «Орион» запустило линию по производству топливных брикетов из отходов лесопиления производственной мощностью до 20,0 тыс.</w:t>
      </w:r>
      <w:r w:rsidRPr="00F9754E">
        <w:rPr>
          <w:rFonts w:ascii="Times New Roman" w:hAnsi="Times New Roman"/>
          <w:sz w:val="28"/>
          <w:szCs w:val="28"/>
        </w:rPr>
        <w:t xml:space="preserve"> </w:t>
      </w:r>
      <w:r w:rsidRPr="003276BC">
        <w:rPr>
          <w:rFonts w:ascii="Times New Roman" w:hAnsi="Times New Roman"/>
          <w:sz w:val="28"/>
          <w:szCs w:val="28"/>
        </w:rPr>
        <w:t>м</w:t>
      </w:r>
      <w:r w:rsidRPr="003276BC">
        <w:rPr>
          <w:rFonts w:ascii="Times New Roman" w:hAnsi="Times New Roman"/>
          <w:sz w:val="28"/>
          <w:szCs w:val="28"/>
          <w:vertAlign w:val="superscript"/>
        </w:rPr>
        <w:t>3</w:t>
      </w:r>
      <w:r w:rsidRPr="000B7E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год, что позволило увеличить объем производства топливных брикетов в районе до 4,5 тыс. т, что превышает уровень 2019 года в 2,2 раза.</w:t>
      </w:r>
    </w:p>
    <w:p w:rsidR="0087167B" w:rsidRDefault="0087167B" w:rsidP="008716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C81696">
        <w:rPr>
          <w:rFonts w:ascii="Times New Roman" w:hAnsi="Times New Roman"/>
          <w:bCs/>
          <w:iCs/>
          <w:sz w:val="28"/>
          <w:szCs w:val="28"/>
          <w:lang w:eastAsia="ru-RU"/>
        </w:rPr>
        <w:t>По-прежнему основными проблемами в лесной отрасли остаются лесные пожары</w:t>
      </w:r>
      <w:r w:rsidRPr="0002633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 </w:t>
      </w:r>
      <w:r w:rsidRPr="00C81696">
        <w:rPr>
          <w:rFonts w:ascii="Times New Roman" w:hAnsi="Times New Roman"/>
          <w:bCs/>
          <w:iCs/>
          <w:sz w:val="28"/>
          <w:szCs w:val="28"/>
          <w:lang w:eastAsia="ru-RU"/>
        </w:rPr>
        <w:t>незаконные рубки лесных насаждений.</w:t>
      </w:r>
    </w:p>
    <w:p w:rsidR="00332E6F" w:rsidRDefault="00332E6F" w:rsidP="00444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6F" w:rsidRDefault="00332E6F" w:rsidP="00444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D67" w:rsidRDefault="00444D67" w:rsidP="00444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хозяйство</w:t>
      </w:r>
    </w:p>
    <w:p w:rsidR="0087167B" w:rsidRPr="004B0433" w:rsidRDefault="0087167B" w:rsidP="008716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7167B" w:rsidRDefault="0087167B" w:rsidP="0087167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Агропромышленный комплекс района включает 4 сельскохозяйственные организации, 37 крестьянско-фермерских хозяйств,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 xml:space="preserve">более 12,0 тыс. личных подсобных хозяйств, </w:t>
      </w:r>
      <w:r w:rsidRPr="007E2CC0">
        <w:rPr>
          <w:rFonts w:ascii="Times New Roman" w:hAnsi="Times New Roman"/>
          <w:bCs/>
          <w:iCs/>
          <w:sz w:val="28"/>
          <w:szCs w:val="28"/>
          <w:lang w:eastAsia="ru-RU"/>
        </w:rPr>
        <w:t>2 перерабатывающих кооператива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  <w:r w:rsidRPr="007E2CC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CC5C90">
        <w:rPr>
          <w:rFonts w:ascii="Times New Roman" w:hAnsi="Times New Roman"/>
          <w:bCs/>
          <w:iCs/>
          <w:sz w:val="28"/>
          <w:szCs w:val="28"/>
          <w:lang w:eastAsia="ru-RU"/>
        </w:rPr>
        <w:t>1 потребительское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общество, осуществляющее закуп сельскохозяйственной продукции.</w:t>
      </w:r>
    </w:p>
    <w:p w:rsidR="0087167B" w:rsidRDefault="0087167B" w:rsidP="0087167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В 2020 году посевная площадь зерновых культур составила  18,1 тыс. га (2019г. – 19,4 тыс. га).</w:t>
      </w:r>
    </w:p>
    <w:p w:rsidR="0087167B" w:rsidRDefault="0087167B" w:rsidP="0087167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За отчетный год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сельхозтоваропризводители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района собрали 37,6 тыс. т зерна, что больше уровня 2019 года на 1,5 тыс. т.</w:t>
      </w:r>
    </w:p>
    <w:p w:rsidR="0087167B" w:rsidRPr="00DA3DA0" w:rsidRDefault="0087167B" w:rsidP="0087167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</w:t>
      </w:r>
      <w:r w:rsidRPr="00727CB0">
        <w:rPr>
          <w:rFonts w:ascii="Times New Roman" w:hAnsi="Times New Roman"/>
          <w:bCs/>
          <w:iCs/>
          <w:sz w:val="28"/>
          <w:szCs w:val="28"/>
          <w:lang w:eastAsia="ru-RU"/>
        </w:rPr>
        <w:t>роизведено 2,1 тыс.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727CB0">
        <w:rPr>
          <w:rFonts w:ascii="Times New Roman" w:hAnsi="Times New Roman"/>
          <w:bCs/>
          <w:iCs/>
          <w:sz w:val="28"/>
          <w:szCs w:val="28"/>
          <w:lang w:eastAsia="ru-RU"/>
        </w:rPr>
        <w:t>т овощей открытого грунта (2019г. –1,3т) и 1,6 тыс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727CB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 картофеля (2019г. – </w:t>
      </w:r>
      <w:r w:rsidRPr="00DA3DA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1,2 тыс. т). </w:t>
      </w:r>
    </w:p>
    <w:p w:rsidR="0087167B" w:rsidRPr="00DA3DA0" w:rsidRDefault="0087167B" w:rsidP="0087167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A3DA0">
        <w:rPr>
          <w:rFonts w:ascii="Times New Roman" w:hAnsi="Times New Roman"/>
          <w:bCs/>
          <w:iCs/>
          <w:sz w:val="28"/>
          <w:szCs w:val="28"/>
          <w:lang w:eastAsia="ru-RU"/>
        </w:rPr>
        <w:t>Отрасль животноводства в районе представлена молочным и мясным скотоводством.</w:t>
      </w:r>
    </w:p>
    <w:p w:rsidR="0087167B" w:rsidRPr="00DA3DA0" w:rsidRDefault="0087167B" w:rsidP="00871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DA0">
        <w:rPr>
          <w:rFonts w:ascii="Times New Roman" w:hAnsi="Times New Roman"/>
          <w:sz w:val="28"/>
          <w:szCs w:val="28"/>
        </w:rPr>
        <w:t xml:space="preserve">На начало текущего года поголовье крупного рогатого скота, по хозяйствам входящим в реестр района и министерства сельского хозяйства Иркутской области составило 3175 голов (2019г. -  2975 голов), рост к уровню 2019г. – 6,7%. </w:t>
      </w:r>
    </w:p>
    <w:p w:rsidR="0087167B" w:rsidRPr="00DA3DA0" w:rsidRDefault="0087167B" w:rsidP="00871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DA0">
        <w:rPr>
          <w:rFonts w:ascii="Times New Roman" w:hAnsi="Times New Roman"/>
          <w:sz w:val="28"/>
          <w:szCs w:val="28"/>
        </w:rPr>
        <w:t xml:space="preserve">В том числе поголовье коров  увеличилось 9,8% и составило 1260 голов (2019 г. - 1148 голов).  </w:t>
      </w:r>
    </w:p>
    <w:p w:rsidR="0087167B" w:rsidRPr="00DA3DA0" w:rsidRDefault="0087167B" w:rsidP="00871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DA0">
        <w:rPr>
          <w:rFonts w:ascii="Times New Roman" w:hAnsi="Times New Roman"/>
          <w:sz w:val="28"/>
          <w:szCs w:val="28"/>
        </w:rPr>
        <w:t>Произведено 4,2 тыс. т молока, что больше уровня 2019 года на 10,5%.</w:t>
      </w:r>
    </w:p>
    <w:p w:rsidR="0087167B" w:rsidRDefault="0087167B" w:rsidP="0087167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A3DA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</w:t>
      </w:r>
      <w:r w:rsidRPr="00DA3DA0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DA3DA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CC5C90">
        <w:rPr>
          <w:rFonts w:ascii="Times New Roman" w:hAnsi="Times New Roman"/>
          <w:bCs/>
          <w:iCs/>
          <w:sz w:val="28"/>
          <w:szCs w:val="28"/>
          <w:lang w:eastAsia="ru-RU"/>
        </w:rPr>
        <w:t>Производство мяса скота и птицы по хозяйствам входящим в реестр составило 3,9 тыс.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CC5C9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т, что ниже уровня 2019 года на 2,6%. </w:t>
      </w:r>
    </w:p>
    <w:p w:rsidR="0087167B" w:rsidRDefault="0087167B" w:rsidP="0087167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06BF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отчетном периоде </w:t>
      </w:r>
      <w:r w:rsidRPr="00706BF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 населения закуплено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55, 7 т молока</w:t>
      </w:r>
      <w:r w:rsidRPr="00706BF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2019г. - </w:t>
      </w:r>
      <w:r w:rsidRPr="00706BF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73</w:t>
      </w:r>
      <w:r w:rsidRPr="00706BF6"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4</w:t>
      </w:r>
      <w:r w:rsidRPr="00706BF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т)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 55,6 т </w:t>
      </w:r>
      <w:r w:rsidRPr="00706BF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мяса в убойном весе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(</w:t>
      </w:r>
      <w:r w:rsidRPr="00706BF6">
        <w:rPr>
          <w:rFonts w:ascii="Times New Roman" w:hAnsi="Times New Roman"/>
          <w:bCs/>
          <w:iCs/>
          <w:sz w:val="28"/>
          <w:szCs w:val="28"/>
          <w:lang w:eastAsia="ru-RU"/>
        </w:rPr>
        <w:t>201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9</w:t>
      </w:r>
      <w:r w:rsidRPr="00706BF6">
        <w:rPr>
          <w:rFonts w:ascii="Times New Roman" w:hAnsi="Times New Roman"/>
          <w:bCs/>
          <w:iCs/>
          <w:sz w:val="28"/>
          <w:szCs w:val="28"/>
          <w:lang w:eastAsia="ru-RU"/>
        </w:rPr>
        <w:t>г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- </w:t>
      </w:r>
      <w:r w:rsidRPr="00706BF6">
        <w:rPr>
          <w:rFonts w:ascii="Times New Roman" w:hAnsi="Times New Roman"/>
          <w:bCs/>
          <w:iCs/>
          <w:sz w:val="28"/>
          <w:szCs w:val="28"/>
          <w:lang w:eastAsia="ru-RU"/>
        </w:rPr>
        <w:t>5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6</w:t>
      </w:r>
      <w:r w:rsidRPr="00706BF6"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8</w:t>
      </w:r>
      <w:r w:rsidRPr="00706BF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т). </w:t>
      </w:r>
    </w:p>
    <w:p w:rsidR="0087167B" w:rsidRDefault="0087167B" w:rsidP="00871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</w:t>
      </w:r>
      <w:r w:rsidRPr="00F77999">
        <w:rPr>
          <w:rFonts w:ascii="Times New Roman" w:hAnsi="Times New Roman"/>
          <w:sz w:val="28"/>
          <w:szCs w:val="28"/>
        </w:rPr>
        <w:t xml:space="preserve"> год сельхозпроизводители района получили государственной поддержки на </w:t>
      </w:r>
      <w:r>
        <w:rPr>
          <w:rFonts w:ascii="Times New Roman" w:hAnsi="Times New Roman"/>
          <w:sz w:val="28"/>
          <w:szCs w:val="28"/>
        </w:rPr>
        <w:t xml:space="preserve">сельскохозяйственное производство в объеме </w:t>
      </w:r>
      <w:r w:rsidRPr="00F779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91,7 млн. руб. (2019 год - </w:t>
      </w:r>
      <w:r w:rsidRPr="00F77999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,9 млн. руб.).  </w:t>
      </w:r>
    </w:p>
    <w:p w:rsidR="0087167B" w:rsidRDefault="0087167B" w:rsidP="008716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Основная доля субсидий – 36,6 млн. руб. приходится на агротехнические и агротехнологические работы, которой воспользовались 32 хозяйства.</w:t>
      </w:r>
    </w:p>
    <w:p w:rsidR="0087167B" w:rsidRPr="001B5049" w:rsidRDefault="0087167B" w:rsidP="0087167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FF0000"/>
          <w:sz w:val="28"/>
          <w:szCs w:val="28"/>
          <w:lang w:eastAsia="ru-RU"/>
        </w:rPr>
      </w:pPr>
      <w:r w:rsidRPr="00CC5C90">
        <w:rPr>
          <w:rFonts w:ascii="Times New Roman" w:hAnsi="Times New Roman"/>
          <w:bCs/>
          <w:iCs/>
          <w:sz w:val="28"/>
          <w:szCs w:val="28"/>
          <w:lang w:eastAsia="ru-RU"/>
        </w:rPr>
        <w:t>КФХ Леонтьев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/>
          <w:bCs/>
          <w:iCs/>
          <w:sz w:val="28"/>
          <w:szCs w:val="28"/>
          <w:lang w:eastAsia="ru-RU"/>
        </w:rPr>
        <w:t>облякво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) получило грант «Начинающий фермер» в размере – 3,0 млн. руб. </w:t>
      </w:r>
    </w:p>
    <w:p w:rsidR="0087167B" w:rsidRDefault="0087167B" w:rsidP="0087167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СППК «Буренка» (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/>
          <w:bCs/>
          <w:iCs/>
          <w:sz w:val="28"/>
          <w:szCs w:val="28"/>
          <w:lang w:eastAsia="ru-RU"/>
        </w:rPr>
        <w:t>узнецовка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) получили грант на переработку зерна в объеме – 39,9 млн. руб. </w:t>
      </w:r>
    </w:p>
    <w:p w:rsidR="0087167B" w:rsidRPr="00953182" w:rsidRDefault="0087167B" w:rsidP="0087167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Начаты работы по строительству мельницы, запуск которой должен частично решить проблему с реализацией зерна в районе.</w:t>
      </w:r>
    </w:p>
    <w:p w:rsidR="0087167B" w:rsidRDefault="0087167B" w:rsidP="008716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607D77" w:rsidRDefault="00607D77" w:rsidP="006D7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D67" w:rsidRPr="00444D67" w:rsidRDefault="0087167B" w:rsidP="006D7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444D67" w:rsidRPr="00444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оммунальное хозяйство</w:t>
      </w:r>
    </w:p>
    <w:p w:rsidR="00B21E7A" w:rsidRDefault="00B21E7A" w:rsidP="002C6F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7B" w:rsidRDefault="0087167B" w:rsidP="0087167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Братского района функционируют 57 котельных, </w:t>
      </w:r>
      <w:r w:rsidRPr="00764E74">
        <w:rPr>
          <w:rFonts w:ascii="Times New Roman" w:eastAsia="Times New Roman" w:hAnsi="Times New Roman"/>
          <w:bCs/>
          <w:sz w:val="28"/>
          <w:szCs w:val="28"/>
          <w:lang w:eastAsia="ru-RU"/>
        </w:rPr>
        <w:t>4 дизельных электростанции,</w:t>
      </w:r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4E74">
        <w:rPr>
          <w:rFonts w:ascii="Times New Roman" w:eastAsia="Times New Roman" w:hAnsi="Times New Roman"/>
          <w:bCs/>
          <w:sz w:val="28"/>
          <w:szCs w:val="28"/>
          <w:lang w:eastAsia="ru-RU"/>
        </w:rPr>
        <w:t>6 поверхностных водозаборов</w:t>
      </w:r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, 159 водозаборных скважин и 226 км инженерных сетей. </w:t>
      </w:r>
    </w:p>
    <w:p w:rsidR="0087167B" w:rsidRPr="00764E74" w:rsidRDefault="0087167B" w:rsidP="0087167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 </w:t>
      </w:r>
      <w:r w:rsidRPr="00764E7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Обслуживание муниципальных объектов коммунального назначения района осуществляют 8 муниципальных предприятий и 4 предприятия частной формы собственности.</w:t>
      </w:r>
      <w:r w:rsidRPr="00764E74">
        <w:rPr>
          <w:rFonts w:ascii="Times New Roman" w:eastAsia="Times New Roman" w:hAnsi="Times New Roman"/>
          <w:color w:val="FF0000"/>
          <w:spacing w:val="-8"/>
          <w:sz w:val="28"/>
          <w:szCs w:val="28"/>
          <w:lang w:eastAsia="ru-RU"/>
        </w:rPr>
        <w:t xml:space="preserve"> </w:t>
      </w:r>
    </w:p>
    <w:p w:rsidR="0087167B" w:rsidRDefault="0087167B" w:rsidP="0087167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Несмотря на острый финансовый дефицит, текущий отопительный сезон  проходит без серьезных аварийных ситуаций.</w:t>
      </w:r>
    </w:p>
    <w:p w:rsidR="0087167B" w:rsidRPr="00764E74" w:rsidRDefault="0087167B" w:rsidP="0087167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proofErr w:type="gramStart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на приобретение оборудования и материалов, проведение работ по модернизации, ремонту и подготовке к зиме объектов коммунального назначения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сельских поселений </w:t>
      </w:r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«Братский район» выделено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около </w:t>
      </w:r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10 млн. руб. Министерством жилищной политики, энергетики и транспорта Иркутской области из аварийного запаса Иркутской области в 2020 году выделены материалы и оборудование на сумму 2,3 млн.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proofErr w:type="gramEnd"/>
    </w:p>
    <w:p w:rsidR="0087167B" w:rsidRPr="00764E74" w:rsidRDefault="0087167B" w:rsidP="0087167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В рамках муниципальной программы «Модернизация объектов коммунальной инфраструктуры» за счет средств местного бюджета, предприятий ЖКХ и аварийного запаса Иркутской области в 2020 г. выполнены следующие мероприятия:</w:t>
      </w:r>
    </w:p>
    <w:p w:rsidR="0087167B" w:rsidRPr="00764E74" w:rsidRDefault="0087167B" w:rsidP="0087167B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</w:t>
      </w:r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Приобретены и установлены восемь угольных котлов в котельных с. </w:t>
      </w:r>
      <w:proofErr w:type="spellStart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Кобляково</w:t>
      </w:r>
      <w:proofErr w:type="spellEnd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арахун</w:t>
      </w:r>
      <w:proofErr w:type="spellEnd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д.Мамырь</w:t>
      </w:r>
      <w:proofErr w:type="spellEnd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с.Большеокинское</w:t>
      </w:r>
      <w:proofErr w:type="spellEnd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п.Новодолоново</w:t>
      </w:r>
      <w:proofErr w:type="spellEnd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с.Ключи-Булак</w:t>
      </w:r>
      <w:proofErr w:type="spellEnd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котельных клуба и больницы </w:t>
      </w:r>
      <w:proofErr w:type="spellStart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с.Калтук</w:t>
      </w:r>
      <w:proofErr w:type="spellEnd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7167B" w:rsidRPr="00764E74" w:rsidRDefault="0087167B" w:rsidP="0087167B">
      <w:pPr>
        <w:tabs>
          <w:tab w:val="left" w:pos="709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Произведена замена вспомогательного оборудования в котельных п. Прибрежный, </w:t>
      </w:r>
      <w:proofErr w:type="spellStart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окосное</w:t>
      </w:r>
      <w:proofErr w:type="spellEnd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с.Кобляково</w:t>
      </w:r>
      <w:proofErr w:type="spellEnd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, п. </w:t>
      </w:r>
      <w:proofErr w:type="spellStart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Кежемский</w:t>
      </w:r>
      <w:proofErr w:type="spellEnd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п.Зяба</w:t>
      </w:r>
      <w:proofErr w:type="spellEnd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с.Калтук</w:t>
      </w:r>
      <w:proofErr w:type="spellEnd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п.Турма</w:t>
      </w:r>
      <w:proofErr w:type="spellEnd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167B" w:rsidRPr="00764E74" w:rsidRDefault="0087167B" w:rsidP="0087167B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</w:t>
      </w:r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В котельных </w:t>
      </w:r>
      <w:proofErr w:type="spellStart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.Х</w:t>
      </w:r>
      <w:proofErr w:type="gramEnd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аранжино</w:t>
      </w:r>
      <w:proofErr w:type="spellEnd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п.Прибойный</w:t>
      </w:r>
      <w:proofErr w:type="spellEnd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установлены две резервные дизельные электроустановки мощностью 100 кВт.</w:t>
      </w:r>
    </w:p>
    <w:p w:rsidR="0087167B" w:rsidRPr="00764E74" w:rsidRDefault="0087167B" w:rsidP="0087167B">
      <w:pPr>
        <w:tabs>
          <w:tab w:val="left" w:pos="709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Заменены10 глубинных насосов (п. Прибрежный, п. </w:t>
      </w:r>
      <w:proofErr w:type="spellStart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Сахарово</w:t>
      </w:r>
      <w:proofErr w:type="spellEnd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, п </w:t>
      </w:r>
      <w:proofErr w:type="spellStart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Кежемский</w:t>
      </w:r>
      <w:proofErr w:type="spellEnd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окосное</w:t>
      </w:r>
      <w:proofErr w:type="spellEnd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, п. </w:t>
      </w:r>
      <w:proofErr w:type="spellStart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Добчур</w:t>
      </w:r>
      <w:proofErr w:type="spellEnd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, п. </w:t>
      </w:r>
      <w:proofErr w:type="spellStart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Дубынино</w:t>
      </w:r>
      <w:proofErr w:type="spellEnd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, с. </w:t>
      </w:r>
      <w:proofErr w:type="spellStart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Большеокинское</w:t>
      </w:r>
      <w:proofErr w:type="spellEnd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87167B" w:rsidRPr="00764E74" w:rsidRDefault="0087167B" w:rsidP="0087167B">
      <w:pPr>
        <w:tabs>
          <w:tab w:val="left" w:pos="709"/>
          <w:tab w:val="left" w:pos="851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Проведены работы по замене инженерных сетей в </w:t>
      </w:r>
      <w:proofErr w:type="spellStart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окосное</w:t>
      </w:r>
      <w:proofErr w:type="spellEnd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п.Кежемский</w:t>
      </w:r>
      <w:proofErr w:type="spellEnd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167B" w:rsidRPr="00764E74" w:rsidRDefault="0087167B" w:rsidP="0087167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 В п. </w:t>
      </w:r>
      <w:proofErr w:type="spellStart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Наратай</w:t>
      </w:r>
      <w:proofErr w:type="spellEnd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 Братского района силами МУП «ЖКХ Озёрный» проведены работы по капитальному ремонту здания котельной (затраты предприятия составили 3,1 млн. руб.);</w:t>
      </w:r>
    </w:p>
    <w:p w:rsidR="0087167B" w:rsidRPr="00764E74" w:rsidRDefault="0087167B" w:rsidP="0087167B">
      <w:pPr>
        <w:tabs>
          <w:tab w:val="left" w:pos="709"/>
          <w:tab w:val="left" w:pos="851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 ремонт кровли в </w:t>
      </w:r>
      <w:proofErr w:type="spellStart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оровской</w:t>
      </w:r>
      <w:proofErr w:type="spellEnd"/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167B" w:rsidRPr="00764E74" w:rsidRDefault="0087167B" w:rsidP="0087167B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Предприятиями коммунального хозяйства Братского района выполнены работы по замене, ремонту, ревизии котельно-вспомогательного оборудования, трубопроводной арматуры, очистке котлов, косметическому ремонту зданий котельных, проведены гидравлические испытания тепловых сетей.</w:t>
      </w:r>
    </w:p>
    <w:p w:rsidR="0087167B" w:rsidRPr="00764E74" w:rsidRDefault="0087167B" w:rsidP="0087167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мероприятий проекта Народных инициатив для коммунального хозяйства Братского района приобретен экскаватор</w:t>
      </w:r>
      <w:r w:rsidRPr="00764E74">
        <w:rPr>
          <w:rFonts w:ascii="Times New Roman" w:eastAsia="Times New Roman" w:hAnsi="Times New Roman"/>
          <w:sz w:val="28"/>
          <w:szCs w:val="28"/>
          <w:lang w:eastAsia="ar-SA"/>
        </w:rPr>
        <w:t>-погрузчик</w:t>
      </w:r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4E74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тоимостью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,8 млн</w:t>
      </w:r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. руб.</w:t>
      </w:r>
    </w:p>
    <w:p w:rsidR="0087167B" w:rsidRPr="002C6F7B" w:rsidRDefault="0087167B" w:rsidP="002C6F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E7A" w:rsidRPr="00444D67" w:rsidRDefault="00B21E7A" w:rsidP="00444D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E7A" w:rsidRPr="00B21E7A" w:rsidRDefault="00B21E7A" w:rsidP="00B21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малого предпринимательства</w:t>
      </w:r>
    </w:p>
    <w:p w:rsidR="00AA6693" w:rsidRPr="00AA6693" w:rsidRDefault="00B21E7A" w:rsidP="008716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7167B" w:rsidRDefault="0087167B" w:rsidP="0087167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85E">
        <w:rPr>
          <w:rFonts w:ascii="Times New Roman" w:eastAsia="Times New Roman" w:hAnsi="Times New Roman"/>
          <w:sz w:val="28"/>
          <w:szCs w:val="28"/>
          <w:lang w:eastAsia="ru-RU"/>
        </w:rPr>
        <w:t>По данным Единого реестра субъектов малого и среднего предпринимательства Федеральной налоговой службы в районе осуществля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7785E">
        <w:rPr>
          <w:rFonts w:ascii="Times New Roman" w:eastAsia="Times New Roman" w:hAnsi="Times New Roman"/>
          <w:sz w:val="28"/>
          <w:szCs w:val="28"/>
          <w:lang w:eastAsia="ru-RU"/>
        </w:rPr>
        <w:t xml:space="preserve">т деятельность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941 субъект малого и среднего предпринимательства, в том числе 212 малых и средних предприятий, 729 индивидуальных предпринимателей без образования юридического лица.</w:t>
      </w:r>
    </w:p>
    <w:p w:rsidR="0087167B" w:rsidRPr="005602CA" w:rsidRDefault="0087167B" w:rsidP="0087167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Зарегистрировано 186 физических лиц, не являющихся индивидуальными предпринимателя и применяющие специальный налоговый режим «Налог на профессиональный доход»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самозанятые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граждане).</w:t>
      </w:r>
    </w:p>
    <w:p w:rsidR="0087167B" w:rsidRDefault="0087167B" w:rsidP="0087167B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поддержки бизнеса в период пандемии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VID</w:t>
      </w:r>
      <w:r w:rsidRPr="006A2A32">
        <w:rPr>
          <w:rFonts w:ascii="Times New Roman" w:eastAsia="Times New Roman" w:hAnsi="Times New Roman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уровне администрации муниципального образования «Братский район» приняты нормативно-правовые акты по</w:t>
      </w:r>
      <w:r w:rsidRPr="002467C0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467C0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 к условиям и срокам отсрочки уплаты арендной платы по договорам аренды недвижимого имущества,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об </w:t>
      </w:r>
      <w:r w:rsidRPr="002467C0">
        <w:rPr>
          <w:rFonts w:ascii="Times New Roman" w:eastAsia="Times New Roman" w:hAnsi="Times New Roman"/>
          <w:sz w:val="28"/>
          <w:szCs w:val="28"/>
          <w:lang w:eastAsia="ru-RU"/>
        </w:rPr>
        <w:t>освобождении от уплаты арендной платы по договорам аренды недвижимого имущества муниципальной собственности муниципального образования  «Братский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87167B" w:rsidRPr="005866D0" w:rsidRDefault="0087167B" w:rsidP="0087167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отчетном периоде 8 предпринимателей, осуществляющих деятельность</w:t>
      </w:r>
      <w:r w:rsidRPr="008F1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труднодоступных населенных пунктах</w:t>
      </w:r>
      <w:r w:rsidRPr="008F14D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п.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Наратай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Карахун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п. Озерный</w:t>
      </w:r>
      <w:r w:rsidRPr="008F1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получили субсидии из областного и местного бюджетов на частичное возмещение транспортных расходов по доставке продуктов питания на сумму 1,9 млн. руб. (2019 год – 1,7 млн. руб.).</w:t>
      </w:r>
    </w:p>
    <w:p w:rsidR="00B21E7A" w:rsidRPr="00AA6693" w:rsidRDefault="0087167B" w:rsidP="00871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7 ярмарочных площадках проведено 11 ярмарок различной направленности</w:t>
      </w:r>
      <w:r w:rsidRPr="005866D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сельскохозяйственные, универсальные, праздничные</w:t>
      </w:r>
      <w:proofErr w:type="gramEnd"/>
    </w:p>
    <w:p w:rsidR="00B21E7A" w:rsidRPr="00B21E7A" w:rsidRDefault="00B21E7A" w:rsidP="00B21E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E7A" w:rsidRPr="00B21E7A" w:rsidRDefault="00B21E7A" w:rsidP="00B21E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Дорожное хозяйства </w:t>
      </w:r>
    </w:p>
    <w:p w:rsidR="0087167B" w:rsidRDefault="0087167B" w:rsidP="00B21E7A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7B" w:rsidRDefault="0087167B" w:rsidP="00871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протяженность автомобильных дорог в </w:t>
      </w:r>
      <w:r w:rsidRPr="00755D89">
        <w:rPr>
          <w:rFonts w:ascii="Times New Roman" w:hAnsi="Times New Roman"/>
          <w:sz w:val="28"/>
          <w:szCs w:val="28"/>
        </w:rPr>
        <w:t xml:space="preserve">Братском районе составляет </w:t>
      </w:r>
      <w:r>
        <w:rPr>
          <w:rFonts w:ascii="Times New Roman" w:hAnsi="Times New Roman"/>
          <w:sz w:val="28"/>
          <w:szCs w:val="28"/>
        </w:rPr>
        <w:t>1711,2</w:t>
      </w:r>
      <w:r w:rsidRPr="00755D89">
        <w:rPr>
          <w:rFonts w:ascii="Times New Roman" w:hAnsi="Times New Roman"/>
          <w:sz w:val="28"/>
          <w:szCs w:val="28"/>
        </w:rPr>
        <w:t xml:space="preserve"> км</w:t>
      </w:r>
      <w:r>
        <w:rPr>
          <w:rFonts w:ascii="Times New Roman" w:hAnsi="Times New Roman"/>
          <w:sz w:val="28"/>
          <w:szCs w:val="28"/>
        </w:rPr>
        <w:t xml:space="preserve"> (структура автомобильных дорог представлена на слайде).</w:t>
      </w:r>
    </w:p>
    <w:p w:rsidR="0087167B" w:rsidRPr="001E629F" w:rsidRDefault="0087167B" w:rsidP="008716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Протяженность муниципальных дорог общего пользования </w:t>
      </w:r>
      <w:r w:rsidRPr="001E629F">
        <w:rPr>
          <w:rFonts w:ascii="Times New Roman" w:hAnsi="Times New Roman"/>
          <w:color w:val="000000" w:themeColor="text1"/>
          <w:sz w:val="28"/>
          <w:szCs w:val="28"/>
        </w:rPr>
        <w:t>680,896 км : в том числе внутри поселенческие – 550,081 км</w:t>
      </w:r>
      <w:proofErr w:type="gramStart"/>
      <w:r w:rsidRPr="001E629F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1E62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E629F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Pr="001E629F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района 130,815 км. </w:t>
      </w:r>
    </w:p>
    <w:p w:rsidR="0087167B" w:rsidRPr="00D70CAB" w:rsidRDefault="0087167B" w:rsidP="0087167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70CA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отчетном периоде за счет средств местного бюджета проведены ремонтные работы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плохих участков</w:t>
      </w:r>
      <w:r w:rsidRPr="00D70CA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автомобильной дороги от переправы «</w:t>
      </w:r>
      <w:proofErr w:type="spellStart"/>
      <w:r w:rsidRPr="00D70CAB">
        <w:rPr>
          <w:rFonts w:ascii="Times New Roman" w:hAnsi="Times New Roman"/>
          <w:bCs/>
          <w:iCs/>
          <w:sz w:val="28"/>
          <w:szCs w:val="28"/>
          <w:lang w:eastAsia="ru-RU"/>
        </w:rPr>
        <w:t>Кантинская</w:t>
      </w:r>
      <w:proofErr w:type="spellEnd"/>
      <w:r w:rsidRPr="00D70CA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» до </w:t>
      </w:r>
      <w:proofErr w:type="spellStart"/>
      <w:r w:rsidRPr="00D70CAB">
        <w:rPr>
          <w:rFonts w:ascii="Times New Roman" w:hAnsi="Times New Roman"/>
          <w:bCs/>
          <w:iCs/>
          <w:sz w:val="28"/>
          <w:szCs w:val="28"/>
          <w:lang w:eastAsia="ru-RU"/>
        </w:rPr>
        <w:t>п</w:t>
      </w:r>
      <w:proofErr w:type="gramStart"/>
      <w:r w:rsidRPr="00D70CAB">
        <w:rPr>
          <w:rFonts w:ascii="Times New Roman" w:hAnsi="Times New Roman"/>
          <w:bCs/>
          <w:iCs/>
          <w:sz w:val="28"/>
          <w:szCs w:val="28"/>
          <w:lang w:eastAsia="ru-RU"/>
        </w:rPr>
        <w:t>.Х</w:t>
      </w:r>
      <w:proofErr w:type="gramEnd"/>
      <w:r w:rsidRPr="00D70CAB">
        <w:rPr>
          <w:rFonts w:ascii="Times New Roman" w:hAnsi="Times New Roman"/>
          <w:bCs/>
          <w:iCs/>
          <w:sz w:val="28"/>
          <w:szCs w:val="28"/>
          <w:lang w:eastAsia="ru-RU"/>
        </w:rPr>
        <w:t>аранжино</w:t>
      </w:r>
      <w:proofErr w:type="spellEnd"/>
      <w:r w:rsidRPr="00D70CAB">
        <w:rPr>
          <w:rFonts w:ascii="Times New Roman" w:hAnsi="Times New Roman"/>
          <w:bCs/>
          <w:iCs/>
          <w:sz w:val="28"/>
          <w:szCs w:val="28"/>
          <w:lang w:eastAsia="ru-RU"/>
        </w:rPr>
        <w:t>. Объем финансирования составил – 1,5 млн.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D70CAB">
        <w:rPr>
          <w:rFonts w:ascii="Times New Roman" w:hAnsi="Times New Roman"/>
          <w:bCs/>
          <w:iCs/>
          <w:sz w:val="28"/>
          <w:szCs w:val="28"/>
          <w:lang w:eastAsia="ru-RU"/>
        </w:rPr>
        <w:t>руб.</w:t>
      </w:r>
    </w:p>
    <w:p w:rsidR="0087167B" w:rsidRPr="00D70CAB" w:rsidRDefault="0087167B" w:rsidP="0087167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70CAB">
        <w:rPr>
          <w:rFonts w:ascii="Times New Roman" w:hAnsi="Times New Roman"/>
          <w:bCs/>
          <w:iCs/>
          <w:sz w:val="28"/>
          <w:szCs w:val="28"/>
          <w:lang w:eastAsia="ru-RU"/>
        </w:rPr>
        <w:t>На проведение мероприятий по содержанию автомобильных дорог общего пользования местного значения направлено 3,8 млн. руб</w:t>
      </w:r>
      <w:r w:rsidRPr="007056AA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7056AA">
        <w:rPr>
          <w:rFonts w:ascii="Times New Roman" w:hAnsi="Times New Roman"/>
          <w:bCs/>
          <w:iCs/>
          <w:sz w:val="28"/>
          <w:szCs w:val="28"/>
          <w:lang w:eastAsia="ru-RU"/>
        </w:rPr>
        <w:t>(2019 год – 4,8 млн. руб.)</w:t>
      </w:r>
    </w:p>
    <w:p w:rsidR="0087167B" w:rsidRPr="00D70CAB" w:rsidRDefault="0087167B" w:rsidP="00871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CAB">
        <w:rPr>
          <w:rFonts w:ascii="Times New Roman" w:hAnsi="Times New Roman"/>
          <w:bCs/>
          <w:iCs/>
          <w:sz w:val="28"/>
          <w:szCs w:val="28"/>
          <w:lang w:eastAsia="ru-RU"/>
        </w:rPr>
        <w:t>Особое внимание уделяется содержанию автомобильных дорог, по которым осуществляется подвоз учащихся (школьные маршруты).</w:t>
      </w:r>
      <w:r w:rsidRPr="00D70CAB">
        <w:rPr>
          <w:rFonts w:ascii="Times New Roman" w:hAnsi="Times New Roman"/>
          <w:sz w:val="28"/>
          <w:szCs w:val="28"/>
        </w:rPr>
        <w:t xml:space="preserve"> Действуют 10 маршрутов по перевозке учащихся. </w:t>
      </w:r>
    </w:p>
    <w:p w:rsidR="0087167B" w:rsidRPr="00D70CAB" w:rsidRDefault="0087167B" w:rsidP="00871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CAB">
        <w:rPr>
          <w:rFonts w:ascii="Times New Roman" w:hAnsi="Times New Roman"/>
          <w:sz w:val="28"/>
          <w:szCs w:val="28"/>
          <w:lang w:eastAsia="ru-RU"/>
        </w:rPr>
        <w:t>В отчетном году затраты на организацию паромных переправ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0CAB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D70CAB">
        <w:rPr>
          <w:rFonts w:ascii="Times New Roman" w:hAnsi="Times New Roman"/>
          <w:sz w:val="28"/>
          <w:szCs w:val="28"/>
          <w:lang w:eastAsia="ru-RU"/>
        </w:rPr>
        <w:t>Кантин</w:t>
      </w:r>
      <w:proofErr w:type="spellEnd"/>
      <w:r w:rsidRPr="00D70CAB">
        <w:rPr>
          <w:rFonts w:ascii="Times New Roman" w:hAnsi="Times New Roman"/>
          <w:sz w:val="28"/>
          <w:szCs w:val="28"/>
          <w:lang w:eastAsia="ru-RU"/>
        </w:rPr>
        <w:t>» и «</w:t>
      </w:r>
      <w:proofErr w:type="spellStart"/>
      <w:r w:rsidRPr="00D70CAB">
        <w:rPr>
          <w:rFonts w:ascii="Times New Roman" w:hAnsi="Times New Roman"/>
          <w:sz w:val="28"/>
          <w:szCs w:val="28"/>
          <w:lang w:eastAsia="ru-RU"/>
        </w:rPr>
        <w:t>Добчур</w:t>
      </w:r>
      <w:proofErr w:type="spellEnd"/>
      <w:r w:rsidRPr="00D70CAB">
        <w:rPr>
          <w:rFonts w:ascii="Times New Roman" w:hAnsi="Times New Roman"/>
          <w:sz w:val="28"/>
          <w:szCs w:val="28"/>
          <w:lang w:eastAsia="ru-RU"/>
        </w:rPr>
        <w:t xml:space="preserve">»  составили 15,3 </w:t>
      </w:r>
      <w:proofErr w:type="spellStart"/>
      <w:r w:rsidRPr="00D70CAB">
        <w:rPr>
          <w:rFonts w:ascii="Times New Roman" w:hAnsi="Times New Roman"/>
          <w:sz w:val="28"/>
          <w:szCs w:val="28"/>
          <w:lang w:eastAsia="ru-RU"/>
        </w:rPr>
        <w:t>млн</w:t>
      </w:r>
      <w:proofErr w:type="gramStart"/>
      <w:r w:rsidRPr="00D70CAB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D70CAB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  <w:r w:rsidRPr="007056AA">
        <w:rPr>
          <w:rFonts w:ascii="Times New Roman" w:hAnsi="Times New Roman"/>
          <w:sz w:val="28"/>
          <w:szCs w:val="28"/>
          <w:lang w:eastAsia="ru-RU"/>
        </w:rPr>
        <w:t>. (2019 год – 13 млн. руб.), в том числе -1,4 млн. руб. средства местного бюджета (2019 год – 1,2 млн. руб.).</w:t>
      </w:r>
    </w:p>
    <w:p w:rsidR="0087167B" w:rsidRDefault="0087167B" w:rsidP="008716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67B" w:rsidRDefault="0087167B" w:rsidP="00871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70CAB">
        <w:rPr>
          <w:rFonts w:ascii="Times New Roman" w:hAnsi="Times New Roman"/>
          <w:sz w:val="28"/>
          <w:szCs w:val="28"/>
        </w:rPr>
        <w:t xml:space="preserve">Транспортные услуги по перевозке пассажиров для жителей района оказывают 10 предпринимателей по 8 маршрутам. </w:t>
      </w:r>
    </w:p>
    <w:p w:rsidR="0087167B" w:rsidRDefault="0087167B" w:rsidP="00871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CAB">
        <w:rPr>
          <w:rFonts w:ascii="Times New Roman" w:hAnsi="Times New Roman"/>
          <w:sz w:val="28"/>
          <w:szCs w:val="28"/>
        </w:rPr>
        <w:lastRenderedPageBreak/>
        <w:t xml:space="preserve">        В</w:t>
      </w:r>
      <w:r w:rsidRPr="00A60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п. </w:t>
      </w:r>
      <w:r w:rsidRPr="00D70C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CAB">
        <w:rPr>
          <w:rFonts w:ascii="Times New Roman" w:hAnsi="Times New Roman"/>
          <w:sz w:val="28"/>
          <w:szCs w:val="28"/>
        </w:rPr>
        <w:t>Кежемский</w:t>
      </w:r>
      <w:proofErr w:type="spellEnd"/>
      <w:r w:rsidRPr="00D70C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D70CAB">
        <w:rPr>
          <w:rFonts w:ascii="Times New Roman" w:hAnsi="Times New Roman"/>
          <w:sz w:val="28"/>
          <w:szCs w:val="28"/>
        </w:rPr>
        <w:t>Боровской</w:t>
      </w:r>
      <w:proofErr w:type="spellEnd"/>
      <w:r w:rsidRPr="00D70C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D70CAB">
        <w:rPr>
          <w:rFonts w:ascii="Times New Roman" w:hAnsi="Times New Roman"/>
          <w:sz w:val="28"/>
          <w:szCs w:val="28"/>
        </w:rPr>
        <w:t>Зяба</w:t>
      </w:r>
      <w:proofErr w:type="spellEnd"/>
      <w:r w:rsidRPr="00D70C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D70CAB">
        <w:rPr>
          <w:rFonts w:ascii="Times New Roman" w:hAnsi="Times New Roman"/>
          <w:sz w:val="28"/>
          <w:szCs w:val="28"/>
        </w:rPr>
        <w:t>Мамырь</w:t>
      </w:r>
      <w:proofErr w:type="spellEnd"/>
      <w:r w:rsidRPr="00D70C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D70CAB">
        <w:rPr>
          <w:rFonts w:ascii="Times New Roman" w:hAnsi="Times New Roman"/>
          <w:sz w:val="28"/>
          <w:szCs w:val="28"/>
        </w:rPr>
        <w:t xml:space="preserve">Пашенный,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D70CAB">
        <w:rPr>
          <w:rFonts w:ascii="Times New Roman" w:hAnsi="Times New Roman"/>
          <w:sz w:val="28"/>
          <w:szCs w:val="28"/>
        </w:rPr>
        <w:t>Турма</w:t>
      </w:r>
      <w:proofErr w:type="spellEnd"/>
      <w:r w:rsidRPr="00D70C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D70CAB">
        <w:rPr>
          <w:rFonts w:ascii="Times New Roman" w:hAnsi="Times New Roman"/>
          <w:sz w:val="28"/>
          <w:szCs w:val="28"/>
        </w:rPr>
        <w:t>г</w:t>
      </w:r>
      <w:proofErr w:type="gramStart"/>
      <w:r w:rsidRPr="00D70CAB">
        <w:rPr>
          <w:rFonts w:ascii="Times New Roman" w:hAnsi="Times New Roman"/>
          <w:sz w:val="28"/>
          <w:szCs w:val="28"/>
        </w:rPr>
        <w:t>.В</w:t>
      </w:r>
      <w:proofErr w:type="gramEnd"/>
      <w:r w:rsidRPr="00D70CAB">
        <w:rPr>
          <w:rFonts w:ascii="Times New Roman" w:hAnsi="Times New Roman"/>
          <w:sz w:val="28"/>
          <w:szCs w:val="28"/>
        </w:rPr>
        <w:t>ихоревка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70CAB">
        <w:rPr>
          <w:rFonts w:ascii="Times New Roman" w:hAnsi="Times New Roman"/>
          <w:sz w:val="28"/>
          <w:szCs w:val="28"/>
        </w:rPr>
        <w:t>доставка населения осуществляется пригородным сообщением железнодорожн</w:t>
      </w:r>
      <w:r>
        <w:rPr>
          <w:rFonts w:ascii="Times New Roman" w:hAnsi="Times New Roman"/>
          <w:sz w:val="28"/>
          <w:szCs w:val="28"/>
        </w:rPr>
        <w:t>ым</w:t>
      </w:r>
      <w:r w:rsidRPr="00D70CAB">
        <w:rPr>
          <w:rFonts w:ascii="Times New Roman" w:hAnsi="Times New Roman"/>
          <w:sz w:val="28"/>
          <w:szCs w:val="28"/>
        </w:rPr>
        <w:t xml:space="preserve"> транспорт</w:t>
      </w:r>
      <w:r>
        <w:rPr>
          <w:rFonts w:ascii="Times New Roman" w:hAnsi="Times New Roman"/>
          <w:sz w:val="28"/>
          <w:szCs w:val="28"/>
        </w:rPr>
        <w:t>ом</w:t>
      </w:r>
      <w:r w:rsidRPr="00D70CAB">
        <w:rPr>
          <w:rFonts w:ascii="Times New Roman" w:hAnsi="Times New Roman"/>
          <w:sz w:val="28"/>
          <w:szCs w:val="28"/>
        </w:rPr>
        <w:t xml:space="preserve">. </w:t>
      </w:r>
    </w:p>
    <w:p w:rsidR="0087167B" w:rsidRPr="007056AA" w:rsidRDefault="0087167B" w:rsidP="00871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0CAB">
        <w:rPr>
          <w:rFonts w:ascii="Times New Roman" w:hAnsi="Times New Roman"/>
          <w:sz w:val="28"/>
          <w:szCs w:val="28"/>
        </w:rPr>
        <w:t xml:space="preserve">С «заморскими» поселками: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D70CAB">
        <w:rPr>
          <w:rFonts w:ascii="Times New Roman" w:hAnsi="Times New Roman"/>
          <w:sz w:val="28"/>
          <w:szCs w:val="28"/>
        </w:rPr>
        <w:t>Карахун</w:t>
      </w:r>
      <w:proofErr w:type="spellEnd"/>
      <w:r w:rsidRPr="00D70C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Pr="00D70CAB">
        <w:rPr>
          <w:rFonts w:ascii="Times New Roman" w:hAnsi="Times New Roman"/>
          <w:sz w:val="28"/>
          <w:szCs w:val="28"/>
        </w:rPr>
        <w:t>Наратай</w:t>
      </w:r>
      <w:proofErr w:type="spellEnd"/>
      <w:r w:rsidRPr="00D70C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п.</w:t>
      </w:r>
      <w:r w:rsidRPr="00D70CAB">
        <w:rPr>
          <w:rFonts w:ascii="Times New Roman" w:hAnsi="Times New Roman"/>
          <w:sz w:val="28"/>
          <w:szCs w:val="28"/>
        </w:rPr>
        <w:t xml:space="preserve"> Прибойный,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D70CAB">
        <w:rPr>
          <w:rFonts w:ascii="Times New Roman" w:hAnsi="Times New Roman"/>
          <w:sz w:val="28"/>
          <w:szCs w:val="28"/>
        </w:rPr>
        <w:t>Шумилово</w:t>
      </w:r>
      <w:proofErr w:type="spellEnd"/>
      <w:r w:rsidRPr="00D70C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D70CAB">
        <w:rPr>
          <w:rFonts w:ascii="Times New Roman" w:hAnsi="Times New Roman"/>
          <w:sz w:val="28"/>
          <w:szCs w:val="28"/>
        </w:rPr>
        <w:t xml:space="preserve">Южный в период навигации пассажирские перевозки </w:t>
      </w:r>
      <w:r w:rsidRPr="007056AA">
        <w:rPr>
          <w:rFonts w:ascii="Times New Roman" w:hAnsi="Times New Roman"/>
          <w:sz w:val="28"/>
          <w:szCs w:val="28"/>
        </w:rPr>
        <w:t>осуществляются Метеором и паромными переправами.</w:t>
      </w:r>
      <w:proofErr w:type="gramEnd"/>
    </w:p>
    <w:p w:rsidR="0087167B" w:rsidRPr="00D70CAB" w:rsidRDefault="0087167B" w:rsidP="008716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</w:t>
      </w:r>
      <w:r w:rsidRPr="00D70CAB">
        <w:rPr>
          <w:rFonts w:ascii="Times New Roman" w:hAnsi="Times New Roman"/>
          <w:sz w:val="28"/>
          <w:szCs w:val="28"/>
        </w:rPr>
        <w:t>елефонная связь в Братском районе</w:t>
      </w:r>
      <w:r>
        <w:rPr>
          <w:rFonts w:ascii="Times New Roman" w:eastAsia="Times New Roman" w:hAnsi="Times New Roman"/>
          <w:sz w:val="28"/>
          <w:szCs w:val="28"/>
        </w:rPr>
        <w:t xml:space="preserve"> находится</w:t>
      </w:r>
      <w:r w:rsidRPr="00D70CAB">
        <w:rPr>
          <w:rFonts w:ascii="Times New Roman" w:eastAsia="Times New Roman" w:hAnsi="Times New Roman"/>
          <w:sz w:val="28"/>
          <w:szCs w:val="28"/>
        </w:rPr>
        <w:t xml:space="preserve"> на обслуживании ПАО «Ростелеком». Сотовая связь пред</w:t>
      </w:r>
      <w:r>
        <w:rPr>
          <w:rFonts w:ascii="Times New Roman" w:eastAsia="Times New Roman" w:hAnsi="Times New Roman"/>
          <w:sz w:val="28"/>
          <w:szCs w:val="28"/>
        </w:rPr>
        <w:t>ставлена операторами «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Теле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2</w:t>
      </w:r>
      <w:r w:rsidRPr="00D70CAB">
        <w:rPr>
          <w:rFonts w:ascii="Times New Roman" w:eastAsia="Times New Roman" w:hAnsi="Times New Roman"/>
          <w:sz w:val="28"/>
          <w:szCs w:val="28"/>
        </w:rPr>
        <w:t xml:space="preserve">», «МТС» и «Мегафон». </w:t>
      </w:r>
    </w:p>
    <w:p w:rsidR="0087167B" w:rsidRPr="00D70CAB" w:rsidRDefault="0087167B" w:rsidP="00871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CAB">
        <w:rPr>
          <w:rFonts w:ascii="Times New Roman" w:eastAsia="Times New Roman" w:hAnsi="Times New Roman"/>
          <w:sz w:val="28"/>
          <w:szCs w:val="28"/>
        </w:rPr>
        <w:t xml:space="preserve">          Охват населения устойчивой сотовой связью составляет 95%.  Во всех муниципальных образованиях поддерживается сеть Интернет</w:t>
      </w:r>
      <w:r w:rsidRPr="00D70CAB">
        <w:rPr>
          <w:rFonts w:ascii="Times New Roman" w:hAnsi="Times New Roman"/>
          <w:sz w:val="28"/>
          <w:szCs w:val="28"/>
        </w:rPr>
        <w:t>.</w:t>
      </w:r>
    </w:p>
    <w:p w:rsidR="0087167B" w:rsidRPr="00D70CAB" w:rsidRDefault="0087167B" w:rsidP="008716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0CAB">
        <w:rPr>
          <w:rFonts w:ascii="Times New Roman" w:eastAsia="Times New Roman" w:hAnsi="Times New Roman"/>
          <w:sz w:val="28"/>
          <w:szCs w:val="28"/>
        </w:rPr>
        <w:t>Все поселения Братского района  перешли на цифровое телевидение.</w:t>
      </w:r>
    </w:p>
    <w:p w:rsidR="0087167B" w:rsidRDefault="0087167B" w:rsidP="00871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67B" w:rsidRDefault="0087167B" w:rsidP="00871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979" w:rsidRPr="00191C8C" w:rsidRDefault="00081979" w:rsidP="0008197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1C8C">
        <w:rPr>
          <w:rFonts w:ascii="Times New Roman" w:hAnsi="Times New Roman"/>
          <w:b/>
          <w:sz w:val="28"/>
          <w:szCs w:val="28"/>
        </w:rPr>
        <w:t>Жилищная политика</w:t>
      </w:r>
    </w:p>
    <w:p w:rsidR="00D9292A" w:rsidRDefault="00D9292A" w:rsidP="00081979">
      <w:pPr>
        <w:tabs>
          <w:tab w:val="left" w:pos="4095"/>
        </w:tabs>
        <w:spacing w:after="0" w:line="240" w:lineRule="auto"/>
        <w:ind w:firstLine="1128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081979" w:rsidRPr="00650F67" w:rsidRDefault="00081979" w:rsidP="00081979">
      <w:pPr>
        <w:tabs>
          <w:tab w:val="left" w:pos="4095"/>
        </w:tabs>
        <w:spacing w:after="0" w:line="240" w:lineRule="auto"/>
        <w:ind w:firstLine="1128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В адресный перечень муниципальных жилых помещений, в отношении которых обязанностью МО «Братский район», как </w:t>
      </w:r>
      <w:proofErr w:type="spellStart"/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наймодателя</w:t>
      </w:r>
      <w:proofErr w:type="spellEnd"/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, является проведение капитального ремонта, включено 2420 жилых помещений.</w:t>
      </w:r>
    </w:p>
    <w:p w:rsidR="00081979" w:rsidRPr="00650F67" w:rsidRDefault="00081979" w:rsidP="00081979">
      <w:pPr>
        <w:tabs>
          <w:tab w:val="left" w:pos="4095"/>
        </w:tabs>
        <w:spacing w:after="0" w:line="240" w:lineRule="auto"/>
        <w:ind w:firstLine="1128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За отчетный период </w:t>
      </w: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за счет средств местного бюджета проведены выборочные и комплексные капитальные ремонты в 8 жилых помещениях на общую сумму 1,5 </w:t>
      </w:r>
      <w:proofErr w:type="spellStart"/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млн</w:t>
      </w:r>
      <w:proofErr w:type="gramStart"/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.р</w:t>
      </w:r>
      <w:proofErr w:type="gramEnd"/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уб</w:t>
      </w:r>
      <w:proofErr w:type="spellEnd"/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. </w:t>
      </w:r>
    </w:p>
    <w:p w:rsidR="00081979" w:rsidRPr="00650F67" w:rsidRDefault="00081979" w:rsidP="00081979">
      <w:pPr>
        <w:tabs>
          <w:tab w:val="left" w:pos="4095"/>
        </w:tabs>
        <w:spacing w:after="0" w:line="240" w:lineRule="auto"/>
        <w:ind w:firstLine="1128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На территории сельских поселений Братского района реализуются мероприятия по переселению граждан из ветхого и аварийного жилья, признанного таковым в установленном законодательством РФ порядке, до 01.01.2017 г.</w:t>
      </w:r>
      <w:proofErr w:type="gramEnd"/>
    </w:p>
    <w:p w:rsidR="00081979" w:rsidRDefault="00081979" w:rsidP="00081979">
      <w:pPr>
        <w:tabs>
          <w:tab w:val="left" w:pos="4095"/>
        </w:tabs>
        <w:spacing w:after="0" w:line="240" w:lineRule="auto"/>
        <w:ind w:firstLine="1128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За отчетный период в рамках подпрограммы «Обеспечение устойчивого сокращения непригодного для проживания жилищного фонда на территории муниципального образования «Братский район» муниципальной программы «Жилье» расселено 15 жилых помещений общей площадью 615,1 </w:t>
      </w:r>
      <w:proofErr w:type="spellStart"/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кв.м</w:t>
      </w:r>
      <w:proofErr w:type="spellEnd"/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., что составляет 33,9% от общей площади жилых помещений, подлежащих расселению до 2024 г. </w:t>
      </w:r>
    </w:p>
    <w:p w:rsidR="00081979" w:rsidRPr="00650F67" w:rsidRDefault="00081979" w:rsidP="00081979">
      <w:pPr>
        <w:tabs>
          <w:tab w:val="left" w:pos="4095"/>
        </w:tabs>
        <w:spacing w:after="0" w:line="240" w:lineRule="auto"/>
        <w:ind w:firstLine="1128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</w:t>
      </w: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2020 году межведомственной комиссией при администрации МО «Братский район» в отношении 21 жилого помещения вынесены решения об их непригодности для проживания, в отношении 9 многоквартирных домов вынесены решения о признании их аварийными и подлежащими сносу.</w:t>
      </w:r>
    </w:p>
    <w:p w:rsidR="00081979" w:rsidRPr="00650F67" w:rsidRDefault="00081979" w:rsidP="00081979">
      <w:pPr>
        <w:tabs>
          <w:tab w:val="left" w:pos="4095"/>
        </w:tabs>
        <w:spacing w:after="0" w:line="240" w:lineRule="auto"/>
        <w:ind w:firstLine="1128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Документы по 9 аварийным многоквартирным домам направлены в Министерство строительства, дорожного хозяйства Иркутской области для включения в Реестр аварийного жилья для участи в программе переселения из ветхого и аварийного жилья в предстоящую пятилетку 2025-2029 гг.</w:t>
      </w:r>
    </w:p>
    <w:p w:rsidR="00081979" w:rsidRPr="00650F67" w:rsidRDefault="00081979" w:rsidP="00081979">
      <w:pPr>
        <w:tabs>
          <w:tab w:val="left" w:pos="4095"/>
        </w:tabs>
        <w:spacing w:after="0" w:line="240" w:lineRule="auto"/>
        <w:ind w:firstLine="1128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За отчетный период осуществлено обследование специализированными организациями технического состояния 16-ти многоквартирных домов за счет средств местного бюджета на сумму 91,5 тыс. руб. На основании заключений специализированных организация </w:t>
      </w: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lastRenderedPageBreak/>
        <w:t>выносятся решения межведомственной комиссии о признании жилых домов аварийными и подлежащими сносу.</w:t>
      </w:r>
    </w:p>
    <w:p w:rsidR="00081979" w:rsidRPr="00650F67" w:rsidRDefault="00081979" w:rsidP="00081979">
      <w:pPr>
        <w:tabs>
          <w:tab w:val="left" w:pos="4095"/>
        </w:tabs>
        <w:spacing w:after="0" w:line="240" w:lineRule="auto"/>
        <w:ind w:firstLine="1128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В 2020 году по 27 адресам в сельских поселениях Братского района проведен муниципальный жилищный контроль на предмет соблюдения нанимателями жилых помещений по договорам социального найма законодательства РФ в области жилищных отношений и муниципальных правовых актов. </w:t>
      </w:r>
    </w:p>
    <w:p w:rsidR="00B21E7A" w:rsidRPr="00B21E7A" w:rsidRDefault="00B21E7A" w:rsidP="00B21E7A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E7A" w:rsidRPr="00896ABF" w:rsidRDefault="00B21E7A" w:rsidP="00B21E7A">
      <w:pPr>
        <w:spacing w:after="0" w:line="240" w:lineRule="auto"/>
        <w:ind w:left="51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21E7A" w:rsidRDefault="00B21E7A" w:rsidP="00B21E7A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21E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Образование</w:t>
      </w:r>
    </w:p>
    <w:p w:rsidR="00514C45" w:rsidRDefault="00514C45" w:rsidP="00B21E7A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14C45" w:rsidRDefault="00514C45" w:rsidP="00514C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0DB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Муниципальная система образования Братского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представлена </w:t>
      </w:r>
      <w:r w:rsidRPr="00CF20DB">
        <w:rPr>
          <w:rFonts w:ascii="Times New Roman" w:eastAsia="Times New Roman" w:hAnsi="Times New Roman"/>
          <w:sz w:val="28"/>
          <w:szCs w:val="28"/>
          <w:lang w:val="x-none" w:eastAsia="ru-RU"/>
        </w:rPr>
        <w:t>6</w:t>
      </w:r>
      <w:r w:rsidRPr="00CF20D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F20DB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ями </w:t>
      </w:r>
      <w:r w:rsidRPr="00CF20DB">
        <w:rPr>
          <w:rFonts w:ascii="Times New Roman" w:eastAsia="Times New Roman" w:hAnsi="Times New Roman"/>
          <w:sz w:val="28"/>
          <w:szCs w:val="28"/>
          <w:lang w:val="x-none"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4C45" w:rsidRDefault="00514C45" w:rsidP="00514C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083">
        <w:rPr>
          <w:rFonts w:ascii="Times New Roman" w:hAnsi="Times New Roman"/>
          <w:sz w:val="28"/>
          <w:szCs w:val="28"/>
        </w:rPr>
        <w:t xml:space="preserve"> </w:t>
      </w:r>
      <w:r w:rsidRPr="001E5083">
        <w:rPr>
          <w:rFonts w:ascii="Times New Roman" w:eastAsia="Times New Roman" w:hAnsi="Times New Roman"/>
          <w:sz w:val="28"/>
          <w:szCs w:val="28"/>
          <w:lang w:eastAsia="ru-RU"/>
        </w:rPr>
        <w:t xml:space="preserve">В школах района обучается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около </w:t>
      </w:r>
      <w:r w:rsidRPr="001E5083">
        <w:rPr>
          <w:rFonts w:ascii="Times New Roman" w:eastAsia="Times New Roman" w:hAnsi="Times New Roman"/>
          <w:sz w:val="28"/>
          <w:szCs w:val="28"/>
          <w:lang w:eastAsia="ru-RU"/>
        </w:rPr>
        <w:t>5600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учеников.</w:t>
      </w:r>
      <w:r w:rsidRPr="004D07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2020 году наши выпускники показали хорошие результаты по всем предметам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единого государственного экзамена</w:t>
      </w:r>
      <w:r w:rsidRPr="004D07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Аттестат с отличием получили 11 выпускников.</w:t>
      </w:r>
    </w:p>
    <w:p w:rsidR="00514C45" w:rsidRPr="001E5083" w:rsidRDefault="00514C45" w:rsidP="00514C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E5083">
        <w:rPr>
          <w:rFonts w:ascii="Times New Roman" w:eastAsia="Times New Roman" w:hAnsi="Times New Roman"/>
          <w:sz w:val="28"/>
          <w:szCs w:val="28"/>
          <w:lang w:eastAsia="ru-RU"/>
        </w:rPr>
        <w:t xml:space="preserve">етские сады посещают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</w:t>
      </w:r>
      <w:r w:rsidRPr="001E508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Pr="001E5083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ов.</w:t>
      </w:r>
    </w:p>
    <w:p w:rsidR="00514C45" w:rsidRPr="001E5083" w:rsidRDefault="00514C45" w:rsidP="00514C4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E508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Обеспеченность детей от 3 до 7 лет  услугами дошкольного образования составляет 100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E508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%. 180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детей </w:t>
      </w:r>
      <w:r w:rsidRPr="001E508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возрасте до трех лет стоят в очереди в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дошкольные образовательные организации.</w:t>
      </w:r>
    </w:p>
    <w:p w:rsidR="00514C45" w:rsidRPr="001E5083" w:rsidRDefault="00514C45" w:rsidP="00514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5083">
        <w:rPr>
          <w:rFonts w:ascii="Times New Roman" w:hAnsi="Times New Roman"/>
          <w:sz w:val="28"/>
          <w:szCs w:val="28"/>
        </w:rPr>
        <w:t xml:space="preserve">Охват занятости детей дополнительным образованием </w:t>
      </w:r>
      <w:r w:rsidRPr="001872EF">
        <w:rPr>
          <w:rFonts w:ascii="Times New Roman" w:hAnsi="Times New Roman"/>
          <w:sz w:val="28"/>
          <w:szCs w:val="28"/>
        </w:rPr>
        <w:t>составляет  22 % от</w:t>
      </w:r>
      <w:r w:rsidRPr="001E5083">
        <w:rPr>
          <w:rFonts w:ascii="Times New Roman" w:hAnsi="Times New Roman"/>
          <w:sz w:val="28"/>
          <w:szCs w:val="28"/>
        </w:rPr>
        <w:t xml:space="preserve"> количества всех учащихся.</w:t>
      </w:r>
    </w:p>
    <w:p w:rsidR="00514C45" w:rsidRPr="004E4A7E" w:rsidRDefault="00514C45" w:rsidP="00514C4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Перед системой образования района стоит задача по </w:t>
      </w:r>
      <w:r w:rsidRPr="004E4A7E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нию</w:t>
      </w:r>
      <w:r w:rsidRPr="004E4A7E">
        <w:rPr>
          <w:rFonts w:ascii="Times New Roman" w:hAnsi="Times New Roman"/>
          <w:sz w:val="28"/>
          <w:szCs w:val="28"/>
        </w:rPr>
        <w:t xml:space="preserve"> современны</w:t>
      </w:r>
      <w:r>
        <w:rPr>
          <w:rFonts w:ascii="Times New Roman" w:hAnsi="Times New Roman"/>
          <w:sz w:val="28"/>
          <w:szCs w:val="28"/>
        </w:rPr>
        <w:t>х</w:t>
      </w:r>
      <w:r w:rsidRPr="004E4A7E">
        <w:rPr>
          <w:rFonts w:ascii="Times New Roman" w:hAnsi="Times New Roman"/>
          <w:sz w:val="28"/>
          <w:szCs w:val="28"/>
        </w:rPr>
        <w:t>, безопасны</w:t>
      </w:r>
      <w:r>
        <w:rPr>
          <w:rFonts w:ascii="Times New Roman" w:hAnsi="Times New Roman"/>
          <w:sz w:val="28"/>
          <w:szCs w:val="28"/>
        </w:rPr>
        <w:t>х</w:t>
      </w:r>
      <w:r w:rsidRPr="004E4A7E">
        <w:rPr>
          <w:rFonts w:ascii="Times New Roman" w:hAnsi="Times New Roman"/>
          <w:sz w:val="28"/>
          <w:szCs w:val="28"/>
        </w:rPr>
        <w:t xml:space="preserve"> и комфортны</w:t>
      </w:r>
      <w:r>
        <w:rPr>
          <w:rFonts w:ascii="Times New Roman" w:hAnsi="Times New Roman"/>
          <w:sz w:val="28"/>
          <w:szCs w:val="28"/>
        </w:rPr>
        <w:t>х</w:t>
      </w:r>
      <w:r w:rsidRPr="004E4A7E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4E4A7E">
        <w:rPr>
          <w:rFonts w:ascii="Times New Roman" w:hAnsi="Times New Roman"/>
          <w:sz w:val="28"/>
          <w:szCs w:val="28"/>
        </w:rPr>
        <w:t xml:space="preserve"> для   качественного образования, воспитания, развития детей и подростков.</w:t>
      </w:r>
    </w:p>
    <w:p w:rsidR="00514C45" w:rsidRDefault="00514C45" w:rsidP="00514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4A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реализации регионального проекта «Современная школа»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сентябре 2020 года </w:t>
      </w:r>
      <w:r w:rsidRPr="004E4A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баз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ах</w:t>
      </w:r>
      <w:r w:rsidRPr="004E4A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МКОУ «</w:t>
      </w:r>
      <w:proofErr w:type="spellStart"/>
      <w:r w:rsidRPr="004E4A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Покоснинская</w:t>
      </w:r>
      <w:proofErr w:type="spellEnd"/>
      <w:r w:rsidRPr="004E4A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СОШ»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М</w:t>
      </w:r>
      <w:r w:rsidRPr="004E4A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КОУ «</w:t>
      </w:r>
      <w:proofErr w:type="spellStart"/>
      <w:r w:rsidRPr="004E4A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Вихоревская</w:t>
      </w:r>
      <w:proofErr w:type="spellEnd"/>
      <w:r w:rsidRPr="004E4A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СОШ №10»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Pr="004E4A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МКОУ «</w:t>
      </w:r>
      <w:proofErr w:type="spellStart"/>
      <w:r w:rsidRPr="004E4A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Зябинская</w:t>
      </w:r>
      <w:proofErr w:type="spellEnd"/>
      <w:r w:rsidRPr="004E4A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СОШ» состоялось торжественное открытие центров образования цифрового и гуманитарного профилей «Точка роста».</w:t>
      </w:r>
      <w:r w:rsidRPr="004E4A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14C45" w:rsidRDefault="00514C45" w:rsidP="00514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счет средств областного бюджета данные центры укомплектованы новым оборудованием.  Затраты  местного бюджета по </w:t>
      </w:r>
      <w:r w:rsidRPr="006E65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6E65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условий и обеспечени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6E65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функционирования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</w:t>
      </w:r>
      <w:r w:rsidRPr="006E65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составили – 2,9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E4A7E"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планируется открыть еще 11 центров. </w:t>
      </w:r>
    </w:p>
    <w:p w:rsidR="00514C45" w:rsidRDefault="00514C45" w:rsidP="00514C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CB5">
        <w:rPr>
          <w:rFonts w:ascii="Times New Roman" w:eastAsia="Times New Roman" w:hAnsi="Times New Roman"/>
          <w:sz w:val="28"/>
          <w:szCs w:val="28"/>
          <w:lang w:eastAsia="ru-RU"/>
        </w:rPr>
        <w:t>В рамках регионального проекта «Цифровая образовательная среда»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областного бюджета  6 малокомплектным школам района, расположенным в сельской местности, поступила вычислительная техника на общую сумму 2,7 млн. руб. </w:t>
      </w:r>
    </w:p>
    <w:p w:rsidR="00514C45" w:rsidRDefault="00514C45" w:rsidP="00514C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027CB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высокоскоростному </w:t>
      </w:r>
      <w:r w:rsidRPr="00027C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интернету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подключены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27CB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5 городских и 10 сельских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общеобразовательных организаций.  </w:t>
      </w:r>
    </w:p>
    <w:p w:rsidR="00514C45" w:rsidRDefault="00514C45" w:rsidP="00514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счет средств «Народные инициативы» в объеме 8,2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школы района приобретены мебель и технологическое оборудование.</w:t>
      </w:r>
    </w:p>
    <w:p w:rsidR="00514C45" w:rsidRDefault="00514C45" w:rsidP="00514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699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рамках регионального проекта «Содействие занятости </w:t>
      </w:r>
      <w:proofErr w:type="gramStart"/>
      <w:r w:rsidRPr="0009699F">
        <w:rPr>
          <w:rFonts w:ascii="Times New Roman" w:hAnsi="Times New Roman"/>
          <w:bCs/>
          <w:iCs/>
          <w:sz w:val="28"/>
          <w:szCs w:val="28"/>
          <w:lang w:eastAsia="ru-RU"/>
        </w:rPr>
        <w:t>женщин-создание</w:t>
      </w:r>
      <w:proofErr w:type="gramEnd"/>
      <w:r w:rsidRPr="0009699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условий дошкольного образования для детей в возрасте до трех лет»</w:t>
      </w:r>
      <w:r w:rsidRPr="00F8423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ОАО «</w:t>
      </w:r>
      <w:r w:rsidRPr="00F8423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Российские железные дроги»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передало в муниципальную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 xml:space="preserve">собственность </w:t>
      </w:r>
      <w:r w:rsidRPr="00F84231">
        <w:rPr>
          <w:rFonts w:ascii="Times New Roman" w:hAnsi="Times New Roman"/>
          <w:bCs/>
          <w:iCs/>
          <w:sz w:val="28"/>
          <w:szCs w:val="28"/>
          <w:lang w:eastAsia="ru-RU"/>
        </w:rPr>
        <w:t>два детских сада</w:t>
      </w:r>
      <w:r w:rsidRPr="008939D7">
        <w:rPr>
          <w:rFonts w:ascii="Times New Roman" w:hAnsi="Times New Roman"/>
          <w:bCs/>
          <w:iCs/>
          <w:sz w:val="28"/>
          <w:szCs w:val="28"/>
          <w:lang w:eastAsia="ru-RU"/>
        </w:rPr>
        <w:t>:</w:t>
      </w:r>
      <w:r w:rsidRPr="00F8423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«Детский сад № 210» и «Детский сад № 209». </w:t>
      </w:r>
    </w:p>
    <w:p w:rsidR="00514C45" w:rsidRPr="002C24BE" w:rsidRDefault="00514C45" w:rsidP="00514C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C24BE">
        <w:rPr>
          <w:rFonts w:ascii="Times New Roman" w:eastAsia="Times New Roman" w:hAnsi="Times New Roman"/>
          <w:sz w:val="28"/>
          <w:szCs w:val="28"/>
          <w:lang w:eastAsia="ru-RU"/>
        </w:rPr>
        <w:t xml:space="preserve"> МКДОУ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 </w:t>
      </w:r>
      <w:r w:rsidRPr="002C24BE">
        <w:rPr>
          <w:rFonts w:ascii="Times New Roman" w:eastAsia="Times New Roman" w:hAnsi="Times New Roman"/>
          <w:sz w:val="28"/>
          <w:szCs w:val="28"/>
          <w:lang w:eastAsia="ru-RU"/>
        </w:rPr>
        <w:t xml:space="preserve"> «Умка»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24BE">
        <w:rPr>
          <w:rFonts w:ascii="Times New Roman" w:eastAsia="Times New Roman" w:hAnsi="Times New Roman"/>
          <w:sz w:val="28"/>
          <w:szCs w:val="28"/>
          <w:lang w:eastAsia="ru-RU"/>
        </w:rPr>
        <w:t>Вих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C24BE">
        <w:rPr>
          <w:rFonts w:ascii="Times New Roman" w:eastAsia="Times New Roman" w:hAnsi="Times New Roman"/>
          <w:sz w:val="28"/>
          <w:szCs w:val="28"/>
          <w:lang w:eastAsia="ru-RU"/>
        </w:rPr>
        <w:t>ревка открыта группа компенсирующей направленности для детей с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адержкой психического развития.</w:t>
      </w:r>
    </w:p>
    <w:p w:rsidR="00514C45" w:rsidRPr="002C24BE" w:rsidRDefault="00514C45" w:rsidP="00514C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C24BE">
        <w:rPr>
          <w:rFonts w:ascii="Times New Roman" w:eastAsia="Times New Roman" w:hAnsi="Times New Roman"/>
          <w:sz w:val="28"/>
          <w:szCs w:val="28"/>
          <w:lang w:eastAsia="ru-RU"/>
        </w:rPr>
        <w:t>а базе 27 детских садов продолж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ена</w:t>
      </w:r>
      <w:r w:rsidRPr="002C24B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C24B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консультационн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2C24BE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 по </w:t>
      </w:r>
      <w:r w:rsidRPr="002C24BE">
        <w:rPr>
          <w:rFonts w:ascii="Times New Roman" w:eastAsia="Times New Roman" w:hAnsi="Times New Roman"/>
          <w:sz w:val="28"/>
          <w:szCs w:val="28"/>
          <w:lang w:eastAsia="ru-RU"/>
        </w:rPr>
        <w:t>оказани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C24B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комплексной психолого-педагогической и информационно-просветительской поддержки родителям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(законным представителям)</w:t>
      </w:r>
      <w:r w:rsidRPr="002C24B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воспитания детей, не посещающих дошкольное учреждение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C24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4C45" w:rsidRPr="001872EF" w:rsidRDefault="00514C45" w:rsidP="00514C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6A77E6">
        <w:rPr>
          <w:rFonts w:ascii="Times New Roman" w:eastAsia="Times New Roman" w:hAnsi="Times New Roman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6A77E6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оказания психолого-педагогической поддержки семьям, имеющим детей с особыми образовательными потребностями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C24BE">
        <w:rPr>
          <w:rFonts w:ascii="Times New Roman" w:eastAsia="Times New Roman" w:hAnsi="Times New Roman"/>
          <w:sz w:val="28"/>
          <w:szCs w:val="28"/>
          <w:lang w:eastAsia="ru-RU"/>
        </w:rPr>
        <w:t>в дошкольных образовательных учреждениях начали функционировать Службы ранней помощи.</w:t>
      </w:r>
    </w:p>
    <w:p w:rsidR="00514C45" w:rsidRDefault="00514C45" w:rsidP="00514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2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Обеспеченность  </w:t>
      </w:r>
      <w:r w:rsidRPr="0004205A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 xml:space="preserve">образовательных учреждений 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>педагогическими кадрами составляет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42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4205A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>92,3 %</w:t>
      </w:r>
      <w:r w:rsidRPr="00042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14C45" w:rsidRPr="0004205A" w:rsidRDefault="00514C45" w:rsidP="00514C45">
      <w:pPr>
        <w:spacing w:after="0" w:line="240" w:lineRule="auto"/>
        <w:ind w:left="567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2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решения данной </w:t>
      </w:r>
      <w:r w:rsidRPr="0004205A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>проблемы</w:t>
      </w:r>
      <w:r w:rsidRPr="00042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реализуется </w:t>
      </w:r>
      <w:r w:rsidRPr="0004205A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 xml:space="preserve">муниципальная </w:t>
      </w:r>
      <w:r w:rsidRPr="00042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подпрограмма </w:t>
      </w:r>
      <w:r w:rsidRPr="0004205A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 xml:space="preserve"> «Кадровая политика образования»</w:t>
      </w:r>
      <w:r w:rsidRPr="00042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рамках которой в отчетном году:</w:t>
      </w:r>
    </w:p>
    <w:p w:rsidR="00514C45" w:rsidRPr="0004205A" w:rsidRDefault="00514C45" w:rsidP="00514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2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- 5 педагогов получили компенсацию стоимости аренды жилья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общую </w:t>
      </w:r>
      <w:r w:rsidRPr="00732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сумму  0,225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млн</w:t>
      </w:r>
      <w:r w:rsidRPr="00042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руб.;</w:t>
      </w:r>
    </w:p>
    <w:p w:rsidR="00514C45" w:rsidRPr="0004205A" w:rsidRDefault="00514C45" w:rsidP="00514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711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Pr="00A959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педагогов получили единовременную выплату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959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A959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умма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которой </w:t>
      </w:r>
      <w:r w:rsidRPr="00A959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составила</w:t>
      </w:r>
      <w:r w:rsidRPr="00042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2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млн</w:t>
      </w:r>
      <w:r w:rsidRPr="00042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руб.;</w:t>
      </w:r>
    </w:p>
    <w:p w:rsidR="00514C45" w:rsidRPr="0004205A" w:rsidRDefault="00514C45" w:rsidP="00514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2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- 3 студента обучается по целевому направлению.</w:t>
      </w:r>
    </w:p>
    <w:p w:rsidR="00514C45" w:rsidRPr="0004205A" w:rsidRDefault="00514C45" w:rsidP="00514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2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отчетном году </w:t>
      </w:r>
      <w:r w:rsidRPr="0004205A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>Братский район вошёл в федеральную программу "Земский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4205A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 xml:space="preserve">учитель".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04205A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>От муниципального образования «Братского района» в программе участв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овало </w:t>
      </w:r>
      <w:r w:rsidRPr="0004205A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04205A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 xml:space="preserve"> о</w:t>
      </w:r>
      <w:r w:rsidRPr="00042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бщеобразовательных школ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прибыло 8 педагогов.</w:t>
      </w:r>
    </w:p>
    <w:p w:rsidR="00514C45" w:rsidRDefault="00514C45" w:rsidP="00514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  и образовательные организации Братского района достойно представляют Братский район на различных всероссийских и региональных конкурсах. </w:t>
      </w:r>
    </w:p>
    <w:p w:rsidR="00514C45" w:rsidRDefault="00514C45" w:rsidP="00514C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Два дошкольных учреждения</w:t>
      </w:r>
      <w:r w:rsidRPr="00DC07D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gramStart"/>
      <w:r w:rsidRPr="00DC07DD">
        <w:rPr>
          <w:rFonts w:ascii="Times New Roman" w:eastAsia="Times New Roman" w:hAnsi="Times New Roman"/>
          <w:sz w:val="28"/>
          <w:szCs w:val="28"/>
          <w:lang w:eastAsia="ru-RU"/>
        </w:rPr>
        <w:t>МКДОУ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 </w:t>
      </w:r>
      <w:r w:rsidRPr="00DC07DD">
        <w:rPr>
          <w:rFonts w:ascii="Times New Roman" w:eastAsia="Times New Roman" w:hAnsi="Times New Roman"/>
          <w:sz w:val="28"/>
          <w:szCs w:val="28"/>
          <w:lang w:eastAsia="ru-RU"/>
        </w:rPr>
        <w:t xml:space="preserve">«Елочка» с. Покосное и МКДОУ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детский сад </w:t>
      </w:r>
      <w:r w:rsidRPr="00DC07DD">
        <w:rPr>
          <w:rFonts w:ascii="Times New Roman" w:eastAsia="Times New Roman" w:hAnsi="Times New Roman"/>
          <w:sz w:val="28"/>
          <w:szCs w:val="28"/>
          <w:lang w:eastAsia="ru-RU"/>
        </w:rPr>
        <w:t xml:space="preserve">«Сказка» г. Вихоревка приняли участие во Всероссийском открытом смотре-конкурсе «Образцовый детский сад» и стали лауреатами-победителями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C07DD">
        <w:rPr>
          <w:rFonts w:ascii="Times New Roman" w:eastAsia="Times New Roman" w:hAnsi="Times New Roman"/>
          <w:sz w:val="28"/>
          <w:szCs w:val="28"/>
          <w:lang w:eastAsia="ru-RU"/>
        </w:rPr>
        <w:t>несением в реестр лучших практик и 1000 образцовых детских садов России.</w:t>
      </w:r>
      <w:r w:rsidRPr="00DC07D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proofErr w:type="gramEnd"/>
    </w:p>
    <w:p w:rsidR="00514C45" w:rsidRPr="00543254" w:rsidRDefault="00514C45" w:rsidP="00514C45">
      <w:pPr>
        <w:suppressAutoHyphens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403FA">
        <w:rPr>
          <w:rFonts w:ascii="Times New Roman" w:hAnsi="Times New Roman"/>
          <w:bCs/>
          <w:color w:val="000000"/>
          <w:sz w:val="28"/>
          <w:szCs w:val="28"/>
        </w:rPr>
        <w:t xml:space="preserve">МКДОУ детский сад «Умка» </w:t>
      </w:r>
      <w:proofErr w:type="spellStart"/>
      <w:r w:rsidRPr="004403FA">
        <w:rPr>
          <w:rFonts w:ascii="Times New Roman" w:hAnsi="Times New Roman"/>
          <w:bCs/>
          <w:color w:val="000000"/>
          <w:sz w:val="28"/>
          <w:szCs w:val="28"/>
        </w:rPr>
        <w:t>г</w:t>
      </w:r>
      <w:proofErr w:type="gramStart"/>
      <w:r w:rsidRPr="004403FA">
        <w:rPr>
          <w:rFonts w:ascii="Times New Roman" w:hAnsi="Times New Roman"/>
          <w:bCs/>
          <w:color w:val="000000"/>
          <w:sz w:val="28"/>
          <w:szCs w:val="28"/>
        </w:rPr>
        <w:t>.В</w:t>
      </w:r>
      <w:proofErr w:type="gramEnd"/>
      <w:r w:rsidRPr="004403FA">
        <w:rPr>
          <w:rFonts w:ascii="Times New Roman" w:hAnsi="Times New Roman"/>
          <w:bCs/>
          <w:color w:val="000000"/>
          <w:sz w:val="28"/>
          <w:szCs w:val="28"/>
        </w:rPr>
        <w:t>ихоревка</w:t>
      </w:r>
      <w:proofErr w:type="spellEnd"/>
      <w:r w:rsidRPr="004403FA">
        <w:rPr>
          <w:rFonts w:ascii="Times New Roman" w:hAnsi="Times New Roman"/>
          <w:bCs/>
          <w:color w:val="000000"/>
          <w:sz w:val="28"/>
          <w:szCs w:val="28"/>
        </w:rPr>
        <w:t xml:space="preserve"> приняли участие во Всероссийском конкурсе «500 лучших образовательных организаций страны -2020» и стали лауреатами победителями.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432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14C45" w:rsidRPr="00DC07DD" w:rsidRDefault="00514C45" w:rsidP="00514C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C07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бюджетное</w:t>
      </w:r>
      <w:r w:rsidRPr="00DC07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учреждение дополнительного образования «Дом Детского Творчества» г. Вихоревка принял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DC07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участие во Всероссийском конкурсе «100 лучших организаций дополнительного образования детей России»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</w:t>
      </w:r>
      <w:r w:rsidRPr="00DC07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получил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DC07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диплом лауреата. </w:t>
      </w:r>
    </w:p>
    <w:p w:rsidR="00514C45" w:rsidRPr="00684104" w:rsidRDefault="00514C45" w:rsidP="00514C4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841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2020 году отраслевые награды получили 82 педагога.</w:t>
      </w:r>
    </w:p>
    <w:p w:rsidR="00514C45" w:rsidRDefault="00514C45" w:rsidP="00B21E7A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14C45" w:rsidRDefault="00514C45" w:rsidP="00B21E7A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14C45" w:rsidRPr="00B21E7A" w:rsidRDefault="00514C45" w:rsidP="00B21E7A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21E7A" w:rsidRDefault="00B21E7A" w:rsidP="00B21E7A">
      <w:pPr>
        <w:spacing w:after="0" w:line="240" w:lineRule="auto"/>
        <w:ind w:firstLine="5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1E7A">
        <w:rPr>
          <w:rFonts w:ascii="Times New Roman" w:eastAsia="Calibri" w:hAnsi="Times New Roman" w:cs="Times New Roman"/>
          <w:b/>
          <w:sz w:val="28"/>
          <w:szCs w:val="28"/>
        </w:rPr>
        <w:t>Культура</w:t>
      </w:r>
    </w:p>
    <w:p w:rsidR="00D9292A" w:rsidRDefault="00D9292A" w:rsidP="00B21E7A">
      <w:pPr>
        <w:spacing w:after="0" w:line="240" w:lineRule="auto"/>
        <w:ind w:firstLine="5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4C45" w:rsidRDefault="00896ABF" w:rsidP="00514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ABF">
        <w:rPr>
          <w:rFonts w:ascii="Times New Roman" w:hAnsi="Times New Roman"/>
          <w:sz w:val="28"/>
          <w:szCs w:val="28"/>
          <w:lang w:eastAsia="ru-RU"/>
        </w:rPr>
        <w:tab/>
      </w:r>
      <w:r w:rsidR="00514C45" w:rsidRPr="00DB57C0">
        <w:rPr>
          <w:rFonts w:ascii="Times New Roman" w:hAnsi="Times New Roman"/>
          <w:sz w:val="28"/>
          <w:szCs w:val="28"/>
        </w:rPr>
        <w:t xml:space="preserve">Сферу культуры Братского района  представляют 32 учреждения </w:t>
      </w:r>
      <w:r w:rsidR="00514C45">
        <w:rPr>
          <w:rFonts w:ascii="Times New Roman" w:hAnsi="Times New Roman"/>
          <w:sz w:val="28"/>
          <w:szCs w:val="28"/>
        </w:rPr>
        <w:t>культуры.</w:t>
      </w:r>
    </w:p>
    <w:p w:rsidR="00514C45" w:rsidRPr="00DB57C0" w:rsidRDefault="00514C45" w:rsidP="00514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7C0">
        <w:rPr>
          <w:rFonts w:ascii="Times New Roman" w:hAnsi="Times New Roman"/>
          <w:sz w:val="28"/>
          <w:szCs w:val="28"/>
        </w:rPr>
        <w:t>В учреждениях клубного типа работают 246 клубных формировани</w:t>
      </w:r>
      <w:r>
        <w:rPr>
          <w:rFonts w:ascii="Times New Roman" w:hAnsi="Times New Roman"/>
          <w:sz w:val="28"/>
          <w:szCs w:val="28"/>
        </w:rPr>
        <w:t>й</w:t>
      </w:r>
      <w:r w:rsidRPr="00DB57C0">
        <w:rPr>
          <w:rFonts w:ascii="Times New Roman" w:hAnsi="Times New Roman"/>
          <w:sz w:val="28"/>
          <w:szCs w:val="28"/>
        </w:rPr>
        <w:t xml:space="preserve">, в которых занимаются </w:t>
      </w:r>
      <w:r>
        <w:rPr>
          <w:rFonts w:ascii="Times New Roman" w:hAnsi="Times New Roman"/>
          <w:sz w:val="28"/>
          <w:szCs w:val="28"/>
        </w:rPr>
        <w:t>более 3,0 тысяч человек.</w:t>
      </w:r>
    </w:p>
    <w:p w:rsidR="00514C45" w:rsidRPr="00DB57C0" w:rsidRDefault="00514C45" w:rsidP="00514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7C0">
        <w:rPr>
          <w:rFonts w:ascii="Times New Roman" w:hAnsi="Times New Roman"/>
          <w:sz w:val="28"/>
          <w:szCs w:val="28"/>
        </w:rPr>
        <w:t>7 коллективов имеют звание «Народный», 2 коллектива – «Образцовый».</w:t>
      </w:r>
    </w:p>
    <w:p w:rsidR="00514C45" w:rsidRDefault="00514C45" w:rsidP="00514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Около 500 детей посещают детские школы искусств. </w:t>
      </w:r>
      <w:r w:rsidRPr="00DB57C0">
        <w:rPr>
          <w:rFonts w:ascii="Times New Roman" w:hAnsi="Times New Roman"/>
          <w:sz w:val="28"/>
          <w:szCs w:val="28"/>
        </w:rPr>
        <w:t xml:space="preserve">Охват детей эстетическим образованием от общего числа детей </w:t>
      </w:r>
      <w:r>
        <w:rPr>
          <w:rFonts w:ascii="Times New Roman" w:hAnsi="Times New Roman"/>
          <w:sz w:val="28"/>
          <w:szCs w:val="28"/>
        </w:rPr>
        <w:t xml:space="preserve">в возрасте </w:t>
      </w:r>
      <w:r w:rsidRPr="00DB57C0">
        <w:rPr>
          <w:rFonts w:ascii="Times New Roman" w:hAnsi="Times New Roman"/>
          <w:sz w:val="28"/>
          <w:szCs w:val="28"/>
        </w:rPr>
        <w:t xml:space="preserve">от 6 до 18 лет составляет 9,2% (в 2019 году – 9,3%). </w:t>
      </w:r>
    </w:p>
    <w:p w:rsidR="00514C45" w:rsidRDefault="00514C45" w:rsidP="00514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проведено 6,3 тыс. </w:t>
      </w:r>
      <w:r w:rsidRPr="00DB57C0">
        <w:rPr>
          <w:rFonts w:ascii="Times New Roman" w:hAnsi="Times New Roman"/>
          <w:sz w:val="28"/>
          <w:szCs w:val="28"/>
        </w:rPr>
        <w:t>культурно-массовых мероприятий</w:t>
      </w:r>
      <w:r>
        <w:rPr>
          <w:rFonts w:ascii="Times New Roman" w:hAnsi="Times New Roman"/>
          <w:sz w:val="28"/>
          <w:szCs w:val="28"/>
        </w:rPr>
        <w:t>, что практически соответствует уровню 2019 года (2019 год - 6,6 тыс.).</w:t>
      </w:r>
      <w:r w:rsidRPr="00D616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C45" w:rsidRDefault="00514C45" w:rsidP="00514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4C45" w:rsidRPr="00DB57C0" w:rsidRDefault="00514C45" w:rsidP="00514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57C0">
        <w:rPr>
          <w:rFonts w:ascii="Times New Roman" w:hAnsi="Times New Roman"/>
          <w:sz w:val="28"/>
          <w:szCs w:val="28"/>
        </w:rPr>
        <w:t xml:space="preserve">Учреждения культуры достойно представляли Братский район на </w:t>
      </w:r>
      <w:r>
        <w:rPr>
          <w:rFonts w:ascii="Times New Roman" w:hAnsi="Times New Roman"/>
          <w:sz w:val="28"/>
          <w:szCs w:val="28"/>
        </w:rPr>
        <w:t>конкурсах и фестивалях</w:t>
      </w:r>
      <w:r w:rsidRPr="007064E2">
        <w:rPr>
          <w:rFonts w:ascii="Times New Roman" w:hAnsi="Times New Roman"/>
          <w:sz w:val="28"/>
          <w:szCs w:val="28"/>
        </w:rPr>
        <w:t xml:space="preserve"> </w:t>
      </w:r>
      <w:r w:rsidRPr="00DB57C0">
        <w:rPr>
          <w:rFonts w:ascii="Times New Roman" w:hAnsi="Times New Roman"/>
          <w:sz w:val="28"/>
          <w:szCs w:val="28"/>
        </w:rPr>
        <w:t>различног</w:t>
      </w:r>
      <w:r>
        <w:rPr>
          <w:rFonts w:ascii="Times New Roman" w:hAnsi="Times New Roman"/>
          <w:sz w:val="28"/>
          <w:szCs w:val="28"/>
        </w:rPr>
        <w:t>о уровня.</w:t>
      </w:r>
    </w:p>
    <w:p w:rsidR="00514C45" w:rsidRPr="00DB57C0" w:rsidRDefault="00514C45" w:rsidP="00514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57C0">
        <w:rPr>
          <w:rFonts w:ascii="Times New Roman" w:hAnsi="Times New Roman"/>
          <w:sz w:val="28"/>
          <w:szCs w:val="28"/>
        </w:rPr>
        <w:t>МКУК МСКО «Акцент» Братского района» получил диплом лауреата 1 и 2 степени на Всероссийском фестивале – конкурсе «Ступеньки к успеху».</w:t>
      </w:r>
    </w:p>
    <w:p w:rsidR="00514C45" w:rsidRDefault="00514C45" w:rsidP="00514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57C0">
        <w:rPr>
          <w:rFonts w:ascii="Times New Roman" w:hAnsi="Times New Roman"/>
          <w:sz w:val="28"/>
          <w:szCs w:val="28"/>
        </w:rPr>
        <w:t>Народный женский хор русской песни «</w:t>
      </w:r>
      <w:proofErr w:type="spellStart"/>
      <w:r w:rsidRPr="00DB57C0">
        <w:rPr>
          <w:rFonts w:ascii="Times New Roman" w:hAnsi="Times New Roman"/>
          <w:sz w:val="28"/>
          <w:szCs w:val="28"/>
        </w:rPr>
        <w:t>Россияночка</w:t>
      </w:r>
      <w:proofErr w:type="spellEnd"/>
      <w:r w:rsidRPr="00DB57C0">
        <w:rPr>
          <w:rFonts w:ascii="Times New Roman" w:hAnsi="Times New Roman"/>
          <w:sz w:val="28"/>
          <w:szCs w:val="28"/>
        </w:rPr>
        <w:t xml:space="preserve">» с. </w:t>
      </w:r>
      <w:proofErr w:type="gramStart"/>
      <w:r w:rsidRPr="00DB57C0">
        <w:rPr>
          <w:rFonts w:ascii="Times New Roman" w:hAnsi="Times New Roman"/>
          <w:sz w:val="28"/>
          <w:szCs w:val="28"/>
        </w:rPr>
        <w:t>Покосное</w:t>
      </w:r>
      <w:proofErr w:type="gramEnd"/>
      <w:r w:rsidRPr="00DB57C0">
        <w:rPr>
          <w:rFonts w:ascii="Times New Roman" w:hAnsi="Times New Roman"/>
          <w:sz w:val="28"/>
          <w:szCs w:val="28"/>
        </w:rPr>
        <w:t xml:space="preserve"> стал дипломантом 2 степени на Всероссийском конкурсе народного творчества.</w:t>
      </w:r>
    </w:p>
    <w:p w:rsidR="00514C45" w:rsidRPr="00DB57C0" w:rsidRDefault="00514C45" w:rsidP="00514C4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57C0">
        <w:rPr>
          <w:rFonts w:ascii="Times New Roman" w:hAnsi="Times New Roman"/>
          <w:sz w:val="28"/>
          <w:szCs w:val="28"/>
        </w:rPr>
        <w:t xml:space="preserve"> На </w:t>
      </w:r>
      <w:r w:rsidRPr="00DB57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международной ассамблее искусств детского и молодежного творчества «Байкальская сюита 2020» </w:t>
      </w:r>
      <w:proofErr w:type="spellStart"/>
      <w:r w:rsidRPr="00DB57C0">
        <w:rPr>
          <w:rFonts w:ascii="Times New Roman" w:eastAsia="Times New Roman" w:hAnsi="Times New Roman"/>
          <w:bCs/>
          <w:sz w:val="28"/>
          <w:szCs w:val="28"/>
          <w:lang w:eastAsia="ru-RU"/>
        </w:rPr>
        <w:t>Покоснинский</w:t>
      </w:r>
      <w:proofErr w:type="spellEnd"/>
      <w:r w:rsidRPr="00DB57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КДЦ стал обладателем дипломов </w:t>
      </w:r>
      <w:proofErr w:type="spellStart"/>
      <w:r w:rsidRPr="00DB57C0">
        <w:rPr>
          <w:rFonts w:ascii="Times New Roman" w:eastAsia="Times New Roman" w:hAnsi="Times New Roman"/>
          <w:bCs/>
          <w:sz w:val="28"/>
          <w:szCs w:val="28"/>
          <w:lang w:eastAsia="ru-RU"/>
        </w:rPr>
        <w:t>лаурета</w:t>
      </w:r>
      <w:proofErr w:type="spellEnd"/>
      <w:r w:rsidRPr="00DB57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 и 3 степени.</w:t>
      </w:r>
    </w:p>
    <w:p w:rsidR="00514C45" w:rsidRPr="00DB57C0" w:rsidRDefault="00514C45" w:rsidP="00514C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7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Учреждения культуры с. Тангуй и п. </w:t>
      </w:r>
      <w:proofErr w:type="spellStart"/>
      <w:r w:rsidRPr="00DB57C0">
        <w:rPr>
          <w:rFonts w:ascii="Times New Roman" w:eastAsia="Times New Roman" w:hAnsi="Times New Roman"/>
          <w:bCs/>
          <w:sz w:val="28"/>
          <w:szCs w:val="28"/>
          <w:lang w:eastAsia="ru-RU"/>
        </w:rPr>
        <w:t>Кежемский</w:t>
      </w:r>
      <w:proofErr w:type="spellEnd"/>
      <w:r w:rsidRPr="00DB57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стали обладателями дипломов лауреата 1, 2 и 3 степени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DB57C0">
        <w:rPr>
          <w:rFonts w:ascii="Times New Roman" w:eastAsia="Times New Roman" w:hAnsi="Times New Roman"/>
          <w:sz w:val="28"/>
          <w:szCs w:val="28"/>
          <w:lang w:eastAsia="ru-RU"/>
        </w:rPr>
        <w:t>бластного конкурса чтецов «Сибирская лира» имени Валентина Распутина (г. Иркутск).</w:t>
      </w:r>
    </w:p>
    <w:p w:rsidR="00514C45" w:rsidRPr="00DB57C0" w:rsidRDefault="00514C45" w:rsidP="00514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57C0">
        <w:rPr>
          <w:rFonts w:ascii="Times New Roman" w:hAnsi="Times New Roman"/>
          <w:sz w:val="28"/>
          <w:szCs w:val="28"/>
        </w:rPr>
        <w:t>Образцовый детский ансамбль скрипачей «Каприс» г. Вихоревка стал обладателем Диплома лауреата 1 степени на VIII Многожанров</w:t>
      </w:r>
      <w:r>
        <w:rPr>
          <w:rFonts w:ascii="Times New Roman" w:hAnsi="Times New Roman"/>
          <w:sz w:val="28"/>
          <w:szCs w:val="28"/>
        </w:rPr>
        <w:t>ом</w:t>
      </w:r>
      <w:r w:rsidRPr="00DB57C0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DB57C0">
        <w:rPr>
          <w:rFonts w:ascii="Times New Roman" w:hAnsi="Times New Roman"/>
          <w:sz w:val="28"/>
          <w:szCs w:val="28"/>
        </w:rPr>
        <w:t xml:space="preserve"> «Мой дом – моя сцена»  в рамках  международного проекта  «Салют Талантов», диплом</w:t>
      </w:r>
      <w:r>
        <w:rPr>
          <w:rFonts w:ascii="Times New Roman" w:hAnsi="Times New Roman"/>
          <w:sz w:val="28"/>
          <w:szCs w:val="28"/>
        </w:rPr>
        <w:t>а</w:t>
      </w:r>
      <w:r w:rsidRPr="00DB57C0">
        <w:rPr>
          <w:rFonts w:ascii="Times New Roman" w:hAnsi="Times New Roman"/>
          <w:sz w:val="28"/>
          <w:szCs w:val="28"/>
        </w:rPr>
        <w:t xml:space="preserve"> лауреата 2 степени на Международном конкурсе «Поклонимся великим тем годам», диплом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B57C0">
        <w:rPr>
          <w:rFonts w:ascii="Times New Roman" w:hAnsi="Times New Roman"/>
          <w:sz w:val="28"/>
          <w:szCs w:val="28"/>
        </w:rPr>
        <w:t>лауреата 3 степени на Патриотическом конкурсе-фестивале «Живая память».</w:t>
      </w:r>
    </w:p>
    <w:p w:rsidR="00514C45" w:rsidRPr="00DB57C0" w:rsidRDefault="00514C45" w:rsidP="00514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«Братский район» </w:t>
      </w:r>
      <w:r w:rsidRPr="00DB57C0">
        <w:rPr>
          <w:rFonts w:ascii="Times New Roman" w:hAnsi="Times New Roman"/>
          <w:sz w:val="28"/>
          <w:szCs w:val="28"/>
        </w:rPr>
        <w:t xml:space="preserve"> занял</w:t>
      </w:r>
      <w:r>
        <w:rPr>
          <w:rFonts w:ascii="Times New Roman" w:hAnsi="Times New Roman"/>
          <w:sz w:val="28"/>
          <w:szCs w:val="28"/>
        </w:rPr>
        <w:t>а</w:t>
      </w:r>
      <w:r w:rsidRPr="00DB57C0">
        <w:rPr>
          <w:rFonts w:ascii="Times New Roman" w:hAnsi="Times New Roman"/>
          <w:sz w:val="28"/>
          <w:szCs w:val="28"/>
        </w:rPr>
        <w:t xml:space="preserve"> 1 место на </w:t>
      </w:r>
      <w:hyperlink r:id="rId9" w:history="1">
        <w:r w:rsidRPr="00DB57C0">
          <w:rPr>
            <w:rFonts w:ascii="Times New Roman" w:hAnsi="Times New Roman"/>
            <w:sz w:val="28"/>
            <w:szCs w:val="28"/>
          </w:rPr>
          <w:t xml:space="preserve">III Межрегиональном фестивале зимних волшебников «Ледяная сказка Байкала», </w:t>
        </w:r>
      </w:hyperlink>
      <w:r w:rsidRPr="00DB57C0">
        <w:rPr>
          <w:rFonts w:ascii="Times New Roman" w:hAnsi="Times New Roman"/>
          <w:sz w:val="28"/>
          <w:szCs w:val="28"/>
        </w:rPr>
        <w:t xml:space="preserve"> проводим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DB57C0">
        <w:rPr>
          <w:rFonts w:ascii="Times New Roman" w:hAnsi="Times New Roman"/>
          <w:sz w:val="28"/>
          <w:szCs w:val="28"/>
        </w:rPr>
        <w:t xml:space="preserve"> в рамках фестиваля зимних игр на Байкале «ЗИМНИАДА -2020» в п. </w:t>
      </w:r>
      <w:proofErr w:type="spellStart"/>
      <w:r w:rsidRPr="00DB57C0">
        <w:rPr>
          <w:rFonts w:ascii="Times New Roman" w:hAnsi="Times New Roman"/>
          <w:sz w:val="28"/>
          <w:szCs w:val="28"/>
        </w:rPr>
        <w:t>Слюдянка</w:t>
      </w:r>
      <w:proofErr w:type="spellEnd"/>
      <w:r w:rsidRPr="00DB57C0">
        <w:rPr>
          <w:rFonts w:ascii="Times New Roman" w:hAnsi="Times New Roman"/>
          <w:sz w:val="28"/>
          <w:szCs w:val="28"/>
        </w:rPr>
        <w:t>.</w:t>
      </w:r>
    </w:p>
    <w:p w:rsidR="00514C45" w:rsidRDefault="00514C45" w:rsidP="00514C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«Братский район» стала </w:t>
      </w:r>
      <w:r w:rsidRPr="00DB57C0">
        <w:rPr>
          <w:rFonts w:ascii="Times New Roman" w:hAnsi="Times New Roman"/>
          <w:sz w:val="28"/>
          <w:szCs w:val="28"/>
        </w:rPr>
        <w:t xml:space="preserve">победителем в трех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7C0">
        <w:rPr>
          <w:rFonts w:ascii="Times New Roman" w:hAnsi="Times New Roman"/>
          <w:sz w:val="28"/>
          <w:szCs w:val="28"/>
        </w:rPr>
        <w:t>проектах</w:t>
      </w:r>
      <w:r>
        <w:rPr>
          <w:rFonts w:ascii="Times New Roman" w:hAnsi="Times New Roman"/>
          <w:sz w:val="28"/>
          <w:szCs w:val="28"/>
        </w:rPr>
        <w:t xml:space="preserve"> на получение грантов</w:t>
      </w:r>
      <w:r w:rsidRPr="00DB57C0">
        <w:rPr>
          <w:rFonts w:ascii="Times New Roman" w:hAnsi="Times New Roman"/>
          <w:sz w:val="28"/>
          <w:szCs w:val="28"/>
        </w:rPr>
        <w:t xml:space="preserve">: </w:t>
      </w:r>
    </w:p>
    <w:p w:rsidR="00514C45" w:rsidRPr="00D3281C" w:rsidRDefault="00514C45" w:rsidP="00514C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57C0">
        <w:rPr>
          <w:rFonts w:ascii="Times New Roman" w:hAnsi="Times New Roman"/>
          <w:sz w:val="28"/>
          <w:szCs w:val="28"/>
        </w:rPr>
        <w:t>«Открытие гончарных мастерских на базе социально-игровых комнат для детей в сельских поселениях Братского района» (</w:t>
      </w:r>
      <w:r>
        <w:rPr>
          <w:rFonts w:ascii="Times New Roman" w:hAnsi="Times New Roman"/>
          <w:sz w:val="28"/>
          <w:szCs w:val="28"/>
        </w:rPr>
        <w:t>0,5 млн</w:t>
      </w:r>
      <w:r w:rsidRPr="00DB57C0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.</w:t>
      </w:r>
      <w:r w:rsidRPr="00DB57C0">
        <w:rPr>
          <w:rFonts w:ascii="Times New Roman" w:hAnsi="Times New Roman"/>
          <w:sz w:val="28"/>
          <w:szCs w:val="28"/>
        </w:rPr>
        <w:t>)</w:t>
      </w:r>
      <w:r w:rsidRPr="00D3281C">
        <w:rPr>
          <w:rFonts w:ascii="Times New Roman" w:hAnsi="Times New Roman"/>
          <w:sz w:val="28"/>
          <w:szCs w:val="28"/>
        </w:rPr>
        <w:t>;</w:t>
      </w:r>
    </w:p>
    <w:p w:rsidR="00514C45" w:rsidRPr="00D3281C" w:rsidRDefault="00514C45" w:rsidP="00514C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3281C">
        <w:rPr>
          <w:rFonts w:ascii="Times New Roman" w:hAnsi="Times New Roman"/>
          <w:sz w:val="28"/>
          <w:szCs w:val="28"/>
        </w:rPr>
        <w:t>-</w:t>
      </w:r>
      <w:r w:rsidRPr="00DB57C0">
        <w:rPr>
          <w:rFonts w:ascii="Times New Roman" w:hAnsi="Times New Roman"/>
          <w:sz w:val="28"/>
          <w:szCs w:val="28"/>
        </w:rPr>
        <w:t xml:space="preserve"> Президентский </w:t>
      </w:r>
      <w:proofErr w:type="spellStart"/>
      <w:r w:rsidRPr="00DB57C0">
        <w:rPr>
          <w:rFonts w:ascii="Times New Roman" w:hAnsi="Times New Roman"/>
          <w:sz w:val="28"/>
          <w:szCs w:val="28"/>
        </w:rPr>
        <w:t>Грантовый</w:t>
      </w:r>
      <w:proofErr w:type="spellEnd"/>
      <w:r w:rsidRPr="00DB57C0">
        <w:rPr>
          <w:rFonts w:ascii="Times New Roman" w:hAnsi="Times New Roman"/>
          <w:sz w:val="28"/>
          <w:szCs w:val="28"/>
        </w:rPr>
        <w:t xml:space="preserve"> проект «Театр дарит доброту» для сельских территорий МО «Братский район» (</w:t>
      </w:r>
      <w:r>
        <w:rPr>
          <w:rFonts w:ascii="Times New Roman" w:hAnsi="Times New Roman"/>
          <w:sz w:val="28"/>
          <w:szCs w:val="28"/>
        </w:rPr>
        <w:t>0,4 млн.</w:t>
      </w:r>
      <w:r w:rsidRPr="00DB57C0">
        <w:rPr>
          <w:rFonts w:ascii="Times New Roman" w:hAnsi="Times New Roman"/>
          <w:sz w:val="28"/>
          <w:szCs w:val="28"/>
        </w:rPr>
        <w:t xml:space="preserve"> руб.)</w:t>
      </w:r>
      <w:r w:rsidRPr="00D3281C">
        <w:rPr>
          <w:rFonts w:ascii="Times New Roman" w:hAnsi="Times New Roman"/>
          <w:sz w:val="28"/>
          <w:szCs w:val="28"/>
        </w:rPr>
        <w:t>;</w:t>
      </w:r>
    </w:p>
    <w:p w:rsidR="00514C45" w:rsidRPr="00DB57C0" w:rsidRDefault="00514C45" w:rsidP="00514C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3281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B57C0">
        <w:rPr>
          <w:rFonts w:ascii="Times New Roman" w:hAnsi="Times New Roman"/>
          <w:sz w:val="28"/>
          <w:szCs w:val="28"/>
        </w:rPr>
        <w:t xml:space="preserve">Проект Благотворительного фонда </w:t>
      </w:r>
      <w:r w:rsidRPr="00CD6DB8">
        <w:rPr>
          <w:rFonts w:ascii="Times New Roman" w:hAnsi="Times New Roman"/>
          <w:sz w:val="28"/>
          <w:szCs w:val="28"/>
        </w:rPr>
        <w:t>«Илим</w:t>
      </w:r>
      <w:r>
        <w:rPr>
          <w:rFonts w:ascii="Times New Roman" w:hAnsi="Times New Roman"/>
          <w:sz w:val="28"/>
          <w:szCs w:val="28"/>
        </w:rPr>
        <w:t>-</w:t>
      </w:r>
      <w:r w:rsidRPr="00CD6DB8">
        <w:rPr>
          <w:rFonts w:ascii="Times New Roman" w:hAnsi="Times New Roman"/>
          <w:sz w:val="28"/>
          <w:szCs w:val="28"/>
        </w:rPr>
        <w:t xml:space="preserve">Гарант» </w:t>
      </w:r>
      <w:r w:rsidRPr="00DB57C0">
        <w:rPr>
          <w:rFonts w:ascii="Times New Roman" w:hAnsi="Times New Roman"/>
          <w:sz w:val="28"/>
          <w:szCs w:val="28"/>
        </w:rPr>
        <w:t>«Обеспечение социально – игровых комнат спортивным инвентарем для привлечения подростков, находящихся в трудной жизненной ситуации» (</w:t>
      </w:r>
      <w:r>
        <w:rPr>
          <w:rFonts w:ascii="Times New Roman" w:hAnsi="Times New Roman"/>
          <w:sz w:val="28"/>
          <w:szCs w:val="28"/>
        </w:rPr>
        <w:t>0,25 млн</w:t>
      </w:r>
      <w:r w:rsidRPr="00DB57C0">
        <w:rPr>
          <w:rFonts w:ascii="Times New Roman" w:hAnsi="Times New Roman"/>
          <w:sz w:val="28"/>
          <w:szCs w:val="28"/>
        </w:rPr>
        <w:t>. руб.).</w:t>
      </w:r>
    </w:p>
    <w:p w:rsidR="00514C45" w:rsidRPr="001030B9" w:rsidRDefault="00514C45" w:rsidP="00514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B57C0">
        <w:rPr>
          <w:rFonts w:ascii="Times New Roman" w:hAnsi="Times New Roman"/>
          <w:sz w:val="28"/>
          <w:szCs w:val="28"/>
        </w:rPr>
        <w:t xml:space="preserve">о президентскому гранту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DB57C0">
        <w:rPr>
          <w:rFonts w:ascii="Times New Roman" w:hAnsi="Times New Roman"/>
          <w:sz w:val="28"/>
          <w:szCs w:val="28"/>
        </w:rPr>
        <w:t>«Театр дарит доброту» для работников культурно – досуговых учреждений</w:t>
      </w:r>
      <w:r>
        <w:rPr>
          <w:rFonts w:ascii="Times New Roman" w:hAnsi="Times New Roman"/>
          <w:sz w:val="28"/>
          <w:szCs w:val="28"/>
        </w:rPr>
        <w:t xml:space="preserve"> проведен мастер-класс </w:t>
      </w:r>
      <w:r w:rsidRPr="00DB57C0">
        <w:rPr>
          <w:rFonts w:ascii="Times New Roman" w:hAnsi="Times New Roman"/>
          <w:sz w:val="28"/>
          <w:szCs w:val="28"/>
        </w:rPr>
        <w:t xml:space="preserve">по проведению конкурсов, организации онлайн-показов и различных творческих мероприятий для детей. </w:t>
      </w:r>
    </w:p>
    <w:p w:rsidR="00896ABF" w:rsidRDefault="00896ABF" w:rsidP="00896ABF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45" w:rsidRPr="00896ABF" w:rsidRDefault="00514C45" w:rsidP="00896ABF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02" w:rsidRPr="00BB3C02" w:rsidRDefault="00BB3C02" w:rsidP="00BB3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Молодежная политика </w:t>
      </w:r>
    </w:p>
    <w:p w:rsidR="00BB3C02" w:rsidRDefault="00BB3C02" w:rsidP="00BB3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C45" w:rsidRPr="004270FA" w:rsidRDefault="00514C45" w:rsidP="00514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FA">
        <w:rPr>
          <w:rFonts w:ascii="Times New Roman" w:hAnsi="Times New Roman"/>
          <w:sz w:val="28"/>
          <w:szCs w:val="28"/>
          <w:lang w:eastAsia="ru-RU"/>
        </w:rPr>
        <w:t>В 17</w:t>
      </w:r>
      <w:r w:rsidRPr="004270F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4270FA">
        <w:rPr>
          <w:rFonts w:ascii="Times New Roman" w:hAnsi="Times New Roman"/>
          <w:sz w:val="28"/>
          <w:szCs w:val="28"/>
          <w:lang w:eastAsia="ru-RU"/>
        </w:rPr>
        <w:t>сельских поселениях работают инструкторы-методисты по молодежной политике, которые  организуют и проводят мероприятия по развитию и самореализации молодежи.</w:t>
      </w:r>
    </w:p>
    <w:p w:rsidR="00514C45" w:rsidRPr="004270FA" w:rsidRDefault="00514C45" w:rsidP="00514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FA">
        <w:rPr>
          <w:rFonts w:ascii="Times New Roman" w:hAnsi="Times New Roman"/>
          <w:sz w:val="28"/>
          <w:szCs w:val="28"/>
          <w:lang w:eastAsia="ru-RU"/>
        </w:rPr>
        <w:t>За отчетный период для молодежи проведено 244 мероприятий, вовлечено около 4,0 тыс. человек.</w:t>
      </w:r>
    </w:p>
    <w:p w:rsidR="00514C45" w:rsidRPr="004270FA" w:rsidRDefault="00514C45" w:rsidP="00514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 р</w:t>
      </w:r>
      <w:r w:rsidRPr="004270FA">
        <w:rPr>
          <w:rFonts w:ascii="Times New Roman" w:hAnsi="Times New Roman"/>
          <w:sz w:val="28"/>
          <w:szCs w:val="28"/>
          <w:lang w:eastAsia="ru-RU"/>
        </w:rPr>
        <w:t>егиональным специалистом по патриотическому воспитанию совместно с представителями ЮНАРМИИ проведено 120 мероприятий, в которых приняли участие около 2,0 тыс.  подростков и молодежи.</w:t>
      </w:r>
    </w:p>
    <w:p w:rsidR="00514C45" w:rsidRPr="004270FA" w:rsidRDefault="00514C45" w:rsidP="00514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FA">
        <w:rPr>
          <w:rFonts w:ascii="Times New Roman" w:hAnsi="Times New Roman"/>
          <w:sz w:val="28"/>
          <w:szCs w:val="28"/>
          <w:lang w:eastAsia="ru-RU"/>
        </w:rPr>
        <w:t xml:space="preserve">Трем отрядам юнармейцев присвоено почетное звание Героев Советского Союза: Шаманского А.Ф., Погодаева С.Б., Белобородова А.П., одному отряду присвоено звание Героя России Захарова В.Ф., погибшего в Чеченской республике при исполнении воинского долга. </w:t>
      </w:r>
    </w:p>
    <w:p w:rsidR="00514C45" w:rsidRPr="004270FA" w:rsidRDefault="00514C45" w:rsidP="00514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FA">
        <w:rPr>
          <w:rFonts w:ascii="Times New Roman" w:hAnsi="Times New Roman"/>
          <w:sz w:val="28"/>
          <w:szCs w:val="28"/>
          <w:lang w:eastAsia="ru-RU"/>
        </w:rPr>
        <w:t>12 человек приняли участие в областных конкурсах: «Молодежь Иркутской области в лицах», «Лучший доброволец» в номинации «Лучший событийный волонтер», «Кадры нового поколения».</w:t>
      </w:r>
    </w:p>
    <w:p w:rsidR="00514C45" w:rsidRPr="004270FA" w:rsidRDefault="00514C45" w:rsidP="00514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FA">
        <w:rPr>
          <w:rFonts w:ascii="Times New Roman" w:hAnsi="Times New Roman"/>
          <w:sz w:val="28"/>
          <w:szCs w:val="28"/>
          <w:lang w:eastAsia="ru-RU"/>
        </w:rPr>
        <w:t>85 человек стали волонтерами и приняли активное участие во  Всероссийской акции «Мы вместе», по оказанию помощи  пожилым гражданам в период пандемии. Отработано более 300 заявок по доставке продуктов, воды, медицинских препаратов, оказанию бытовой помощи.</w:t>
      </w:r>
    </w:p>
    <w:p w:rsidR="00514C45" w:rsidRPr="004270FA" w:rsidRDefault="00514C45" w:rsidP="00514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FA">
        <w:rPr>
          <w:rFonts w:ascii="Times New Roman" w:hAnsi="Times New Roman"/>
          <w:sz w:val="28"/>
          <w:szCs w:val="28"/>
          <w:lang w:eastAsia="ru-RU"/>
        </w:rPr>
        <w:t>В рамках реализации муниципальной программы «Здоровый район – надежное будущее»:</w:t>
      </w:r>
    </w:p>
    <w:p w:rsidR="00514C45" w:rsidRPr="004270FA" w:rsidRDefault="00514C45" w:rsidP="00514C4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270FA">
        <w:rPr>
          <w:rFonts w:ascii="Times New Roman" w:hAnsi="Times New Roman"/>
          <w:sz w:val="28"/>
          <w:szCs w:val="28"/>
          <w:lang w:eastAsia="ru-RU"/>
        </w:rPr>
        <w:t>роведены 6 заседаний антинаркотической комиссии;</w:t>
      </w:r>
    </w:p>
    <w:p w:rsidR="00514C45" w:rsidRPr="004270FA" w:rsidRDefault="00514C45" w:rsidP="00514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FA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270FA">
        <w:rPr>
          <w:rFonts w:ascii="Times New Roman" w:hAnsi="Times New Roman"/>
          <w:sz w:val="28"/>
          <w:szCs w:val="28"/>
          <w:lang w:eastAsia="ru-RU"/>
        </w:rPr>
        <w:t>рганизованы 119 мероприятий, направленных на профилактику наркомании, в которых приняли участие 2,5 тыс. человек;</w:t>
      </w:r>
    </w:p>
    <w:p w:rsidR="00514C45" w:rsidRPr="004270FA" w:rsidRDefault="00514C45" w:rsidP="00514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FA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270FA">
        <w:rPr>
          <w:rFonts w:ascii="Times New Roman" w:hAnsi="Times New Roman"/>
          <w:sz w:val="28"/>
          <w:szCs w:val="28"/>
          <w:lang w:eastAsia="ru-RU"/>
        </w:rPr>
        <w:t>ыполнены работы по своевременному выявлению и уничтожению очагов произрастания дикорастущей конопли путем механической обработки земли, приобретены гербициды в количестве 218 литров, розданы  15 защитных костюмов;</w:t>
      </w:r>
    </w:p>
    <w:p w:rsidR="00514C45" w:rsidRPr="004270FA" w:rsidRDefault="00514C45" w:rsidP="00514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FA">
        <w:rPr>
          <w:rFonts w:ascii="Times New Roman" w:hAnsi="Times New Roman"/>
          <w:sz w:val="28"/>
          <w:szCs w:val="28"/>
          <w:lang w:eastAsia="ru-RU"/>
        </w:rPr>
        <w:t xml:space="preserve">- 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270FA">
        <w:rPr>
          <w:rFonts w:ascii="Times New Roman" w:hAnsi="Times New Roman"/>
          <w:sz w:val="28"/>
          <w:szCs w:val="28"/>
          <w:lang w:eastAsia="ru-RU"/>
        </w:rPr>
        <w:t>о решению Комиссии по делам несовершеннолетних и защите их прав закодированы от алкогольной зависимости 9 родителей детей, находящихся в трудной жизненной ситуации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14C45" w:rsidRDefault="00514C45" w:rsidP="00BB3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2A" w:rsidRDefault="00D9292A" w:rsidP="00857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D9292A" w:rsidRDefault="00D9292A" w:rsidP="00857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BB3C02" w:rsidRDefault="00857EA3" w:rsidP="00857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bookmarkStart w:id="0" w:name="_GoBack"/>
      <w:bookmarkEnd w:id="0"/>
      <w:r w:rsidRPr="00857EA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lastRenderedPageBreak/>
        <w:t>Спорт</w:t>
      </w:r>
    </w:p>
    <w:p w:rsidR="00D9292A" w:rsidRDefault="00D9292A" w:rsidP="00857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514C45" w:rsidRPr="002F0F35" w:rsidRDefault="00514C45" w:rsidP="00514C4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2F0F35">
        <w:rPr>
          <w:rFonts w:ascii="Times New Roman" w:hAnsi="Times New Roman"/>
          <w:iCs/>
          <w:sz w:val="28"/>
          <w:szCs w:val="28"/>
          <w:lang w:eastAsia="ru-RU"/>
        </w:rPr>
        <w:t>оля</w:t>
      </w:r>
      <w:proofErr w:type="spellEnd"/>
      <w:r w:rsidRPr="002F0F3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Pr="002F0F35">
        <w:rPr>
          <w:rFonts w:ascii="Times New Roman" w:hAnsi="Times New Roman"/>
          <w:iCs/>
          <w:sz w:val="28"/>
          <w:szCs w:val="28"/>
          <w:lang w:eastAsia="ru-RU"/>
        </w:rPr>
        <w:t xml:space="preserve">населения района, систематически занимающегося физической культурой и спортом за отчетный период </w:t>
      </w:r>
      <w:r w:rsidRPr="001D4D54">
        <w:rPr>
          <w:rFonts w:ascii="Times New Roman" w:hAnsi="Times New Roman"/>
          <w:iCs/>
          <w:sz w:val="28"/>
          <w:szCs w:val="28"/>
          <w:lang w:eastAsia="ru-RU"/>
        </w:rPr>
        <w:t>составила</w:t>
      </w:r>
      <w:proofErr w:type="gramEnd"/>
      <w:r w:rsidRPr="001D4D54">
        <w:rPr>
          <w:rFonts w:ascii="Times New Roman" w:hAnsi="Times New Roman"/>
          <w:iCs/>
          <w:sz w:val="28"/>
          <w:szCs w:val="28"/>
          <w:lang w:eastAsia="ru-RU"/>
        </w:rPr>
        <w:t xml:space="preserve">  35,2  %.</w:t>
      </w:r>
      <w:r w:rsidRPr="002F0F35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</w:p>
    <w:p w:rsidR="00514C45" w:rsidRPr="002F0F35" w:rsidRDefault="00514C45" w:rsidP="00514C4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F0F35">
        <w:rPr>
          <w:rFonts w:ascii="Times New Roman" w:hAnsi="Times New Roman"/>
          <w:iCs/>
          <w:sz w:val="28"/>
          <w:szCs w:val="28"/>
          <w:lang w:eastAsia="ru-RU"/>
        </w:rPr>
        <w:t xml:space="preserve">За отчетный период проведено 14 спортивных мероприятий, в которых приняли участие около 2,5 тыс. чел., из них 1,3 тыс. чел. несовершеннолетние подростки. </w:t>
      </w:r>
    </w:p>
    <w:p w:rsidR="00514C45" w:rsidRPr="002F0F35" w:rsidRDefault="00514C45" w:rsidP="00514C4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F0F35">
        <w:rPr>
          <w:rFonts w:ascii="Times New Roman" w:hAnsi="Times New Roman"/>
          <w:iCs/>
          <w:sz w:val="28"/>
          <w:szCs w:val="28"/>
          <w:lang w:eastAsia="ru-RU"/>
        </w:rPr>
        <w:t xml:space="preserve">411 воспитанников МАУ «Спортивная школа» муниципального образования «Братский район» приняли участие в 51 выездном спортивном мероприятии. </w:t>
      </w:r>
    </w:p>
    <w:p w:rsidR="00514C45" w:rsidRPr="002F0F35" w:rsidRDefault="00514C45" w:rsidP="00514C4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F0F35">
        <w:rPr>
          <w:rFonts w:ascii="Times New Roman" w:hAnsi="Times New Roman"/>
          <w:iCs/>
          <w:sz w:val="28"/>
          <w:szCs w:val="28"/>
          <w:lang w:eastAsia="ru-RU"/>
        </w:rPr>
        <w:t>Всероссийский физкультурно-спортивный комплекс «ГТО» сдали 58 человек, из них со знаком отличия - 37 человек.</w:t>
      </w:r>
    </w:p>
    <w:p w:rsidR="00514C45" w:rsidRPr="002F0F35" w:rsidRDefault="00514C45" w:rsidP="00514C4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F0F35">
        <w:rPr>
          <w:rFonts w:ascii="Times New Roman" w:hAnsi="Times New Roman"/>
          <w:iCs/>
          <w:sz w:val="28"/>
          <w:szCs w:val="28"/>
          <w:lang w:eastAsia="ru-RU"/>
        </w:rPr>
        <w:t>В рамках государственной программы Иркутской области «Развитие физической культуры и спорта» реализованы следующие мероприятия:</w:t>
      </w:r>
    </w:p>
    <w:p w:rsidR="00514C45" w:rsidRPr="002F0F35" w:rsidRDefault="00514C45" w:rsidP="00514C4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F0F35"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Pr="002F0F35">
        <w:rPr>
          <w:rFonts w:ascii="Times New Roman" w:hAnsi="Times New Roman"/>
          <w:iCs/>
          <w:sz w:val="28"/>
          <w:szCs w:val="28"/>
          <w:lang w:eastAsia="ru-RU"/>
        </w:rPr>
        <w:t>риобретено спортивное оборудование и инвентарь на общую сумму  0,65  млн. руб. (областной бюджет - 0,6 млн. руб.; местный бюджет – 0,05 млн. руб.);</w:t>
      </w:r>
    </w:p>
    <w:p w:rsidR="00514C45" w:rsidRPr="002F0F35" w:rsidRDefault="00514C45" w:rsidP="00514C4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F0F35"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Cs/>
          <w:sz w:val="28"/>
          <w:szCs w:val="28"/>
          <w:lang w:eastAsia="ru-RU"/>
        </w:rPr>
        <w:t>В</w:t>
      </w:r>
      <w:r w:rsidRPr="002F0F35">
        <w:rPr>
          <w:rFonts w:ascii="Times New Roman" w:hAnsi="Times New Roman"/>
          <w:iCs/>
          <w:sz w:val="28"/>
          <w:szCs w:val="28"/>
          <w:lang w:eastAsia="ru-RU"/>
        </w:rPr>
        <w:t xml:space="preserve"> рамках регионального проекта «Спорт норма жизни» на территории МАУ «СОК «Чемпион» муниципального образования «Братский район» за счет средств областного бюджета установлена малая спортивная площадка общей стоимостью около 3,0 млн.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F0F35">
        <w:rPr>
          <w:rFonts w:ascii="Times New Roman" w:hAnsi="Times New Roman"/>
          <w:iCs/>
          <w:sz w:val="28"/>
          <w:szCs w:val="28"/>
          <w:lang w:eastAsia="ru-RU"/>
        </w:rPr>
        <w:t>руб.</w:t>
      </w:r>
    </w:p>
    <w:p w:rsidR="00514C45" w:rsidRDefault="00514C45" w:rsidP="00514C4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514C45" w:rsidRDefault="00514C45" w:rsidP="00857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BB3C02" w:rsidRPr="00BB3C02" w:rsidRDefault="00BB3C02" w:rsidP="00BB3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Консолидированный бюджет района</w:t>
      </w:r>
    </w:p>
    <w:p w:rsidR="00857EA3" w:rsidRDefault="00857EA3" w:rsidP="00B944C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ABB" w:rsidRPr="00A17215" w:rsidRDefault="000B3ABB" w:rsidP="000B3ABB">
      <w:pPr>
        <w:tabs>
          <w:tab w:val="left" w:pos="46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7215">
        <w:rPr>
          <w:rFonts w:ascii="Times New Roman" w:hAnsi="Times New Roman"/>
          <w:sz w:val="28"/>
          <w:szCs w:val="28"/>
        </w:rPr>
        <w:t>Консолидированный бюджет за 2020 год исполнен по доходам в размере 2 634,3 млн. руб., по расходам – 2 661,5 млн. руб., дефицит консолидированного бюджета сложился в размере 27,2 млн. руб.</w:t>
      </w:r>
    </w:p>
    <w:p w:rsidR="000B3ABB" w:rsidRPr="00A17215" w:rsidRDefault="000B3ABB" w:rsidP="000B3ABB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17215">
        <w:rPr>
          <w:rFonts w:ascii="Times New Roman" w:hAnsi="Times New Roman"/>
          <w:sz w:val="28"/>
          <w:szCs w:val="28"/>
        </w:rPr>
        <w:t xml:space="preserve">На протяжении многих лет основным проблемным вопросом в финансовой сфере является несбалансированность местных бюджетов, высокая зависимость от областного бюджета. </w:t>
      </w:r>
    </w:p>
    <w:p w:rsidR="000B3ABB" w:rsidRPr="00A17215" w:rsidRDefault="000B3ABB" w:rsidP="000B3A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7215">
        <w:rPr>
          <w:rFonts w:ascii="Times New Roman" w:hAnsi="Times New Roman"/>
          <w:sz w:val="28"/>
          <w:szCs w:val="28"/>
        </w:rPr>
        <w:t>Удельный вес безвозмездных поступлений в общей сумме доходов за 2020 год составил – 77,3%, налоговых и неналоговых доходов – 22,7%.</w:t>
      </w:r>
    </w:p>
    <w:p w:rsidR="000B3ABB" w:rsidRPr="00A17215" w:rsidRDefault="000B3ABB" w:rsidP="000B3A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7215">
        <w:rPr>
          <w:rFonts w:ascii="Times New Roman" w:hAnsi="Times New Roman"/>
          <w:sz w:val="28"/>
          <w:szCs w:val="28"/>
        </w:rPr>
        <w:t xml:space="preserve">За 2020 год доходы консолидированного бюджета Братского района составили 2 634,3 </w:t>
      </w:r>
      <w:r w:rsidRPr="00A17215">
        <w:rPr>
          <w:rStyle w:val="ae"/>
          <w:sz w:val="28"/>
          <w:szCs w:val="28"/>
        </w:rPr>
        <w:t>млн.</w:t>
      </w:r>
      <w:r w:rsidRPr="00A17215">
        <w:rPr>
          <w:rFonts w:ascii="Times New Roman" w:hAnsi="Times New Roman"/>
          <w:sz w:val="28"/>
          <w:szCs w:val="28"/>
        </w:rPr>
        <w:t xml:space="preserve"> руб., что больше поступления 2019 года на 128,3 млн. руб. (5,1%).</w:t>
      </w:r>
    </w:p>
    <w:p w:rsidR="000B3ABB" w:rsidRPr="00A17215" w:rsidRDefault="000B3ABB" w:rsidP="000B3ABB">
      <w:pPr>
        <w:spacing w:after="0" w:line="240" w:lineRule="auto"/>
        <w:ind w:firstLine="709"/>
        <w:jc w:val="both"/>
        <w:rPr>
          <w:rStyle w:val="21"/>
          <w:bCs/>
          <w:sz w:val="28"/>
          <w:szCs w:val="28"/>
        </w:rPr>
      </w:pPr>
      <w:r w:rsidRPr="00A17215">
        <w:rPr>
          <w:rStyle w:val="21"/>
          <w:bCs/>
          <w:sz w:val="28"/>
          <w:szCs w:val="28"/>
        </w:rPr>
        <w:t>Налоговые и неналоговые доходы (598,9 млн. руб.) – уменьшились на 20,4 млн. руб. (3,3</w:t>
      </w:r>
      <w:r w:rsidRPr="00A17215">
        <w:rPr>
          <w:rFonts w:ascii="Times New Roman" w:hAnsi="Times New Roman"/>
          <w:sz w:val="28"/>
          <w:szCs w:val="28"/>
        </w:rPr>
        <w:t>%).</w:t>
      </w:r>
      <w:r w:rsidRPr="00A17215">
        <w:rPr>
          <w:rStyle w:val="21"/>
          <w:bCs/>
          <w:sz w:val="28"/>
          <w:szCs w:val="28"/>
        </w:rPr>
        <w:t xml:space="preserve"> </w:t>
      </w:r>
    </w:p>
    <w:p w:rsidR="000B3ABB" w:rsidRPr="00A17215" w:rsidRDefault="000B3ABB" w:rsidP="000B3A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7215">
        <w:rPr>
          <w:rStyle w:val="21"/>
          <w:bCs/>
          <w:sz w:val="28"/>
          <w:szCs w:val="28"/>
        </w:rPr>
        <w:t>В результате н</w:t>
      </w:r>
      <w:r w:rsidRPr="00A17215">
        <w:rPr>
          <w:rFonts w:ascii="Times New Roman" w:hAnsi="Times New Roman"/>
          <w:sz w:val="28"/>
          <w:szCs w:val="28"/>
        </w:rPr>
        <w:t>алоговые и неналоговые доходы на 1 жителя района составили в 2020 году –12,0 тыс. руб., что на 2,4% или на 0,3 тыс. руб. меньше уровня 2019 года (12,3 тыс. руб.).</w:t>
      </w:r>
    </w:p>
    <w:p w:rsidR="000B3ABB" w:rsidRPr="00A17215" w:rsidRDefault="000B3ABB" w:rsidP="000B3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15">
        <w:rPr>
          <w:rStyle w:val="21"/>
          <w:bCs/>
          <w:sz w:val="28"/>
          <w:szCs w:val="28"/>
        </w:rPr>
        <w:t>Безвозмездные поступления (2 035,4 млн. руб.) – увеличились на 148,7 млн. руб. (</w:t>
      </w:r>
      <w:r w:rsidRPr="00A17215">
        <w:rPr>
          <w:rFonts w:ascii="Times New Roman" w:hAnsi="Times New Roman"/>
          <w:sz w:val="28"/>
          <w:szCs w:val="28"/>
        </w:rPr>
        <w:t xml:space="preserve">1,5%). </w:t>
      </w:r>
    </w:p>
    <w:p w:rsidR="000B3ABB" w:rsidRPr="00A17215" w:rsidRDefault="000B3ABB" w:rsidP="000B3A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7215">
        <w:rPr>
          <w:rFonts w:ascii="Times New Roman" w:hAnsi="Times New Roman"/>
          <w:sz w:val="28"/>
          <w:szCs w:val="28"/>
        </w:rPr>
        <w:t>Расходы бюджета за 2020 год произведены в объеме 2 661,5 млн. руб., что больше 2019 года на 171,4 млн. руб. (6,9%).</w:t>
      </w:r>
    </w:p>
    <w:p w:rsidR="000B3ABB" w:rsidRPr="00A17215" w:rsidRDefault="000B3ABB" w:rsidP="000B3A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7215">
        <w:rPr>
          <w:rFonts w:ascii="Times New Roman" w:hAnsi="Times New Roman"/>
          <w:sz w:val="28"/>
          <w:szCs w:val="28"/>
        </w:rPr>
        <w:lastRenderedPageBreak/>
        <w:t>В структуре расходов по-прежнему наибольший удельный вес занимают расходы на финансирование социально-культурной сферы – 68,3% от общей суммы расходов бюджета (1 818,3 млн. руб.).</w:t>
      </w:r>
    </w:p>
    <w:p w:rsidR="000B3ABB" w:rsidRPr="00A17215" w:rsidRDefault="000B3ABB" w:rsidP="000B3ABB">
      <w:pPr>
        <w:spacing w:after="0" w:line="240" w:lineRule="auto"/>
        <w:ind w:firstLine="708"/>
        <w:jc w:val="both"/>
        <w:rPr>
          <w:b/>
          <w:bCs/>
          <w:i/>
          <w:iCs/>
          <w:color w:val="FF0000"/>
          <w:szCs w:val="28"/>
        </w:rPr>
      </w:pPr>
      <w:r w:rsidRPr="00A17215">
        <w:rPr>
          <w:rFonts w:ascii="Times New Roman" w:hAnsi="Times New Roman"/>
          <w:sz w:val="28"/>
          <w:szCs w:val="28"/>
        </w:rPr>
        <w:t>На реализацию мероприятий перечня проектов народных инициатив в 2020 году направлено 41,3 млн. руб., что больше исполнения 2019 года на 11,2 млн. руб. (37,2%)</w:t>
      </w:r>
      <w:r>
        <w:rPr>
          <w:rFonts w:ascii="Times New Roman" w:hAnsi="Times New Roman"/>
          <w:sz w:val="28"/>
          <w:szCs w:val="28"/>
        </w:rPr>
        <w:t>.</w:t>
      </w:r>
      <w:r w:rsidRPr="00A17215">
        <w:rPr>
          <w:rFonts w:ascii="Times New Roman" w:hAnsi="Times New Roman"/>
          <w:sz w:val="28"/>
          <w:szCs w:val="28"/>
        </w:rPr>
        <w:t xml:space="preserve"> </w:t>
      </w:r>
    </w:p>
    <w:p w:rsidR="000B3ABB" w:rsidRPr="00A17215" w:rsidRDefault="000B3ABB" w:rsidP="000B3ABB">
      <w:pPr>
        <w:pStyle w:val="ac"/>
        <w:ind w:firstLine="720"/>
        <w:jc w:val="both"/>
        <w:rPr>
          <w:b w:val="0"/>
          <w:color w:val="FF0000"/>
          <w:szCs w:val="28"/>
        </w:rPr>
      </w:pPr>
      <w:r w:rsidRPr="00A17215">
        <w:rPr>
          <w:b w:val="0"/>
          <w:szCs w:val="28"/>
        </w:rPr>
        <w:t>Объем муниципального долга на 01.01.2021 года составил 73,2 млн. руб. (в том числе по бюджетным кредитам – 58,2 млн. руб., по кредитам банков – 15,0 млн. руб.).</w:t>
      </w:r>
      <w:r w:rsidRPr="00A17215">
        <w:rPr>
          <w:b w:val="0"/>
          <w:color w:val="FF0000"/>
          <w:szCs w:val="28"/>
        </w:rPr>
        <w:t xml:space="preserve"> </w:t>
      </w:r>
    </w:p>
    <w:p w:rsidR="000B3ABB" w:rsidRPr="00A17215" w:rsidRDefault="000B3ABB" w:rsidP="000B3ABB">
      <w:pPr>
        <w:pStyle w:val="aa"/>
        <w:ind w:firstLine="709"/>
        <w:jc w:val="both"/>
        <w:rPr>
          <w:szCs w:val="28"/>
        </w:rPr>
      </w:pPr>
      <w:r w:rsidRPr="00A17215">
        <w:rPr>
          <w:szCs w:val="28"/>
        </w:rPr>
        <w:t xml:space="preserve">За 2020 год долг снизился на 7,2 млн. руб. (9,0%), в том числе по бюджетным кредитам, </w:t>
      </w:r>
      <w:proofErr w:type="gramStart"/>
      <w:r w:rsidRPr="00A17215">
        <w:rPr>
          <w:szCs w:val="28"/>
        </w:rPr>
        <w:t>согласно графиков</w:t>
      </w:r>
      <w:proofErr w:type="gramEnd"/>
      <w:r w:rsidRPr="00A17215">
        <w:rPr>
          <w:szCs w:val="28"/>
        </w:rPr>
        <w:t xml:space="preserve"> реструктуризации, проведенной в 2018 году </w:t>
      </w:r>
      <w:r w:rsidRPr="00A17215">
        <w:rPr>
          <w:b/>
          <w:szCs w:val="28"/>
        </w:rPr>
        <w:t xml:space="preserve">– </w:t>
      </w:r>
      <w:r w:rsidRPr="00A17215">
        <w:rPr>
          <w:szCs w:val="28"/>
        </w:rPr>
        <w:t xml:space="preserve">на 7,2 млн. руб. (11,1%). </w:t>
      </w:r>
    </w:p>
    <w:p w:rsidR="000B3ABB" w:rsidRPr="00A17215" w:rsidRDefault="000B3ABB" w:rsidP="000B3ABB">
      <w:pPr>
        <w:pStyle w:val="aa"/>
        <w:ind w:firstLine="709"/>
        <w:jc w:val="both"/>
        <w:rPr>
          <w:szCs w:val="28"/>
        </w:rPr>
      </w:pPr>
      <w:r w:rsidRPr="00A17215">
        <w:rPr>
          <w:szCs w:val="28"/>
        </w:rPr>
        <w:t>В 2020 году кредитные средства в консолидированный бюджет муниципальном образовании «Братский район» не привлекались. Просроченной задолженности по долговым обязательствам нет.</w:t>
      </w:r>
    </w:p>
    <w:p w:rsidR="000B3ABB" w:rsidRPr="00A17215" w:rsidRDefault="000B3ABB" w:rsidP="000B3ABB">
      <w:pPr>
        <w:pStyle w:val="aa"/>
        <w:ind w:firstLine="709"/>
        <w:jc w:val="both"/>
        <w:rPr>
          <w:szCs w:val="28"/>
        </w:rPr>
      </w:pPr>
      <w:r w:rsidRPr="00A17215">
        <w:rPr>
          <w:szCs w:val="28"/>
        </w:rPr>
        <w:t xml:space="preserve">Просроченная кредиторская задолженность по состоянию на 01.01.2021 года сложилась в размере 47,7 млн. руб., в том числе задолженность по коммунальным услугам </w:t>
      </w:r>
      <w:r w:rsidRPr="00A17215">
        <w:rPr>
          <w:b/>
          <w:szCs w:val="28"/>
        </w:rPr>
        <w:t>–</w:t>
      </w:r>
      <w:r w:rsidRPr="00A17215">
        <w:rPr>
          <w:szCs w:val="28"/>
        </w:rPr>
        <w:t xml:space="preserve"> 14,0 млн. руб. (по сельским поселениям).</w:t>
      </w:r>
    </w:p>
    <w:p w:rsidR="000B3ABB" w:rsidRDefault="000B3ABB" w:rsidP="00B944C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ABB" w:rsidRDefault="000B3ABB" w:rsidP="00B944C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ABB" w:rsidRDefault="000B3ABB" w:rsidP="00B944C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EA3" w:rsidRDefault="00857EA3" w:rsidP="00B944C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4CB" w:rsidRDefault="00B944CB" w:rsidP="00B944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Братского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А.С. </w:t>
      </w:r>
      <w:r w:rsidR="000B3AB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Дубровин</w:t>
      </w:r>
    </w:p>
    <w:p w:rsidR="000B3ABB" w:rsidRDefault="000B3ABB" w:rsidP="00B944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BB" w:rsidRDefault="000B3ABB" w:rsidP="00B944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BB" w:rsidRDefault="000B3ABB" w:rsidP="00B944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BB" w:rsidRDefault="000B3ABB" w:rsidP="00B944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BB" w:rsidRDefault="000B3ABB" w:rsidP="00B944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BB" w:rsidRDefault="000B3ABB" w:rsidP="00B944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BB" w:rsidRDefault="000B3ABB" w:rsidP="00B944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BB" w:rsidRDefault="000B3ABB" w:rsidP="00B944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BB" w:rsidRDefault="000B3ABB" w:rsidP="00B944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BB" w:rsidRDefault="000B3ABB" w:rsidP="00B944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BB" w:rsidRDefault="000B3ABB" w:rsidP="00B944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BB" w:rsidRPr="000B3ABB" w:rsidRDefault="000B3ABB" w:rsidP="00B944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A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Pr="000B3AB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Ребрушкина</w:t>
      </w:r>
      <w:proofErr w:type="spellEnd"/>
      <w:r w:rsidRPr="000B3A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И.В.</w:t>
      </w:r>
    </w:p>
    <w:p w:rsidR="000B3ABB" w:rsidRPr="000B3ABB" w:rsidRDefault="000B3ABB" w:rsidP="00B944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AB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41-69-92</w:t>
      </w:r>
    </w:p>
    <w:p w:rsidR="00BB3C02" w:rsidRPr="00BB3C02" w:rsidRDefault="00BB3C02" w:rsidP="00374349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B3C02" w:rsidRPr="00BB3C02" w:rsidSect="00607D77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0C" w:rsidRDefault="00CC750C" w:rsidP="00B944CB">
      <w:pPr>
        <w:spacing w:after="0" w:line="240" w:lineRule="auto"/>
      </w:pPr>
      <w:r>
        <w:separator/>
      </w:r>
    </w:p>
  </w:endnote>
  <w:endnote w:type="continuationSeparator" w:id="0">
    <w:p w:rsidR="00CC750C" w:rsidRDefault="00CC750C" w:rsidP="00B9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694521"/>
    </w:sdtPr>
    <w:sdtEndPr/>
    <w:sdtContent>
      <w:p w:rsidR="00B944CB" w:rsidRDefault="00E218B6">
        <w:pPr>
          <w:pStyle w:val="a5"/>
          <w:jc w:val="right"/>
        </w:pPr>
        <w:r>
          <w:fldChar w:fldCharType="begin"/>
        </w:r>
        <w:r w:rsidR="00B944CB">
          <w:instrText>PAGE   \* MERGEFORMAT</w:instrText>
        </w:r>
        <w:r>
          <w:fldChar w:fldCharType="separate"/>
        </w:r>
        <w:r w:rsidR="00D9292A">
          <w:rPr>
            <w:noProof/>
          </w:rPr>
          <w:t>11</w:t>
        </w:r>
        <w:r>
          <w:fldChar w:fldCharType="end"/>
        </w:r>
      </w:p>
    </w:sdtContent>
  </w:sdt>
  <w:p w:rsidR="00B944CB" w:rsidRDefault="00B94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0C" w:rsidRDefault="00CC750C" w:rsidP="00B944CB">
      <w:pPr>
        <w:spacing w:after="0" w:line="240" w:lineRule="auto"/>
      </w:pPr>
      <w:r>
        <w:separator/>
      </w:r>
    </w:p>
  </w:footnote>
  <w:footnote w:type="continuationSeparator" w:id="0">
    <w:p w:rsidR="00CC750C" w:rsidRDefault="00CC750C" w:rsidP="00B94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E58E3E1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</w:abstractNum>
  <w:abstractNum w:abstractNumId="1">
    <w:nsid w:val="2AEE1B47"/>
    <w:multiLevelType w:val="hybridMultilevel"/>
    <w:tmpl w:val="092C455A"/>
    <w:lvl w:ilvl="0" w:tplc="6060D744">
      <w:start w:val="8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3716CAF"/>
    <w:multiLevelType w:val="hybridMultilevel"/>
    <w:tmpl w:val="8292C1C8"/>
    <w:lvl w:ilvl="0" w:tplc="111EEA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FCC6237"/>
    <w:multiLevelType w:val="hybridMultilevel"/>
    <w:tmpl w:val="4F92F362"/>
    <w:lvl w:ilvl="0" w:tplc="9B8602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8B5"/>
    <w:rsid w:val="00064153"/>
    <w:rsid w:val="00081979"/>
    <w:rsid w:val="000B3ABB"/>
    <w:rsid w:val="002C6F7B"/>
    <w:rsid w:val="00332E6F"/>
    <w:rsid w:val="00374349"/>
    <w:rsid w:val="004228B5"/>
    <w:rsid w:val="00444D67"/>
    <w:rsid w:val="00454B62"/>
    <w:rsid w:val="004928B0"/>
    <w:rsid w:val="00500078"/>
    <w:rsid w:val="00514C45"/>
    <w:rsid w:val="00550E4D"/>
    <w:rsid w:val="00607D77"/>
    <w:rsid w:val="00625B74"/>
    <w:rsid w:val="006D75C3"/>
    <w:rsid w:val="00857EA3"/>
    <w:rsid w:val="0087167B"/>
    <w:rsid w:val="00896ABF"/>
    <w:rsid w:val="00A453BD"/>
    <w:rsid w:val="00A64D81"/>
    <w:rsid w:val="00AA6693"/>
    <w:rsid w:val="00B147C2"/>
    <w:rsid w:val="00B21E7A"/>
    <w:rsid w:val="00B944CB"/>
    <w:rsid w:val="00BB3C02"/>
    <w:rsid w:val="00C64448"/>
    <w:rsid w:val="00CC750C"/>
    <w:rsid w:val="00CE5397"/>
    <w:rsid w:val="00D9292A"/>
    <w:rsid w:val="00E218B6"/>
    <w:rsid w:val="00FA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4CB"/>
  </w:style>
  <w:style w:type="paragraph" w:styleId="a5">
    <w:name w:val="footer"/>
    <w:basedOn w:val="a"/>
    <w:link w:val="a6"/>
    <w:uiPriority w:val="99"/>
    <w:unhideWhenUsed/>
    <w:rsid w:val="00B94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4CB"/>
  </w:style>
  <w:style w:type="paragraph" w:styleId="a7">
    <w:name w:val="List Paragraph"/>
    <w:basedOn w:val="a"/>
    <w:uiPriority w:val="99"/>
    <w:qFormat/>
    <w:rsid w:val="002C6F7B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6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153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0B3A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0B3A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0B3A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0B3A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+ Полужирный"/>
    <w:rsid w:val="000B3ABB"/>
    <w:rPr>
      <w:rFonts w:ascii="Times New Roman" w:hAnsi="Times New Roman"/>
      <w:b/>
      <w:spacing w:val="0"/>
      <w:sz w:val="27"/>
    </w:rPr>
  </w:style>
  <w:style w:type="character" w:customStyle="1" w:styleId="2">
    <w:name w:val="Основной текст (2)_"/>
    <w:link w:val="20"/>
    <w:locked/>
    <w:rsid w:val="000B3ABB"/>
    <w:rPr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3ABB"/>
    <w:pPr>
      <w:shd w:val="clear" w:color="auto" w:fill="FFFFFF"/>
      <w:spacing w:after="0" w:line="485" w:lineRule="exact"/>
      <w:ind w:firstLine="700"/>
      <w:jc w:val="both"/>
    </w:pPr>
    <w:rPr>
      <w:sz w:val="27"/>
    </w:rPr>
  </w:style>
  <w:style w:type="character" w:customStyle="1" w:styleId="21">
    <w:name w:val="Основной текст (2) + Не полужирный"/>
    <w:rsid w:val="000B3ABB"/>
    <w:rPr>
      <w:rFonts w:ascii="Times New Roman" w:hAnsi="Times New Roman"/>
      <w:spacing w:val="0"/>
      <w:sz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ratsk-raion.ru/news/14718-29-&#1092;&#1077;&#1074;&#1088;&#1072;&#1083;&#1103;-&#1087;&#1086;-1-&#1084;&#1072;&#1088;&#1090;&#1072;-2020-&#1075;&#1086;&#1076;&#1072;-&#1087;&#1088;&#1086;&#1096;&#1105;&#1083;-iii-&#1084;&#1077;&#1078;&#1088;&#1077;&#1075;&#1080;&#1086;&#1085;&#1072;&#1083;&#1100;&#1085;&#1099;&#1081;-&#1092;&#1077;&#1089;&#1090;&#1080;&#1074;&#1072;&#1083;&#1100;-&#1079;&#1080;&#1084;&#1085;&#1080;&#1093;-&#1074;&#1086;&#1083;&#1096;&#1077;&#1073;&#1085;&#1080;&#1082;&#1086;&#1074;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4A858-9B4A-4C84-B550-95929E0D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3572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LaktionovaMA</dc:creator>
  <cp:keywords/>
  <dc:description/>
  <cp:lastModifiedBy>User</cp:lastModifiedBy>
  <cp:revision>5</cp:revision>
  <cp:lastPrinted>2017-04-19T07:40:00Z</cp:lastPrinted>
  <dcterms:created xsi:type="dcterms:W3CDTF">2017-04-19T07:27:00Z</dcterms:created>
  <dcterms:modified xsi:type="dcterms:W3CDTF">2021-04-30T06:26:00Z</dcterms:modified>
</cp:coreProperties>
</file>