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36295" cy="89217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27" w:rsidRPr="0001629F" w:rsidRDefault="000D5F27" w:rsidP="000D5F27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r w:rsidRPr="0001629F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0162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454CD">
        <w:rPr>
          <w:rFonts w:ascii="Arial" w:hAnsi="Arial" w:cs="Arial"/>
          <w:b/>
          <w:sz w:val="28"/>
          <w:szCs w:val="28"/>
        </w:rPr>
        <w:t>28.04.</w:t>
      </w:r>
      <w:r>
        <w:rPr>
          <w:rFonts w:ascii="Arial" w:hAnsi="Arial" w:cs="Arial"/>
          <w:b/>
          <w:sz w:val="28"/>
          <w:szCs w:val="28"/>
        </w:rPr>
        <w:t>202</w:t>
      </w:r>
      <w:r w:rsidR="00241E1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1629F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12FBE">
        <w:rPr>
          <w:rFonts w:ascii="Arial" w:hAnsi="Arial" w:cs="Arial"/>
          <w:b/>
          <w:sz w:val="28"/>
          <w:szCs w:val="28"/>
        </w:rPr>
        <w:t>182</w:t>
      </w:r>
      <w:r w:rsidRPr="0001629F"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ИРКУТСКАЯ ОБЛАСТЬ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РЕШЕНИЕ</w:t>
      </w:r>
    </w:p>
    <w:p w:rsidR="000D5F27" w:rsidRPr="00B454CD" w:rsidRDefault="000D5F27" w:rsidP="000D5F2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01629F">
        <w:rPr>
          <w:b/>
          <w:sz w:val="28"/>
          <w:szCs w:val="28"/>
        </w:rPr>
        <w:t xml:space="preserve">                         </w:t>
      </w:r>
    </w:p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О назначени</w:t>
      </w:r>
      <w:r>
        <w:rPr>
          <w:rFonts w:ascii="Arial" w:hAnsi="Arial" w:cs="Arial"/>
          <w:b/>
          <w:sz w:val="24"/>
          <w:szCs w:val="24"/>
        </w:rPr>
        <w:t>и публичных слушаний по проекту</w:t>
      </w:r>
      <w:r w:rsidRPr="0001629F">
        <w:rPr>
          <w:rFonts w:ascii="Arial" w:hAnsi="Arial" w:cs="Arial"/>
          <w:b/>
          <w:sz w:val="24"/>
          <w:szCs w:val="24"/>
        </w:rPr>
        <w:t xml:space="preserve"> решения </w:t>
      </w:r>
    </w:p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Думы Братского района «Об исполнении бюджета  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муниципального образования «Братский район» за 20</w:t>
      </w:r>
      <w:r w:rsidR="00BD028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629F">
        <w:rPr>
          <w:rFonts w:ascii="Arial" w:hAnsi="Arial" w:cs="Arial"/>
          <w:b/>
          <w:sz w:val="24"/>
          <w:szCs w:val="24"/>
        </w:rPr>
        <w:t>год»</w:t>
      </w:r>
    </w:p>
    <w:p w:rsidR="000D5F27" w:rsidRPr="0001629F" w:rsidRDefault="000D5F27" w:rsidP="000D5F27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0D5F27" w:rsidRPr="0001629F" w:rsidRDefault="000D5F27" w:rsidP="000D5F27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В целях реализации прав граждан на осуществление местного самоуправления,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01629F">
        <w:rPr>
          <w:rFonts w:ascii="Arial" w:hAnsi="Arial" w:cs="Arial"/>
          <w:sz w:val="24"/>
          <w:szCs w:val="24"/>
        </w:rPr>
        <w:t>28 Федерального закона от 06.10.2003 года № 131-ФЗ «Об общих принципах организации местного самоуправле</w:t>
      </w:r>
      <w:r>
        <w:rPr>
          <w:rFonts w:ascii="Arial" w:hAnsi="Arial" w:cs="Arial"/>
          <w:sz w:val="24"/>
          <w:szCs w:val="24"/>
        </w:rPr>
        <w:t xml:space="preserve">ния в Российской Федерации», статьей </w:t>
      </w:r>
      <w:r w:rsidRPr="0001629F">
        <w:rPr>
          <w:rFonts w:ascii="Arial" w:hAnsi="Arial" w:cs="Arial"/>
          <w:sz w:val="24"/>
          <w:szCs w:val="24"/>
        </w:rPr>
        <w:t>15 Устава муниципального образования «Братский район», Положением о публичных слушаниях, утвержденным решением Думы Братского района</w:t>
      </w:r>
      <w:r>
        <w:rPr>
          <w:rFonts w:ascii="Arial" w:hAnsi="Arial" w:cs="Arial"/>
          <w:sz w:val="24"/>
          <w:szCs w:val="24"/>
        </w:rPr>
        <w:t xml:space="preserve"> от 14.06.2006 года № 88, </w:t>
      </w:r>
      <w:r w:rsidRPr="0001629F">
        <w:rPr>
          <w:rFonts w:ascii="Arial" w:hAnsi="Arial" w:cs="Arial"/>
          <w:sz w:val="24"/>
          <w:szCs w:val="24"/>
        </w:rPr>
        <w:t>Дума Братского района</w:t>
      </w:r>
    </w:p>
    <w:p w:rsidR="000D5F27" w:rsidRPr="0001629F" w:rsidRDefault="000D5F27" w:rsidP="000D5F27">
      <w:pPr>
        <w:widowControl/>
        <w:autoSpaceDE/>
        <w:autoSpaceDN/>
        <w:adjustRightInd/>
        <w:ind w:left="540" w:firstLine="180"/>
        <w:jc w:val="both"/>
        <w:rPr>
          <w:rFonts w:ascii="Arial" w:hAnsi="Arial" w:cs="Arial"/>
          <w:sz w:val="24"/>
          <w:szCs w:val="24"/>
        </w:rPr>
      </w:pP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РЕШИЛА: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Провести публичные слушания по прилагаемому проекту решения Думы Братского района «Об исполнении бюджета муниципального образования «Братский район» за 20</w:t>
      </w:r>
      <w:r w:rsidR="00BD0283">
        <w:rPr>
          <w:rFonts w:ascii="Arial" w:hAnsi="Arial" w:cs="Arial"/>
          <w:sz w:val="24"/>
          <w:szCs w:val="24"/>
        </w:rPr>
        <w:t>20</w:t>
      </w:r>
      <w:r w:rsidRPr="0001629F">
        <w:rPr>
          <w:rFonts w:ascii="Arial" w:hAnsi="Arial" w:cs="Arial"/>
          <w:sz w:val="24"/>
          <w:szCs w:val="24"/>
        </w:rPr>
        <w:t xml:space="preserve"> год</w:t>
      </w:r>
      <w:r w:rsidRPr="00291AE7">
        <w:rPr>
          <w:rFonts w:ascii="Arial" w:hAnsi="Arial" w:cs="Arial"/>
          <w:sz w:val="24"/>
          <w:szCs w:val="24"/>
        </w:rPr>
        <w:t xml:space="preserve">» </w:t>
      </w:r>
      <w:r w:rsidR="00C4747A">
        <w:rPr>
          <w:rFonts w:ascii="Arial" w:hAnsi="Arial" w:cs="Arial"/>
          <w:sz w:val="24"/>
          <w:szCs w:val="24"/>
        </w:rPr>
        <w:t>19 мая 2021</w:t>
      </w:r>
      <w:r w:rsidRPr="0001629F">
        <w:rPr>
          <w:rFonts w:ascii="Arial" w:hAnsi="Arial" w:cs="Arial"/>
          <w:sz w:val="24"/>
          <w:szCs w:val="24"/>
        </w:rPr>
        <w:t xml:space="preserve"> </w:t>
      </w:r>
      <w:r w:rsidRPr="00000E5C">
        <w:rPr>
          <w:rFonts w:ascii="Arial" w:hAnsi="Arial" w:cs="Arial"/>
          <w:sz w:val="24"/>
          <w:szCs w:val="24"/>
        </w:rPr>
        <w:t xml:space="preserve">года в </w:t>
      </w:r>
      <w:r w:rsidR="00B82AB3" w:rsidRPr="00000E5C">
        <w:rPr>
          <w:rFonts w:ascii="Arial" w:hAnsi="Arial" w:cs="Arial"/>
          <w:sz w:val="24"/>
          <w:szCs w:val="24"/>
        </w:rPr>
        <w:t>10-30</w:t>
      </w:r>
      <w:r w:rsidRPr="00000E5C">
        <w:rPr>
          <w:rFonts w:ascii="Arial" w:hAnsi="Arial" w:cs="Arial"/>
          <w:sz w:val="24"/>
          <w:szCs w:val="24"/>
        </w:rPr>
        <w:t xml:space="preserve"> часов </w:t>
      </w:r>
      <w:r w:rsidRPr="0001629F">
        <w:rPr>
          <w:rFonts w:ascii="Arial" w:hAnsi="Arial" w:cs="Arial"/>
          <w:sz w:val="24"/>
          <w:szCs w:val="24"/>
        </w:rPr>
        <w:t>в г.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Братске по адресу: ул.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01629F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 xml:space="preserve"> 45 «В»,</w:t>
      </w:r>
      <w:r w:rsidRPr="0001629F">
        <w:rPr>
          <w:rFonts w:ascii="Arial" w:hAnsi="Arial" w:cs="Arial"/>
          <w:sz w:val="24"/>
          <w:szCs w:val="24"/>
        </w:rPr>
        <w:t xml:space="preserve"> конференц-зал.</w:t>
      </w: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Инициатором проведения публичных слушаний является Дума Братского района.</w:t>
      </w: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Установить срок подачи рекомендаций и предложений граждан по проекту решения Думы Братского района «Об исполнении бюджета муниципального обр</w:t>
      </w:r>
      <w:r w:rsidR="00C4747A">
        <w:rPr>
          <w:rFonts w:ascii="Arial" w:hAnsi="Arial" w:cs="Arial"/>
          <w:sz w:val="24"/>
          <w:szCs w:val="24"/>
        </w:rPr>
        <w:t>азования «Братский район» за 2020</w:t>
      </w:r>
      <w:r w:rsidRPr="0001629F">
        <w:rPr>
          <w:rFonts w:ascii="Arial" w:hAnsi="Arial" w:cs="Arial"/>
          <w:sz w:val="24"/>
          <w:szCs w:val="24"/>
        </w:rPr>
        <w:t xml:space="preserve"> год» до </w:t>
      </w:r>
      <w:r w:rsidR="00C4747A">
        <w:rPr>
          <w:rFonts w:ascii="Arial" w:hAnsi="Arial" w:cs="Arial"/>
          <w:sz w:val="24"/>
          <w:szCs w:val="24"/>
        </w:rPr>
        <w:t>17 мая</w:t>
      </w:r>
      <w:r w:rsidRPr="00016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C4747A">
        <w:rPr>
          <w:rFonts w:ascii="Arial" w:hAnsi="Arial" w:cs="Arial"/>
          <w:sz w:val="24"/>
          <w:szCs w:val="24"/>
        </w:rPr>
        <w:t>1</w:t>
      </w:r>
      <w:r w:rsidRPr="0001629F">
        <w:rPr>
          <w:rFonts w:ascii="Arial" w:hAnsi="Arial" w:cs="Arial"/>
          <w:sz w:val="24"/>
          <w:szCs w:val="24"/>
        </w:rPr>
        <w:t xml:space="preserve"> года по адресу: </w:t>
      </w:r>
      <w:proofErr w:type="spellStart"/>
      <w:r w:rsidRPr="0001629F">
        <w:rPr>
          <w:rFonts w:ascii="Arial" w:hAnsi="Arial" w:cs="Arial"/>
          <w:sz w:val="24"/>
          <w:szCs w:val="24"/>
        </w:rPr>
        <w:t>г</w:t>
      </w:r>
      <w:proofErr w:type="gramStart"/>
      <w:r w:rsidRPr="0001629F">
        <w:rPr>
          <w:rFonts w:ascii="Arial" w:hAnsi="Arial" w:cs="Arial"/>
          <w:sz w:val="24"/>
          <w:szCs w:val="24"/>
        </w:rPr>
        <w:t>.Б</w:t>
      </w:r>
      <w:proofErr w:type="gramEnd"/>
      <w:r w:rsidRPr="0001629F">
        <w:rPr>
          <w:rFonts w:ascii="Arial" w:hAnsi="Arial" w:cs="Arial"/>
          <w:sz w:val="24"/>
          <w:szCs w:val="24"/>
        </w:rPr>
        <w:t>ратск</w:t>
      </w:r>
      <w:proofErr w:type="spellEnd"/>
      <w:r w:rsidRPr="000162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629F">
        <w:rPr>
          <w:rFonts w:ascii="Arial" w:hAnsi="Arial" w:cs="Arial"/>
          <w:sz w:val="24"/>
          <w:szCs w:val="24"/>
        </w:rPr>
        <w:t>ул.Комсомольская</w:t>
      </w:r>
      <w:proofErr w:type="spellEnd"/>
      <w:r w:rsidRPr="0001629F">
        <w:rPr>
          <w:rFonts w:ascii="Arial" w:hAnsi="Arial" w:cs="Arial"/>
          <w:sz w:val="24"/>
          <w:szCs w:val="24"/>
        </w:rPr>
        <w:t xml:space="preserve">, 28 «А», 1 этаж, </w:t>
      </w:r>
      <w:proofErr w:type="spellStart"/>
      <w:r w:rsidRPr="0001629F">
        <w:rPr>
          <w:rFonts w:ascii="Arial" w:hAnsi="Arial" w:cs="Arial"/>
          <w:sz w:val="24"/>
          <w:szCs w:val="24"/>
        </w:rPr>
        <w:t>каб</w:t>
      </w:r>
      <w:proofErr w:type="spellEnd"/>
      <w:r w:rsidRPr="0001629F">
        <w:rPr>
          <w:rFonts w:ascii="Arial" w:hAnsi="Arial" w:cs="Arial"/>
          <w:sz w:val="24"/>
          <w:szCs w:val="24"/>
        </w:rPr>
        <w:t>. 28, аппарат Думы Братского района.</w:t>
      </w: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Ответственной за подготовку и проведение публичных слушаний назначить постоянную депутатскую комиссию по бюджету, ценообразованию, налогам и финансово-экономической деятельности Думы Братского района.</w:t>
      </w:r>
    </w:p>
    <w:p w:rsidR="000D5F27" w:rsidRPr="0001629F" w:rsidRDefault="000D5F27" w:rsidP="000D5F27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1629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Настоящее решение и прилагаемый проект решения Думы Братского района «Об исполнении  бюджета муниципального образования «Братский район» за 20</w:t>
      </w:r>
      <w:r w:rsidR="00C4747A">
        <w:rPr>
          <w:rFonts w:ascii="Arial" w:hAnsi="Arial" w:cs="Arial"/>
          <w:sz w:val="24"/>
          <w:szCs w:val="24"/>
        </w:rPr>
        <w:t>20</w:t>
      </w:r>
      <w:r w:rsidRPr="0001629F">
        <w:rPr>
          <w:rFonts w:ascii="Arial" w:hAnsi="Arial" w:cs="Arial"/>
          <w:sz w:val="24"/>
          <w:szCs w:val="24"/>
        </w:rPr>
        <w:t xml:space="preserve"> год» подл</w:t>
      </w:r>
      <w:r>
        <w:rPr>
          <w:rFonts w:ascii="Arial" w:hAnsi="Arial" w:cs="Arial"/>
          <w:sz w:val="24"/>
          <w:szCs w:val="24"/>
        </w:rPr>
        <w:t xml:space="preserve">ежат официальному опубликованию в газете «Братский район» и </w:t>
      </w:r>
      <w:r w:rsidRPr="0001629F">
        <w:rPr>
          <w:rFonts w:ascii="Arial" w:hAnsi="Arial" w:cs="Arial"/>
          <w:sz w:val="24"/>
          <w:szCs w:val="24"/>
        </w:rPr>
        <w:t>разме</w:t>
      </w:r>
      <w:r>
        <w:rPr>
          <w:rFonts w:ascii="Arial" w:hAnsi="Arial" w:cs="Arial"/>
          <w:sz w:val="24"/>
          <w:szCs w:val="24"/>
        </w:rPr>
        <w:t>щению</w:t>
      </w:r>
      <w:r w:rsidRPr="0001629F"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eastAsia="Calibri" w:hAnsi="Arial" w:cs="Arial"/>
          <w:sz w:val="24"/>
          <w:szCs w:val="24"/>
          <w:lang w:eastAsia="ar-SA"/>
        </w:rPr>
        <w:t xml:space="preserve">на официальном сайте </w:t>
      </w:r>
      <w:r w:rsidR="006F0E6F">
        <w:rPr>
          <w:rFonts w:ascii="Arial" w:eastAsia="Calibri" w:hAnsi="Arial" w:cs="Arial"/>
          <w:sz w:val="24"/>
          <w:szCs w:val="24"/>
          <w:lang w:eastAsia="ar-SA"/>
        </w:rPr>
        <w:t>а</w:t>
      </w:r>
      <w:r w:rsidRPr="0001629F">
        <w:rPr>
          <w:rFonts w:ascii="Arial" w:eastAsia="Calibri" w:hAnsi="Arial" w:cs="Arial"/>
          <w:sz w:val="24"/>
          <w:szCs w:val="24"/>
          <w:lang w:eastAsia="ar-SA"/>
        </w:rPr>
        <w:t>дминистрации муниципального образования «Братский район» - www.bratsk-raion.ru.</w:t>
      </w: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2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629F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депутатскую комиссию по бюджету, ценообразованию, налогам и финансово-экономической деятельности Думы Братского района.  </w:t>
      </w:r>
    </w:p>
    <w:p w:rsidR="00981608" w:rsidRDefault="00981608" w:rsidP="00981608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981608" w:rsidRDefault="00981608" w:rsidP="000D5F27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0D5F27" w:rsidRPr="0001629F" w:rsidRDefault="000D5F27" w:rsidP="000D5F27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Председатель Думы </w:t>
      </w:r>
    </w:p>
    <w:p w:rsidR="009212E5" w:rsidRDefault="000D5F27" w:rsidP="009212E5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С. В. Коротченко</w:t>
      </w:r>
    </w:p>
    <w:p w:rsidR="009212E5" w:rsidRDefault="009212E5" w:rsidP="009212E5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023780" w:rsidRDefault="00023780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23780" w:rsidRDefault="00023780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454CD" w:rsidRDefault="00B454CD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D5F27" w:rsidRPr="00DC2697" w:rsidRDefault="000D5F27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DC269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D5F27" w:rsidRPr="00DC2697" w:rsidRDefault="000D5F27" w:rsidP="000D5F27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DC2697">
        <w:rPr>
          <w:rFonts w:ascii="Arial" w:hAnsi="Arial" w:cs="Arial"/>
          <w:sz w:val="24"/>
          <w:szCs w:val="24"/>
        </w:rPr>
        <w:t xml:space="preserve"> к решению Думы Братского района</w:t>
      </w:r>
    </w:p>
    <w:p w:rsidR="000D5F27" w:rsidRPr="00DC2697" w:rsidRDefault="000D5F27" w:rsidP="000D5F27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  <w:r w:rsidRPr="00DC2697">
        <w:rPr>
          <w:rFonts w:ascii="Arial" w:hAnsi="Arial" w:cs="Arial"/>
          <w:sz w:val="24"/>
          <w:szCs w:val="24"/>
        </w:rPr>
        <w:t xml:space="preserve">от </w:t>
      </w:r>
      <w:r w:rsidR="00B454CD">
        <w:rPr>
          <w:rFonts w:ascii="Arial" w:hAnsi="Arial" w:cs="Arial"/>
          <w:sz w:val="24"/>
          <w:szCs w:val="24"/>
        </w:rPr>
        <w:t>28.04.</w:t>
      </w:r>
      <w:r>
        <w:rPr>
          <w:rFonts w:ascii="Arial" w:hAnsi="Arial" w:cs="Arial"/>
          <w:sz w:val="24"/>
          <w:szCs w:val="24"/>
        </w:rPr>
        <w:t>202</w:t>
      </w:r>
      <w:r w:rsidR="00241E1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</w:t>
      </w:r>
      <w:r w:rsidRPr="00DC2697">
        <w:rPr>
          <w:rFonts w:ascii="Arial" w:hAnsi="Arial" w:cs="Arial"/>
          <w:sz w:val="24"/>
          <w:szCs w:val="24"/>
        </w:rPr>
        <w:t>№</w:t>
      </w:r>
      <w:r w:rsidR="00B454CD">
        <w:rPr>
          <w:rFonts w:ascii="Arial" w:hAnsi="Arial" w:cs="Arial"/>
          <w:sz w:val="24"/>
          <w:szCs w:val="24"/>
        </w:rPr>
        <w:t xml:space="preserve"> 18</w:t>
      </w:r>
      <w:r w:rsidR="00A12FBE">
        <w:rPr>
          <w:rFonts w:ascii="Arial" w:hAnsi="Arial" w:cs="Arial"/>
          <w:sz w:val="24"/>
          <w:szCs w:val="24"/>
        </w:rPr>
        <w:t>2</w:t>
      </w:r>
    </w:p>
    <w:p w:rsidR="006F0E6F" w:rsidRDefault="006F0E6F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:rsidR="006F0E6F" w:rsidRDefault="006F0E6F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:rsidR="00434550" w:rsidRPr="00241E1E" w:rsidRDefault="00434550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noProof/>
          <w:color w:val="000000"/>
          <w:sz w:val="24"/>
          <w:szCs w:val="24"/>
        </w:rPr>
      </w:pPr>
      <w:r w:rsidRPr="00241E1E">
        <w:rPr>
          <w:rFonts w:ascii="Arial" w:hAnsi="Arial" w:cs="Arial"/>
          <w:b/>
          <w:sz w:val="24"/>
          <w:szCs w:val="24"/>
        </w:rPr>
        <w:t>проект</w:t>
      </w:r>
    </w:p>
    <w:p w:rsidR="006F0E6F" w:rsidRDefault="006F0E6F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434550" w:rsidRPr="00CB7A17" w:rsidRDefault="00434550" w:rsidP="00434550">
      <w:pPr>
        <w:widowControl/>
        <w:tabs>
          <w:tab w:val="center" w:pos="5173"/>
          <w:tab w:val="right" w:pos="10347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</w:t>
      </w:r>
      <w:r w:rsidRPr="00CB7A17">
        <w:rPr>
          <w:rFonts w:ascii="Arial" w:hAnsi="Arial" w:cs="Arial"/>
          <w:b/>
          <w:sz w:val="28"/>
          <w:szCs w:val="28"/>
        </w:rPr>
        <w:t>года №______</w:t>
      </w:r>
    </w:p>
    <w:p w:rsidR="00434550" w:rsidRPr="00CB7A17" w:rsidRDefault="0002378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434550" w:rsidRPr="00CB7A17">
        <w:rPr>
          <w:rFonts w:ascii="Arial" w:hAnsi="Arial" w:cs="Arial"/>
          <w:b/>
          <w:sz w:val="28"/>
          <w:szCs w:val="28"/>
        </w:rPr>
        <w:t>ФЕДЕРАЦИЯ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ИРКУТСКАЯ ОБЛАСТЬ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РЕШЕНИЕ</w:t>
      </w:r>
    </w:p>
    <w:p w:rsidR="00434550" w:rsidRDefault="00434550" w:rsidP="00434550">
      <w:pPr>
        <w:jc w:val="center"/>
        <w:rPr>
          <w:sz w:val="28"/>
          <w:szCs w:val="28"/>
        </w:rPr>
      </w:pP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Об исполнении бюджета муниципального образования</w:t>
      </w: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«Братский  район» за 20</w:t>
      </w:r>
      <w:r w:rsidR="009212E5">
        <w:rPr>
          <w:rFonts w:ascii="Arial" w:hAnsi="Arial" w:cs="Arial"/>
          <w:b/>
          <w:sz w:val="24"/>
          <w:szCs w:val="24"/>
        </w:rPr>
        <w:t>20</w:t>
      </w:r>
      <w:r w:rsidRPr="00434550">
        <w:rPr>
          <w:rFonts w:ascii="Arial" w:hAnsi="Arial" w:cs="Arial"/>
          <w:b/>
          <w:sz w:val="24"/>
          <w:szCs w:val="24"/>
        </w:rPr>
        <w:t xml:space="preserve"> год</w:t>
      </w:r>
    </w:p>
    <w:p w:rsidR="00023780" w:rsidRPr="00023780" w:rsidRDefault="00023780" w:rsidP="00023780">
      <w:pPr>
        <w:rPr>
          <w:rFonts w:ascii="Arial" w:hAnsi="Arial" w:cs="Arial"/>
          <w:sz w:val="24"/>
          <w:szCs w:val="24"/>
        </w:rPr>
      </w:pPr>
    </w:p>
    <w:p w:rsidR="00023780" w:rsidRDefault="00023780" w:rsidP="00023780">
      <w:pPr>
        <w:jc w:val="both"/>
        <w:rPr>
          <w:rFonts w:ascii="Arial" w:hAnsi="Arial" w:cs="Arial"/>
          <w:sz w:val="24"/>
          <w:szCs w:val="24"/>
        </w:rPr>
      </w:pPr>
      <w:r w:rsidRPr="00023780">
        <w:rPr>
          <w:rFonts w:ascii="Arial" w:hAnsi="Arial" w:cs="Arial"/>
          <w:sz w:val="24"/>
          <w:szCs w:val="24"/>
        </w:rPr>
        <w:tab/>
        <w:t>Рассмотрев отчет об исполнении бюджета муниципального образования «Братский район» за 2020 год,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023780">
        <w:rPr>
          <w:rFonts w:ascii="Arial" w:hAnsi="Arial" w:cs="Arial"/>
          <w:sz w:val="24"/>
          <w:szCs w:val="24"/>
        </w:rPr>
        <w:t>264.5 Бюджетного к</w:t>
      </w:r>
      <w:r>
        <w:rPr>
          <w:rFonts w:ascii="Arial" w:hAnsi="Arial" w:cs="Arial"/>
          <w:sz w:val="24"/>
          <w:szCs w:val="24"/>
        </w:rPr>
        <w:t xml:space="preserve">одекса Российской Федерации, статьей </w:t>
      </w:r>
      <w:r w:rsidRPr="00023780">
        <w:rPr>
          <w:rFonts w:ascii="Arial" w:hAnsi="Arial" w:cs="Arial"/>
          <w:sz w:val="24"/>
          <w:szCs w:val="24"/>
        </w:rPr>
        <w:t>75 Устава муниципального о</w:t>
      </w:r>
      <w:r>
        <w:rPr>
          <w:rFonts w:ascii="Arial" w:hAnsi="Arial" w:cs="Arial"/>
          <w:sz w:val="24"/>
          <w:szCs w:val="24"/>
        </w:rPr>
        <w:t xml:space="preserve">бразования «Братский район», статьями 3, </w:t>
      </w:r>
      <w:r w:rsidRPr="00023780">
        <w:rPr>
          <w:rFonts w:ascii="Arial" w:hAnsi="Arial" w:cs="Arial"/>
          <w:sz w:val="24"/>
          <w:szCs w:val="24"/>
        </w:rPr>
        <w:t>29 Положения о бюджетном процессе в муниципальном образовании «Братский район», утвержденного</w:t>
      </w:r>
      <w:r>
        <w:rPr>
          <w:rFonts w:ascii="Arial" w:hAnsi="Arial" w:cs="Arial"/>
          <w:sz w:val="24"/>
          <w:szCs w:val="24"/>
        </w:rPr>
        <w:t xml:space="preserve"> решением Думы Братского района</w:t>
      </w:r>
      <w:r w:rsidRPr="00023780">
        <w:rPr>
          <w:rFonts w:ascii="Arial" w:hAnsi="Arial" w:cs="Arial"/>
          <w:sz w:val="24"/>
          <w:szCs w:val="24"/>
        </w:rPr>
        <w:t xml:space="preserve"> от 26.11.2014 года</w:t>
      </w:r>
      <w:r>
        <w:rPr>
          <w:rFonts w:ascii="Arial" w:hAnsi="Arial" w:cs="Arial"/>
          <w:sz w:val="24"/>
          <w:szCs w:val="24"/>
        </w:rPr>
        <w:t xml:space="preserve"> № 14</w:t>
      </w:r>
      <w:r w:rsidRPr="00023780">
        <w:rPr>
          <w:rFonts w:ascii="Arial" w:hAnsi="Arial" w:cs="Arial"/>
          <w:sz w:val="24"/>
          <w:szCs w:val="24"/>
        </w:rPr>
        <w:t>, Дума Братского района</w:t>
      </w:r>
    </w:p>
    <w:p w:rsidR="00023780" w:rsidRPr="00023780" w:rsidRDefault="00023780" w:rsidP="00023780">
      <w:pPr>
        <w:jc w:val="both"/>
        <w:rPr>
          <w:rFonts w:ascii="Arial" w:hAnsi="Arial" w:cs="Arial"/>
          <w:sz w:val="24"/>
          <w:szCs w:val="24"/>
        </w:rPr>
      </w:pPr>
    </w:p>
    <w:p w:rsidR="00023780" w:rsidRDefault="00023780" w:rsidP="00023780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023780">
        <w:rPr>
          <w:rFonts w:ascii="Arial" w:hAnsi="Arial" w:cs="Arial"/>
          <w:b/>
          <w:sz w:val="24"/>
          <w:szCs w:val="24"/>
        </w:rPr>
        <w:t>ЕШИЛА:</w:t>
      </w:r>
    </w:p>
    <w:p w:rsidR="00023780" w:rsidRPr="00023780" w:rsidRDefault="00023780" w:rsidP="00023780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  <w:r w:rsidRPr="00023780">
        <w:rPr>
          <w:rFonts w:ascii="Arial" w:hAnsi="Arial" w:cs="Arial"/>
          <w:bCs/>
          <w:spacing w:val="-5"/>
          <w:sz w:val="24"/>
          <w:szCs w:val="24"/>
        </w:rPr>
        <w:t xml:space="preserve">1. </w:t>
      </w:r>
      <w:proofErr w:type="gramStart"/>
      <w:r w:rsidRPr="00023780">
        <w:rPr>
          <w:rFonts w:ascii="Arial" w:hAnsi="Arial" w:cs="Arial"/>
          <w:spacing w:val="-5"/>
          <w:sz w:val="24"/>
          <w:szCs w:val="24"/>
        </w:rPr>
        <w:t>Утвердить о</w:t>
      </w:r>
      <w:r w:rsidRPr="00023780">
        <w:rPr>
          <w:rFonts w:ascii="Arial" w:hAnsi="Arial" w:cs="Arial"/>
          <w:spacing w:val="-1"/>
          <w:sz w:val="24"/>
          <w:szCs w:val="24"/>
        </w:rPr>
        <w:t>тчет об исполнении бюджета муниципального образования «Братский район» (далее – районный бюджет) за 2020 год по доходам в сумме 2 291 214,3 тыс. руб., по расходам в сумме 2 266 820,5 тыс. руб. с превышением доходов над расходами (профицит районного бюджета) в сумме 24 393,8 тыс. руб. и со следующими показателями:</w:t>
      </w:r>
      <w:proofErr w:type="gramEnd"/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pacing w:val="8"/>
          <w:sz w:val="24"/>
          <w:szCs w:val="24"/>
        </w:rPr>
      </w:pPr>
      <w:r w:rsidRPr="00023780">
        <w:rPr>
          <w:rFonts w:ascii="Arial" w:hAnsi="Arial" w:cs="Arial"/>
          <w:spacing w:val="8"/>
          <w:sz w:val="24"/>
          <w:szCs w:val="24"/>
        </w:rPr>
        <w:t>1) доходов районного бюджета по кодам классификации доходов бюджетов за 2020 год согласно приложению 1 к настоящему решению;</w:t>
      </w:r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pacing w:val="8"/>
          <w:sz w:val="24"/>
          <w:szCs w:val="24"/>
        </w:rPr>
      </w:pPr>
      <w:r w:rsidRPr="00023780">
        <w:rPr>
          <w:rFonts w:ascii="Arial" w:hAnsi="Arial" w:cs="Arial"/>
          <w:spacing w:val="8"/>
          <w:sz w:val="24"/>
          <w:szCs w:val="24"/>
        </w:rPr>
        <w:t xml:space="preserve">2) расходов районного бюджета по ведомственной структуре расходов районного бюджета </w:t>
      </w:r>
      <w:r w:rsidRPr="00023780">
        <w:rPr>
          <w:rFonts w:ascii="Arial" w:hAnsi="Arial" w:cs="Arial"/>
          <w:sz w:val="24"/>
          <w:szCs w:val="24"/>
        </w:rPr>
        <w:t xml:space="preserve">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</w:t>
      </w:r>
      <w:r w:rsidRPr="00023780">
        <w:rPr>
          <w:rFonts w:ascii="Arial" w:hAnsi="Arial" w:cs="Arial"/>
          <w:spacing w:val="8"/>
          <w:sz w:val="24"/>
          <w:szCs w:val="24"/>
        </w:rPr>
        <w:t>за 2020 год согласно приложению 2 к настоящему решению;</w:t>
      </w:r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pacing w:val="8"/>
          <w:sz w:val="24"/>
          <w:szCs w:val="24"/>
        </w:rPr>
      </w:pPr>
      <w:r w:rsidRPr="00023780">
        <w:rPr>
          <w:rFonts w:ascii="Arial" w:hAnsi="Arial" w:cs="Arial"/>
          <w:spacing w:val="8"/>
          <w:sz w:val="24"/>
          <w:szCs w:val="24"/>
        </w:rPr>
        <w:t>3) расходов районного бюджета по разделам и подразделам классификации расходов бюджетов за 2020 год согласно приложению 3 к настоящему решению;</w:t>
      </w:r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  <w:r w:rsidRPr="00023780">
        <w:rPr>
          <w:rFonts w:ascii="Arial" w:hAnsi="Arial" w:cs="Arial"/>
          <w:sz w:val="24"/>
          <w:szCs w:val="24"/>
        </w:rPr>
        <w:t xml:space="preserve">4) источников финансирования дефицита районного бюджета по кодам </w:t>
      </w:r>
      <w:proofErr w:type="gramStart"/>
      <w:r w:rsidRPr="00023780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023780">
        <w:rPr>
          <w:rFonts w:ascii="Arial" w:hAnsi="Arial" w:cs="Arial"/>
          <w:sz w:val="24"/>
          <w:szCs w:val="24"/>
        </w:rPr>
        <w:t xml:space="preserve"> за 2020 год согласно приложению 4</w:t>
      </w:r>
      <w:r w:rsidRPr="00023780">
        <w:rPr>
          <w:rFonts w:ascii="Arial" w:hAnsi="Arial" w:cs="Arial"/>
          <w:spacing w:val="8"/>
          <w:sz w:val="24"/>
          <w:szCs w:val="24"/>
        </w:rPr>
        <w:t xml:space="preserve"> к настоящему решению.</w:t>
      </w:r>
    </w:p>
    <w:p w:rsid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  <w:r w:rsidRPr="00023780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:rsidR="006F0E6F" w:rsidRDefault="006F0E6F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</w:p>
    <w:p w:rsidR="006F0E6F" w:rsidRDefault="006F0E6F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946"/>
      </w:tblGrid>
      <w:tr w:rsidR="00023780" w:rsidRPr="00023780" w:rsidTr="00023780">
        <w:trPr>
          <w:trHeight w:val="1056"/>
        </w:trPr>
        <w:tc>
          <w:tcPr>
            <w:tcW w:w="4908" w:type="dxa"/>
          </w:tcPr>
          <w:p w:rsidR="00023780" w:rsidRPr="00023780" w:rsidRDefault="00023780" w:rsidP="00023780">
            <w:pPr>
              <w:widowControl/>
              <w:tabs>
                <w:tab w:val="left" w:pos="1014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Председатель Думы </w:t>
            </w:r>
          </w:p>
          <w:p w:rsidR="00023780" w:rsidRPr="00023780" w:rsidRDefault="00023780" w:rsidP="00023780">
            <w:pPr>
              <w:tabs>
                <w:tab w:val="left" w:pos="2685"/>
              </w:tabs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ab/>
            </w:r>
          </w:p>
          <w:p w:rsidR="00023780" w:rsidRPr="00023780" w:rsidRDefault="00023780" w:rsidP="0002378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 С.В. Коротченко</w:t>
            </w:r>
          </w:p>
        </w:tc>
        <w:tc>
          <w:tcPr>
            <w:tcW w:w="4946" w:type="dxa"/>
          </w:tcPr>
          <w:p w:rsidR="00023780" w:rsidRPr="00023780" w:rsidRDefault="00023780" w:rsidP="00023780">
            <w:pPr>
              <w:ind w:firstLine="474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023780" w:rsidRPr="00023780" w:rsidRDefault="00023780" w:rsidP="00023780">
            <w:pPr>
              <w:ind w:firstLine="474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23780" w:rsidRPr="00023780" w:rsidRDefault="00023780" w:rsidP="00023780">
            <w:pPr>
              <w:ind w:firstLine="474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23780" w:rsidRPr="00023780" w:rsidRDefault="00023780" w:rsidP="00023780">
            <w:pPr>
              <w:ind w:firstLine="47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__________________А.С. Дубровин</w:t>
            </w:r>
          </w:p>
        </w:tc>
      </w:tr>
    </w:tbl>
    <w:p w:rsidR="00CB6DD3" w:rsidRDefault="00CB6DD3" w:rsidP="00CB6DD3">
      <w:pPr>
        <w:widowControl/>
        <w:autoSpaceDE/>
        <w:autoSpaceDN/>
        <w:adjustRightInd/>
        <w:jc w:val="center"/>
        <w:rPr>
          <w:b/>
          <w:sz w:val="28"/>
          <w:szCs w:val="28"/>
        </w:rPr>
        <w:sectPr w:rsidR="00CB6DD3" w:rsidSect="0002378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  <w:gridCol w:w="1276"/>
        <w:gridCol w:w="2979"/>
        <w:gridCol w:w="1701"/>
      </w:tblGrid>
      <w:tr w:rsidR="00023780" w:rsidRPr="000E0694" w:rsidTr="000E0694">
        <w:trPr>
          <w:trHeight w:val="997"/>
        </w:trPr>
        <w:tc>
          <w:tcPr>
            <w:tcW w:w="157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 xml:space="preserve">Приложение 1  </w:t>
            </w:r>
          </w:p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от __________ года № ____</w:t>
            </w:r>
          </w:p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«Об исполнении бюджета муниципального </w:t>
            </w:r>
          </w:p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образования «Братский район» за 2020 год»</w:t>
            </w:r>
          </w:p>
          <w:p w:rsidR="00023780" w:rsidRPr="000E0694" w:rsidRDefault="00023780" w:rsidP="000237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23780" w:rsidRPr="000E0694" w:rsidTr="000E0694">
        <w:trPr>
          <w:trHeight w:val="100"/>
        </w:trPr>
        <w:tc>
          <w:tcPr>
            <w:tcW w:w="1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Доходы районного бюджета  по кодам классификации доходов бюджетов за 2020 год</w:t>
            </w:r>
          </w:p>
        </w:tc>
      </w:tr>
      <w:tr w:rsidR="00023780" w:rsidRPr="000E0694" w:rsidTr="000E0694">
        <w:trPr>
          <w:trHeight w:val="9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(тыс. руб.)</w:t>
            </w:r>
          </w:p>
        </w:tc>
      </w:tr>
      <w:tr w:rsidR="00023780" w:rsidRPr="000E0694" w:rsidTr="000E0694">
        <w:trPr>
          <w:trHeight w:val="138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023780" w:rsidRPr="000E0694" w:rsidTr="000E0694">
        <w:trPr>
          <w:trHeight w:val="62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главного </w:t>
            </w:r>
            <w:proofErr w:type="spellStart"/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админи-стратора</w:t>
            </w:r>
            <w:proofErr w:type="spellEnd"/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доходов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доходов районного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2 291 214,3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Управление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Росприроднадзора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по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2 493,0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12,3</w:t>
            </w:r>
          </w:p>
        </w:tc>
      </w:tr>
      <w:tr w:rsidR="00023780" w:rsidRPr="000E0694" w:rsidTr="000E0694">
        <w:trPr>
          <w:trHeight w:val="148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1 12 01041 01 6000 120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2 006,3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1 12 01042 01 6000 120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374,2</w:t>
            </w:r>
          </w:p>
        </w:tc>
      </w:tr>
      <w:tr w:rsidR="00023780" w:rsidRPr="000E0694" w:rsidTr="000E0694">
        <w:trPr>
          <w:trHeight w:val="183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Ангаро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-Байкальское территориальное управление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Федерального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агенства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по рыболовству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107,6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107,6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Управление Федерального казначейства по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6 484,6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0E0694">
              <w:rPr>
                <w:rFonts w:ascii="Courier New" w:hAnsi="Courier New" w:cs="Courier New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1 03 02231 01 0000 110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2 990,9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E0694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0E0694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1 03 02241 01 0000 110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21,4</w:t>
            </w:r>
          </w:p>
        </w:tc>
      </w:tr>
      <w:tr w:rsidR="00023780" w:rsidRPr="000E0694" w:rsidTr="000E0694">
        <w:trPr>
          <w:trHeight w:val="729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1 03 02251 01 0000 110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4 023,7</w:t>
            </w:r>
          </w:p>
        </w:tc>
      </w:tr>
      <w:tr w:rsidR="00023780" w:rsidRPr="000E0694" w:rsidTr="000E0694">
        <w:trPr>
          <w:trHeight w:val="13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1 03 02261 01 0000 110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-551,4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Управление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Роспотребнадзора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по Иркутской области</w:t>
            </w:r>
            <w:r w:rsidRPr="000E0694">
              <w:rPr>
                <w:rFonts w:ascii="Courier New" w:hAnsi="Courier New" w:cs="Courier New"/>
                <w:b/>
                <w:bCs/>
              </w:rPr>
              <w:br/>
              <w:t xml:space="preserve">Управление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Роспотребнадзора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по железнодорожному транспорту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13,0</w:t>
            </w:r>
          </w:p>
        </w:tc>
      </w:tr>
      <w:tr w:rsidR="00023780" w:rsidRPr="000E0694" w:rsidTr="000E0694">
        <w:trPr>
          <w:trHeight w:val="15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Управление Федеральной антимонопольной службы по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338 150,9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1 01 02010 01 1000 110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299 479,1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</w:t>
            </w:r>
            <w:r w:rsidRPr="000E0694">
              <w:rPr>
                <w:rFonts w:ascii="Courier New" w:hAnsi="Courier New" w:cs="Courier New"/>
              </w:rPr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197,3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142,1</w:t>
            </w:r>
          </w:p>
        </w:tc>
      </w:tr>
      <w:tr w:rsidR="00023780" w:rsidRPr="000E0694" w:rsidTr="000E0694">
        <w:trPr>
          <w:trHeight w:val="16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1 038,1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1 01 02020 01 3000 110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8,2</w:t>
            </w:r>
          </w:p>
        </w:tc>
      </w:tr>
      <w:tr w:rsidR="00023780" w:rsidRPr="000E0694" w:rsidTr="000E0694">
        <w:trPr>
          <w:trHeight w:val="9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-40,6</w:t>
            </w:r>
          </w:p>
        </w:tc>
      </w:tr>
      <w:tr w:rsidR="00023780" w:rsidRPr="000E0694" w:rsidTr="000E0694">
        <w:trPr>
          <w:trHeight w:val="8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-18,7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0E0694">
              <w:rPr>
                <w:rFonts w:ascii="Courier New" w:hAnsi="Courier New" w:cs="Courier New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1 01 02040 01 1000 110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3 791,3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1 05 01011 01 1000 110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15 479,1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1 05 01011 01 2100 110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128,5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1 05 01011 01 3000 110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1 05 01012 01 2100 110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0,1</w:t>
            </w:r>
          </w:p>
        </w:tc>
      </w:tr>
      <w:tr w:rsidR="00023780" w:rsidRPr="000E0694" w:rsidTr="000E0694">
        <w:trPr>
          <w:trHeight w:val="9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1 05 01021 01 1000 110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4 652,1</w:t>
            </w:r>
          </w:p>
        </w:tc>
      </w:tr>
      <w:tr w:rsidR="00023780" w:rsidRPr="000E0694" w:rsidTr="000E0694">
        <w:trPr>
          <w:trHeight w:val="6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1 05 01021 01 2100 110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163,7</w:t>
            </w:r>
          </w:p>
        </w:tc>
      </w:tr>
      <w:tr w:rsidR="00023780" w:rsidRPr="000E0694" w:rsidTr="000E0694">
        <w:trPr>
          <w:trHeight w:val="8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1 05 01021 01 3000 110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1 05 01022 01 2100 110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1 05 02010 02 1000 110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8 813,4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1 05 02010 02 2100 110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103,8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1 05 02010 02 3000 110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1 05 02020 02 2100 110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2,6</w:t>
            </w:r>
          </w:p>
        </w:tc>
      </w:tr>
      <w:tr w:rsidR="00023780" w:rsidRPr="000E0694" w:rsidTr="000E0694">
        <w:trPr>
          <w:trHeight w:val="6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1 05 03010 01 1000 110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1 051,0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1 05 03010 01 2100 110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Единый сельскохозяйственный налог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1 05 03010 01 4000 110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1 05 04020 02 1000 110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1 06 06043 05 1000 110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159,2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 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1 06 06043 05 2100 110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0,2</w:t>
            </w:r>
          </w:p>
        </w:tc>
      </w:tr>
      <w:tr w:rsidR="00023780" w:rsidRPr="000E0694" w:rsidTr="000E0694">
        <w:trPr>
          <w:trHeight w:val="31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1 08 03010 01 1000 110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2 741,8</w:t>
            </w:r>
          </w:p>
        </w:tc>
      </w:tr>
      <w:tr w:rsidR="00023780" w:rsidRPr="000E0694" w:rsidTr="000E0694">
        <w:trPr>
          <w:trHeight w:val="6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1 08 03010 01 4000 110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1 16 10129 01 0000 140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0E0694">
              <w:rPr>
                <w:rFonts w:ascii="Courier New" w:hAnsi="Courier New" w:cs="Courier New"/>
                <w:b/>
                <w:bCs/>
              </w:rPr>
              <w:br/>
              <w:t>Восточно-Сибирское линейное управление Министерства внутренних дел Российской Федерации на транспорте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317,9</w:t>
            </w:r>
          </w:p>
        </w:tc>
      </w:tr>
      <w:tr w:rsidR="00023780" w:rsidRPr="000E0694" w:rsidTr="000E0694">
        <w:trPr>
          <w:trHeight w:val="24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317,9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1 16 01053 01 0035 140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Административные штрафы, установленные главой 6 Кодекса Российской Федерации об </w:t>
            </w:r>
            <w:r w:rsidRPr="000E0694">
              <w:rPr>
                <w:rFonts w:ascii="Courier New" w:hAnsi="Courier New" w:cs="Courier New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1 16 01063 01 0101 140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2,5</w:t>
            </w:r>
          </w:p>
        </w:tc>
      </w:tr>
      <w:tr w:rsidR="00023780" w:rsidRPr="000E0694" w:rsidTr="000E0694">
        <w:trPr>
          <w:trHeight w:val="12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1 16 01073 01 0017 140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1 16 01113 01 9000 140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1 16 01193 01 9000 140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1 16 01203 01 0021 140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1 16 01203 01 9000 140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1,8</w:t>
            </w:r>
          </w:p>
        </w:tc>
      </w:tr>
      <w:tr w:rsidR="00023780" w:rsidRPr="000E0694" w:rsidTr="000E0694">
        <w:trPr>
          <w:trHeight w:val="11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1 16 01203 01 9000 140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Служба ветеринарии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13,9</w:t>
            </w:r>
          </w:p>
        </w:tc>
      </w:tr>
      <w:tr w:rsidR="00023780" w:rsidRPr="000E0694" w:rsidTr="000E0694">
        <w:trPr>
          <w:trHeight w:val="165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Министерство лесного комплекса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4 132,4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за нарушение законодательства Российской Федерации об охране и использовании животного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1 16 10123 01 0751 140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45,5</w:t>
            </w:r>
          </w:p>
        </w:tc>
      </w:tr>
      <w:tr w:rsidR="00023780" w:rsidRPr="000E0694" w:rsidTr="000E0694">
        <w:trPr>
          <w:trHeight w:val="3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за уклонение от исполнения административного наказания, начисляемые по животному миру и среде их обитания)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1 16 10123 01 0851 140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 за уклонение от исполнения административного наказания, в области лесного законодательства)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1 16 10123 01 2051 140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за административные правонарушения, совершенные на особо охраняемых природных территориях)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1 16 10123 01 3951 140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начисляемые по животному миру и среде их обитания)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1 16 10123 01 4851 140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5,6</w:t>
            </w:r>
          </w:p>
        </w:tc>
      </w:tr>
      <w:tr w:rsidR="00023780" w:rsidRPr="000E0694" w:rsidTr="000E0694">
        <w:trPr>
          <w:trHeight w:val="11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(суммы по возмещению вреда, причиненного лесам и находящимся в них природным объектам, подлежащие зачислению в бюджеты муниципальных районов)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1 16 10123 01 5351 140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2 706,3</w:t>
            </w:r>
          </w:p>
        </w:tc>
      </w:tr>
      <w:tr w:rsidR="00023780" w:rsidRPr="000E0694" w:rsidTr="000E0694">
        <w:trPr>
          <w:trHeight w:val="12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(иски за нарушение правил охоты по животному миру и среде их обитания)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1 16 11050 01 4800 140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162,0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</w:t>
            </w:r>
            <w:r w:rsidRPr="000E0694">
              <w:rPr>
                <w:rFonts w:ascii="Courier New" w:hAnsi="Courier New" w:cs="Courier New"/>
              </w:rPr>
              <w:lastRenderedPageBreak/>
              <w:t>охраняемых природных территориях), подлежащие зачислению в бюджет муниципального образования (вред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1 16 11050 01 4801 140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126,7</w:t>
            </w:r>
          </w:p>
        </w:tc>
      </w:tr>
      <w:tr w:rsidR="00023780" w:rsidRPr="000E0694" w:rsidTr="000E0694">
        <w:trPr>
          <w:trHeight w:val="12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(возмещение вреда, причиненного лесам и находящимся в них природным объектам)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1 16 11050 01 5300 140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1 045,1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Вихоревского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2 512,6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2 207,8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1 14 06013 13 0000 430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304,8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Комитет по управлению муниципальным имуществом МО "Братский район"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26 331,9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1 11 05013 05 0000 120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14 894,7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1 11 05025 05 0000 120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1 760,4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proofErr w:type="spellStart"/>
            <w:r w:rsidRPr="000E0694">
              <w:rPr>
                <w:rFonts w:ascii="Courier New" w:hAnsi="Courier New" w:cs="Courier New"/>
              </w:rPr>
              <w:t>бюджнетных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1 11 05035 05 0000 120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-1,7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1 11 05075 05 0000 120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4 898,3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1 11 07015 05 0000 120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448,9</w:t>
            </w:r>
          </w:p>
        </w:tc>
      </w:tr>
      <w:tr w:rsidR="00023780" w:rsidRPr="000E0694" w:rsidTr="000E0694">
        <w:trPr>
          <w:trHeight w:val="10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1 14 02053 05 0000 410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223,0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1 14 06013 05 0000 430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324,1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1 14 13050 05 0000 410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1 950,5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1 16 01194 01 0000 140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28,7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1 17 05050 05 0000 180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970,9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"БРАТСКИЙ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1 166 989,1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1 11 05035 05 0000 120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"Тополек"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152,7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"Брусничка"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214,2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137,2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"Буратино" (</w:t>
            </w:r>
            <w:proofErr w:type="spellStart"/>
            <w:r w:rsidRPr="000E0694">
              <w:rPr>
                <w:rFonts w:ascii="Courier New" w:hAnsi="Courier New" w:cs="Courier New"/>
              </w:rPr>
              <w:t>Илир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251,2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Кардойская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72,5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Илирская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129,1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Илирская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2")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450,0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Кумейская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"Светлячок" (Калтук))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570,7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167,3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</w:t>
            </w:r>
            <w:proofErr w:type="spellStart"/>
            <w:r w:rsidRPr="000E0694">
              <w:rPr>
                <w:rFonts w:ascii="Courier New" w:hAnsi="Courier New" w:cs="Courier New"/>
              </w:rPr>
              <w:t>Куватка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232,9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 (плата за услуги МКДОУ "Ромашка"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129,3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85,1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"Солнышко"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320,6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Леоновская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43,1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208,1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</w:t>
            </w:r>
            <w:proofErr w:type="spellStart"/>
            <w:r w:rsidRPr="000E0694">
              <w:rPr>
                <w:rFonts w:ascii="Courier New" w:hAnsi="Courier New" w:cs="Courier New"/>
              </w:rPr>
              <w:t>Лесовичок</w:t>
            </w:r>
            <w:proofErr w:type="spellEnd"/>
            <w:r w:rsidRPr="000E0694">
              <w:rPr>
                <w:rFonts w:ascii="Courier New" w:hAnsi="Courier New" w:cs="Courier New"/>
              </w:rPr>
              <w:t>" (</w:t>
            </w:r>
            <w:proofErr w:type="spellStart"/>
            <w:r w:rsidRPr="000E0694">
              <w:rPr>
                <w:rFonts w:ascii="Courier New" w:hAnsi="Courier New" w:cs="Courier New"/>
              </w:rPr>
              <w:t>Кежма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290,9</w:t>
            </w:r>
          </w:p>
        </w:tc>
      </w:tr>
      <w:tr w:rsidR="00023780" w:rsidRPr="000E0694" w:rsidTr="000E0694">
        <w:trPr>
          <w:trHeight w:val="5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Приреченская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87,0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233,4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Боровская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56,4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128,0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"Колосок"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Кобляково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194,5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206,7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143,5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Наратаевская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43,9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"Озерки" (</w:t>
            </w:r>
            <w:proofErr w:type="gramStart"/>
            <w:r w:rsidRPr="000E0694">
              <w:rPr>
                <w:rFonts w:ascii="Courier New" w:hAnsi="Courier New" w:cs="Courier New"/>
              </w:rPr>
              <w:t>Озерный</w:t>
            </w:r>
            <w:proofErr w:type="gram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247,6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163,7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"Малинка" (</w:t>
            </w:r>
            <w:proofErr w:type="spellStart"/>
            <w:r w:rsidRPr="000E0694">
              <w:rPr>
                <w:rFonts w:ascii="Courier New" w:hAnsi="Courier New" w:cs="Courier New"/>
              </w:rPr>
              <w:t>Тарма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182,3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МОУ "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119,5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0E0694">
              <w:rPr>
                <w:rFonts w:ascii="Courier New" w:hAnsi="Courier New" w:cs="Courier New"/>
              </w:rPr>
              <w:lastRenderedPageBreak/>
              <w:t>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Новодолоновская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114,8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 (плата за услуги МКДОУ "Одуванчик" (</w:t>
            </w:r>
            <w:proofErr w:type="spellStart"/>
            <w:r w:rsidRPr="000E0694">
              <w:rPr>
                <w:rFonts w:ascii="Courier New" w:hAnsi="Courier New" w:cs="Courier New"/>
              </w:rPr>
              <w:t>Турма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548,0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189,0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</w:t>
            </w:r>
            <w:proofErr w:type="spellStart"/>
            <w:r w:rsidRPr="000E0694">
              <w:rPr>
                <w:rFonts w:ascii="Courier New" w:hAnsi="Courier New" w:cs="Courier New"/>
              </w:rPr>
              <w:t>Черемушка</w:t>
            </w:r>
            <w:proofErr w:type="spellEnd"/>
            <w:r w:rsidRPr="000E0694">
              <w:rPr>
                <w:rFonts w:ascii="Courier New" w:hAnsi="Courier New" w:cs="Courier New"/>
              </w:rPr>
              <w:t>" (Тангуй))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520,6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"Александровская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156,2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Тангуйская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297,6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"Светлячок" (</w:t>
            </w:r>
            <w:proofErr w:type="spellStart"/>
            <w:r w:rsidRPr="000E0694">
              <w:rPr>
                <w:rFonts w:ascii="Courier New" w:hAnsi="Courier New" w:cs="Courier New"/>
              </w:rPr>
              <w:t>Тэмь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189,4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Тэмьская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138,1</w:t>
            </w:r>
          </w:p>
        </w:tc>
      </w:tr>
      <w:tr w:rsidR="00023780" w:rsidRPr="000E0694" w:rsidTr="000E0694">
        <w:trPr>
          <w:trHeight w:val="6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"Умка"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3 690,6</w:t>
            </w:r>
          </w:p>
        </w:tc>
      </w:tr>
      <w:tr w:rsidR="00023780" w:rsidRPr="000E0694" w:rsidTr="000E0694">
        <w:trPr>
          <w:trHeight w:val="5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Худобчинская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начальная школа-сад")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126,5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(Прибрежный))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643,1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"Лучик"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1 726,2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</w:t>
            </w:r>
            <w:proofErr w:type="spellStart"/>
            <w:r w:rsidRPr="000E0694">
              <w:rPr>
                <w:rFonts w:ascii="Courier New" w:hAnsi="Courier New" w:cs="Courier New"/>
              </w:rPr>
              <w:t>Сибирячок</w:t>
            </w:r>
            <w:proofErr w:type="spellEnd"/>
            <w:r w:rsidRPr="000E0694">
              <w:rPr>
                <w:rFonts w:ascii="Courier New" w:hAnsi="Courier New" w:cs="Courier New"/>
              </w:rPr>
              <w:t>" (</w:t>
            </w:r>
            <w:proofErr w:type="gramStart"/>
            <w:r w:rsidRPr="000E0694">
              <w:rPr>
                <w:rFonts w:ascii="Courier New" w:hAnsi="Courier New" w:cs="Courier New"/>
              </w:rPr>
              <w:t>Прибойный</w:t>
            </w:r>
            <w:proofErr w:type="gram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184,5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174,0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"Елочка" (Покосное))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774,1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450,6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Мамырская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"Березка"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Харанжино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246,1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156,0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0E0694">
              <w:rPr>
                <w:rFonts w:ascii="Courier New" w:hAnsi="Courier New" w:cs="Courier New"/>
              </w:rPr>
              <w:lastRenderedPageBreak/>
              <w:t>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Дубынинская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 (плата за услуги МКДОУ "Светлячок"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Шумилово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156,7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203,9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"Малышка"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1 658,6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"Сказка"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2 977,7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"Березка"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4 619,6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507,0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101")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383,8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№10")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588,0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</w:t>
            </w:r>
            <w:proofErr w:type="spellStart"/>
            <w:r w:rsidRPr="000E0694">
              <w:rPr>
                <w:rFonts w:ascii="Courier New" w:hAnsi="Courier New" w:cs="Courier New"/>
              </w:rPr>
              <w:t>Дюймовочка</w:t>
            </w:r>
            <w:proofErr w:type="spellEnd"/>
            <w:r w:rsidRPr="000E0694">
              <w:rPr>
                <w:rFonts w:ascii="Courier New" w:hAnsi="Courier New" w:cs="Courier New"/>
              </w:rPr>
              <w:t>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473,3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1 13 01995 05 0070 130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632,0</w:t>
            </w:r>
          </w:p>
        </w:tc>
      </w:tr>
      <w:tr w:rsidR="00023780" w:rsidRPr="000E0694" w:rsidTr="000E0694">
        <w:trPr>
          <w:trHeight w:val="6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Барчимская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начальная </w:t>
            </w:r>
            <w:proofErr w:type="gramStart"/>
            <w:r w:rsidRPr="000E0694">
              <w:rPr>
                <w:rFonts w:ascii="Courier New" w:hAnsi="Courier New" w:cs="Courier New"/>
              </w:rPr>
              <w:t>школа-детский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сад")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1 13 01995 05 0079 130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57,1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детский сад «Тополек» (Александровка))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1 13 01995 05 0081 130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138,7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детский сад «Жарок» (</w:t>
            </w:r>
            <w:proofErr w:type="spellStart"/>
            <w:r w:rsidRPr="000E0694">
              <w:rPr>
                <w:rFonts w:ascii="Courier New" w:hAnsi="Courier New" w:cs="Courier New"/>
              </w:rPr>
              <w:t>Кумейка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1 13 01995 05 0082 130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7 993,8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1 14 02052 05 0000 410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1 14 02052 05 0000 440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158,8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 xml:space="preserve">Штрафы, неустойки, пени, уплаченные в случае просрочки исполнения поставщиком </w:t>
            </w:r>
            <w:r w:rsidRPr="000E0694">
              <w:rPr>
                <w:rFonts w:ascii="Courier New" w:hAnsi="Courier New" w:cs="Courier New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2 02 25304 05 0000 150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10 401,1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9 025,6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</w:t>
            </w:r>
            <w:proofErr w:type="gramStart"/>
            <w:r w:rsidRPr="000E0694">
              <w:rPr>
                <w:rFonts w:ascii="Courier New" w:hAnsi="Courier New" w:cs="Courier New"/>
              </w:rPr>
              <w:t>по организации отдыха детей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2 477,1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в целях </w:t>
            </w:r>
            <w:proofErr w:type="spellStart"/>
            <w:r w:rsidRPr="000E0694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3 662,2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2 886,3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19 409,0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предоставление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18 453,2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774,0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 - государственные полномочия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 </w:t>
            </w:r>
            <w:proofErr w:type="gramStart"/>
            <w:r w:rsidRPr="000E0694">
              <w:rPr>
                <w:rFonts w:ascii="Courier New" w:hAnsi="Courier New" w:cs="Courier New"/>
              </w:rPr>
              <w:t>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81,6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субвенции бюджетам муниципальных районов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1 071 693,9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0E0694">
              <w:rPr>
                <w:rFonts w:ascii="Courier New" w:hAnsi="Courier New" w:cs="Courier New"/>
              </w:rP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731 919,0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339 774,9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2 02 45303 05 0000 150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20 758,4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2 07 05030 05 0000 150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2 19 60010 05 0000 150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-933,7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 Администрация МО "Братский район"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146 411,4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1 08 07150 01 0000 110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МСКО "Акцент")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99,4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(плата за услуги </w:t>
            </w:r>
            <w:proofErr w:type="spellStart"/>
            <w:r w:rsidRPr="000E0694">
              <w:rPr>
                <w:rFonts w:ascii="Courier New" w:hAnsi="Courier New" w:cs="Courier New"/>
              </w:rPr>
              <w:t>межпоселенческой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библиотеки Братского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МКУ ДО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ДШИ")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651,7</w:t>
            </w:r>
          </w:p>
        </w:tc>
      </w:tr>
      <w:tr w:rsidR="00023780" w:rsidRPr="000E0694" w:rsidTr="000E0694">
        <w:trPr>
          <w:trHeight w:val="9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8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1 16 07090 05 0000 140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167,2</w:t>
            </w:r>
          </w:p>
        </w:tc>
      </w:tr>
      <w:tr w:rsidR="00023780" w:rsidRPr="000E0694" w:rsidTr="009E0EB2">
        <w:trPr>
          <w:trHeight w:val="30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12 990,7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1 17 05050 05 0000 180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Субсидии бюджетам муниципальных районов на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2 02 20077 05 0000 150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9 267,8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2 02 20079 05 0000 150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15 814,5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2 02 25097 05 0000 150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4 033,3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2 02 25255 05 0000 150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5 498,3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31 891,6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0E0694">
              <w:rPr>
                <w:rFonts w:ascii="Courier New" w:hAnsi="Courier New" w:cs="Courier New"/>
              </w:rPr>
              <w:t>энергогенерирующего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174,2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13 645,1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13 888,5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на мероприятия по улучшению жилищных условий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374,0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1 689,5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74,1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1 456,0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- субсидии в целях </w:t>
            </w:r>
            <w:proofErr w:type="spellStart"/>
            <w:r w:rsidRPr="000E0694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2 02 30022 05 0000 150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36 397,3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6 806,7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2 345,3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1 836,9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государственные полномочия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738,0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государственные полномочия в области противодействия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62,3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2 02 35120 05 0000 150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24,5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171,9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Илирское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79,2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208,9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208,8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224,0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101,1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391,7</w:t>
            </w:r>
          </w:p>
        </w:tc>
      </w:tr>
      <w:tr w:rsidR="00023780" w:rsidRPr="000E0694" w:rsidTr="009E0EB2">
        <w:trPr>
          <w:trHeight w:val="5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Куватское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106,2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136,5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254,4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0E0694">
              <w:rPr>
                <w:rFonts w:ascii="Courier New" w:hAnsi="Courier New" w:cs="Courier New"/>
              </w:rPr>
              <w:lastRenderedPageBreak/>
              <w:t>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Тангуйское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Тэмьское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55,7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151,0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2 000,0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17 572,9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2 19 60010 05 0000 150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-38,9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ФИНАНСОВОЕ УПРАВЛЕНИЕ АДМИНИСТРАЦИИ МУНИЦИПАЛЬНОГО ОБРАЗОВАНИЯ "БРАТСКИЙ РАЙОН"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596 490,9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219,7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2 02 15001 05 0000 150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132 626,6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2 02 15002 05 0000 150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80 998,5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377 953,4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269 221,9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</w:t>
            </w:r>
            <w:r w:rsidRPr="000E0694">
              <w:rPr>
                <w:rFonts w:ascii="Courier New" w:hAnsi="Courier New" w:cs="Courier New"/>
              </w:rPr>
              <w:lastRenderedPageBreak/>
              <w:t>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108 731,5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211,1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Илирское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82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82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176,9</w:t>
            </w:r>
          </w:p>
        </w:tc>
      </w:tr>
      <w:tr w:rsidR="00023780" w:rsidRPr="000E0694" w:rsidTr="000E0694">
        <w:trPr>
          <w:trHeight w:val="8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8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</w:t>
            </w:r>
            <w:r w:rsidRPr="000E0694">
              <w:rPr>
                <w:rFonts w:ascii="Courier New" w:hAnsi="Courier New" w:cs="Courier New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Куватское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101,1</w:t>
            </w:r>
          </w:p>
        </w:tc>
      </w:tr>
      <w:tr w:rsidR="00023780" w:rsidRPr="000E0694" w:rsidTr="009E0EB2">
        <w:trPr>
          <w:trHeight w:val="24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0E0694">
        <w:trPr>
          <w:trHeight w:val="9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9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176,9</w:t>
            </w:r>
          </w:p>
        </w:tc>
      </w:tr>
      <w:tr w:rsidR="00023780" w:rsidRPr="000E0694" w:rsidTr="000E0694">
        <w:trPr>
          <w:trHeight w:val="9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9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176,9</w:t>
            </w:r>
          </w:p>
        </w:tc>
      </w:tr>
      <w:tr w:rsidR="00023780" w:rsidRPr="000E0694" w:rsidTr="000E0694">
        <w:trPr>
          <w:trHeight w:val="96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8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0E0694">
              <w:rPr>
                <w:rFonts w:ascii="Courier New" w:hAnsi="Courier New" w:cs="Courier New"/>
              </w:rPr>
              <w:lastRenderedPageBreak/>
              <w:t>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Тэмьское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176,9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Дума муниципального образования "Братский район"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251,6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14,7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7,4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Илирское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12,3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</w:t>
            </w:r>
            <w:r w:rsidRPr="000E0694">
              <w:rPr>
                <w:rFonts w:ascii="Courier New" w:hAnsi="Courier New" w:cs="Courier New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Куватское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7,4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8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Тангуйское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</w:t>
            </w:r>
            <w:r w:rsidRPr="000E0694">
              <w:rPr>
                <w:rFonts w:ascii="Courier New" w:hAnsi="Courier New" w:cs="Courier New"/>
              </w:rPr>
              <w:lastRenderedPageBreak/>
              <w:t>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</w:t>
            </w:r>
          </w:p>
        </w:tc>
      </w:tr>
      <w:tr w:rsidR="00023780" w:rsidRPr="000E0694" w:rsidTr="000E0694">
        <w:trPr>
          <w:trHeight w:val="8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8,9</w:t>
            </w:r>
          </w:p>
        </w:tc>
      </w:tr>
      <w:tr w:rsidR="00023780" w:rsidRPr="000E0694" w:rsidTr="000E0694">
        <w:trPr>
          <w:trHeight w:val="8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14,7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Тэмьское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8,8</w:t>
            </w:r>
          </w:p>
        </w:tc>
      </w:tr>
      <w:tr w:rsidR="00023780" w:rsidRPr="000E0694" w:rsidTr="000E0694">
        <w:trPr>
          <w:trHeight w:val="8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9,8</w:t>
            </w:r>
          </w:p>
        </w:tc>
      </w:tr>
      <w:tr w:rsidR="00023780" w:rsidRPr="000E0694" w:rsidTr="000E0694">
        <w:trPr>
          <w:trHeight w:val="84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"Братский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473,5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21,5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14,4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Илирское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21,5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24,0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30,1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30,1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21,5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Куватское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82,1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0E0694">
              <w:rPr>
                <w:rFonts w:ascii="Courier New" w:hAnsi="Courier New" w:cs="Courier New"/>
              </w:rPr>
              <w:lastRenderedPageBreak/>
              <w:t>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38,7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Тангуйское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Тэмьское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</w:tbl>
    <w:p w:rsidR="009E0EB2" w:rsidRDefault="009E0EB2">
      <w:r>
        <w:br w:type="page"/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39"/>
        <w:gridCol w:w="800"/>
        <w:gridCol w:w="1893"/>
        <w:gridCol w:w="700"/>
        <w:gridCol w:w="576"/>
        <w:gridCol w:w="567"/>
        <w:gridCol w:w="1560"/>
      </w:tblGrid>
      <w:tr w:rsidR="00505167" w:rsidRPr="000E0694" w:rsidTr="009E0EB2">
        <w:trPr>
          <w:trHeight w:val="1130"/>
        </w:trPr>
        <w:tc>
          <w:tcPr>
            <w:tcW w:w="157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B2" w:rsidRDefault="009E0EB2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</w:p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Приложение 2  </w:t>
            </w:r>
          </w:p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от __________ года № ____</w:t>
            </w:r>
          </w:p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«Об исполнении бюджета муниципального </w:t>
            </w:r>
          </w:p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образования «Братский район» за 2020 год»</w:t>
            </w:r>
          </w:p>
          <w:p w:rsidR="00505167" w:rsidRPr="000E0694" w:rsidRDefault="00505167" w:rsidP="0050516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5167" w:rsidRPr="000E0694" w:rsidTr="009E0EB2">
        <w:trPr>
          <w:trHeight w:val="525"/>
        </w:trPr>
        <w:tc>
          <w:tcPr>
            <w:tcW w:w="157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РАЙОННОГО БЮДЖЕТА</w:t>
            </w:r>
            <w:r w:rsidR="00376360" w:rsidRPr="000E069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0E0694">
              <w:rPr>
                <w:rFonts w:ascii="Courier New" w:hAnsi="Courier New" w:cs="Courier New"/>
                <w:b/>
                <w:bCs/>
              </w:rPr>
              <w:t>ПО ВЕДОМСТВЕННОЙ СТРУКТУРЕ РАСХОДОВ РАЙОННОГО БЮДЖЕТА</w:t>
            </w:r>
          </w:p>
          <w:p w:rsidR="00505167" w:rsidRPr="000E0694" w:rsidRDefault="00505167" w:rsidP="0037636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)З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>А 2020 ГОД</w:t>
            </w:r>
          </w:p>
        </w:tc>
      </w:tr>
      <w:tr w:rsidR="00505167" w:rsidRPr="000E0694" w:rsidTr="009E0EB2">
        <w:trPr>
          <w:trHeight w:val="9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505167" w:rsidRPr="000E0694" w:rsidTr="009E0EB2">
        <w:trPr>
          <w:trHeight w:val="9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0E0694">
              <w:rPr>
                <w:rFonts w:ascii="Courier New" w:hAnsi="Courier New" w:cs="Courier New"/>
              </w:rPr>
              <w:t>тыс</w:t>
            </w:r>
            <w:proofErr w:type="gramStart"/>
            <w:r w:rsidRPr="000E0694">
              <w:rPr>
                <w:rFonts w:ascii="Courier New" w:hAnsi="Courier New" w:cs="Courier New"/>
              </w:rPr>
              <w:t>.р</w:t>
            </w:r>
            <w:proofErr w:type="gramEnd"/>
            <w:r w:rsidRPr="000E0694">
              <w:rPr>
                <w:rFonts w:ascii="Courier New" w:hAnsi="Courier New" w:cs="Courier New"/>
              </w:rPr>
              <w:t>уб</w:t>
            </w:r>
            <w:proofErr w:type="spellEnd"/>
            <w:r w:rsidRPr="000E0694">
              <w:rPr>
                <w:rFonts w:ascii="Courier New" w:hAnsi="Courier New" w:cs="Courier New"/>
              </w:rPr>
              <w:t>.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13 661,1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12 410,8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12 410,8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12 410,8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2 895,0</w:t>
            </w:r>
          </w:p>
        </w:tc>
      </w:tr>
      <w:tr w:rsidR="00505167" w:rsidRPr="000E0694" w:rsidTr="009E0EB2">
        <w:trPr>
          <w:trHeight w:val="4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2 895,0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2 895,0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9 063,4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9 063,4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9 063,4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1 250,3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«Обеспечение реализации программы»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350,4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1 447 200,6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5 884,7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5 884,7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5 884,7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1 560,4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1 560,4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1 560,4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4 179,3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4 179,3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4 179,3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1 439 716,4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«Дошкольное образование»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426 252,0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Обеспечение деятельности муниципальных учреждений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86 183,5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78 069,3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1 188,7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1 188,7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75 362,1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75 362,1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1 518,5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1 518,5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2 713,6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2 713,6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2 713,6</w:t>
            </w:r>
          </w:p>
        </w:tc>
      </w:tr>
      <w:tr w:rsidR="00505167" w:rsidRPr="000E0694" w:rsidTr="009E0EB2">
        <w:trPr>
          <w:trHeight w:val="84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5 400,6</w:t>
            </w:r>
          </w:p>
        </w:tc>
      </w:tr>
      <w:tr w:rsidR="00505167" w:rsidRPr="000E0694" w:rsidTr="009E0EB2">
        <w:trPr>
          <w:trHeight w:val="7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5 400,6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5 400,6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E0694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339 768,4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339 768,4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337 438,4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337 438,4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«Общее образование»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936 652,7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162 905,5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156 996,3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3 711,6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3 711,6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147 913,3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147 913,3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5 371,4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5 371,4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S2989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2 722,1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2 722,1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2 722,1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996,4</w:t>
            </w:r>
          </w:p>
        </w:tc>
      </w:tr>
      <w:tr w:rsidR="00505167" w:rsidRPr="000E0694" w:rsidTr="009E0EB2">
        <w:trPr>
          <w:trHeight w:val="52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2 190,7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2 190,7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2 190,7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731 915,5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731 915,5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720 569,5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720 569,5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11 346,0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11 346,0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4 024,4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4 024,4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4 024,4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4 024,4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3 171,8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3 171,8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3 171,8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3 171,8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Благоустройство зданий муниципальных общеобразовательных организаций в целях соблюдения требований к воздушно-тепловому режиму,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84 2 08 19999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84 2 08 19999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84 2 08 19999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530,7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530,7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11 011,8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11 011,8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11 011,8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11 011,8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20 758,4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11 R3031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20 758,4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11 R3031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20 758,4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11 R3031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20 758,4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1 726,7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1 726,7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39 584,9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34 360,1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1 497,4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9 034,3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9 034,3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9 034,3</w:t>
            </w:r>
          </w:p>
        </w:tc>
      </w:tr>
      <w:tr w:rsidR="00505167" w:rsidRPr="000E0694" w:rsidTr="009E0EB2">
        <w:trPr>
          <w:trHeight w:val="4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23 828,4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0E0694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17 865,1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17 865,1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5 963,3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5 963,3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Обеспечение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5 222,9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2 065,6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2 065,6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2 065,6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3 157,3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3 157,3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3 157,3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20 506,2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476,4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476,4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Основные мероприятия: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1 390,1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1 390,1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1 390,1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1 390,1</w:t>
            </w:r>
          </w:p>
        </w:tc>
      </w:tr>
      <w:tr w:rsidR="00505167" w:rsidRPr="000E0694" w:rsidTr="009E0EB2">
        <w:trPr>
          <w:trHeight w:val="9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84 4 05 000000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100,2</w:t>
            </w:r>
          </w:p>
        </w:tc>
      </w:tr>
      <w:tr w:rsidR="00505167" w:rsidRPr="000E0694" w:rsidTr="009E0EB2">
        <w:trPr>
          <w:trHeight w:val="14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84 4 05 73170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84 4 05 73170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84 4 05 73170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Муниципальный проект «Финансовая поддержка семей при рождении детей»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Р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18 453,2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Р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18 453,2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Р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18 453,2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Р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18 453,2</w:t>
            </w:r>
          </w:p>
        </w:tc>
      </w:tr>
      <w:tr w:rsidR="00505167" w:rsidRPr="000E0694" w:rsidTr="009E0EB2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Основное мероприятие: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5 474,7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5 456,4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5 456,4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5 456,4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5 456,4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10 608,9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10 562,1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1 429,1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1 332,9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1 332,9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2 302,1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2 302,1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2 302,1</w:t>
            </w:r>
          </w:p>
        </w:tc>
      </w:tr>
      <w:tr w:rsidR="00505167" w:rsidRPr="000E0694" w:rsidTr="009E0EB2">
        <w:trPr>
          <w:trHeight w:val="7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6 830,9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6 830,9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6 830,9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637,0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Подготовка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03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374 951,1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101 847,9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93 699,8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5 528,8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1 706,3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1 706,3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1 706,3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3 740,1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3 740,1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3 740,1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81 302,8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2 933,6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2 933,6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2 933,6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15 000,1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13 765,5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13 765,5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</w:t>
            </w:r>
            <w:r w:rsidRPr="000E0694">
              <w:rPr>
                <w:rFonts w:ascii="Courier New" w:hAnsi="Courier New" w:cs="Courier New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22 699,9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22 699,9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22 699,9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40 669,2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40 669,2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40 669,2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6 786,1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6 786,1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6 786,1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6 786,1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2 047,5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2 047,5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1 836,9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1 836,9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1 836,9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1 669,9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1 669,9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предоставлению гражданам субсидий на оплату жилых помещений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3 757,4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3 757,4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9 058,8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485,0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485,0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«Антитеррористическая деятельность»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0E069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7 557,9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7 520,2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474,2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428,2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428,2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5 630,1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5 630,1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5 630,1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27 164,8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«Дорожное хозяйство»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27 164,8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0E069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528,6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528,6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528,6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528,6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18 745,9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3 483,8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3 483,8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3 483,8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15 262,1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15 262,1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15 262,1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6 490,5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09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6 490,5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6 490,5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6 490,5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Организация эффективного обеспечения  реализации 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1 673,4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1 673,4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29 445,2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12 182,3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1 998,0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1 998,0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1 998,0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1 998,0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10 184,3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05 S2610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10 184,3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05 S2610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10 184,3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05 S2610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10 184,3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15 381,8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3 207,5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1 691,6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1 691,6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1 691,6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1 700,0</w:t>
            </w:r>
          </w:p>
        </w:tc>
      </w:tr>
      <w:tr w:rsidR="00505167" w:rsidRPr="000E0694" w:rsidTr="009E0EB2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05 S2590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6 042,1</w:t>
            </w:r>
          </w:p>
        </w:tc>
      </w:tr>
      <w:tr w:rsidR="00505167" w:rsidRPr="000E0694" w:rsidTr="009E0EB2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08 L2551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6 042,1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08 L2551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6 042,1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08 L2551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6 042,1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4 432,2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4 432,2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4 432,2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4 432,2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263,4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«Славлю Отечество свое»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Патриотическое воспитание граждан и допризывная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подготовка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«Здоровый район - надежное будущее»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134,2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72 523,4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«Библиотечное дело»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6 542,7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6 411,3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3 949,2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3 949,2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3 949,2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04 S2102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04 S2102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04 S2102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13 917,8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13 909,0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1 520,9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1 347,1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1 347,1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3 276,0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3 276,0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3 276,0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9 112,1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9 112,1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9 112,1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45 222,1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45 194,7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6 286,6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5 848,6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5 848,6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147,2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147,2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11 806,7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11 806,7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11 806,7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27 101,4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27 101,4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27 101,4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6 247,2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2 249,6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2 249,6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2 249,6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2 249,6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86 6 04 74110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86 6 04 74110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86 6 04 74110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7 329,5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(служебного)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1 371,7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1 371,7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1 371,7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1 371,7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3 411,5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31,0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31,0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Создание постоянно действующей системы профилактики и информирования населения о мерах профилактики новой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коронавирусной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инфекции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87 2 09 19999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33 858,7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33 858,7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496,5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496,5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32 452,0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32 452,0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32 230,4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32 230,4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«Жилье для молодых семей»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«Жилье молодым»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Улучшение жилищных условий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 1 01 S2660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89 1 01 S2660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89 1 01 S2660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47 407,8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47 407,8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648,6</w:t>
            </w:r>
          </w:p>
        </w:tc>
      </w:tr>
      <w:tr w:rsidR="00505167" w:rsidRPr="000E0694" w:rsidTr="009E0EB2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46 311,5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4 940,9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4 940,9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4 940,9</w:t>
            </w:r>
          </w:p>
        </w:tc>
      </w:tr>
      <w:tr w:rsidR="00505167" w:rsidRPr="000E0694" w:rsidTr="009E0EB2">
        <w:trPr>
          <w:trHeight w:val="65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12 347,6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12 347,6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12 347,6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29 023,0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29 023,0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29 023,0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«Устойчивое развитие сельских территорий в МО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249,7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«Развитие сельских территорий»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249,7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17 282,7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6 133,9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1 319,3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1 319,3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1 319,3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1 319,3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4 814,6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4 814,6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4 814,6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4 814,6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8 648,8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3 270,8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3 270,8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3 270,8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3 270,8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5 378,0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5 378,0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5 378,0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5 378,0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Предоставление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19 047,4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17 378,6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17 378,6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11 281,6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11 281,6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6 097,0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6 097,0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4 029,8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2 848,3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2 848,3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2 848,3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2 848,3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Выплаты в соответствии с решением Думы Братского района №216 от 30.04.2013г. "О наградах и поощрениях мэра Братского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Выплаты в соответствии с постановлением мэра Братского района №329 от 08.06.2020г. "Об утверждении Положения о Почетной грамоте, Благодарности и Благодарственном письме мэра муниципального образования "Братский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422 595,8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410 939,0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31 602,4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Функционирование администрации муниципального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31 573,0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4 437,6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4 437,6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4 437,6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3 366,2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3 283,5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3 283,5</w:t>
            </w:r>
          </w:p>
        </w:tc>
      </w:tr>
      <w:tr w:rsidR="00505167" w:rsidRPr="000E0694" w:rsidTr="009E0EB2">
        <w:trPr>
          <w:trHeight w:val="18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12 275,8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12 275,8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12 275,8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11 493,4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11 493,4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11 493,4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321 577,5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1 555,6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272 021,9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03 S2680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2 800,0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03 S2680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03 S2680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70 2 03 72680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269 221,9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70 2 03 72680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269 221,9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70 2 03 72680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269 221,9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48 000,0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48 000,0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57 759,1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57 716,6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3 447,7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3 095,3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3 095,3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19 313,8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19 313,8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19 313,8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34 955,1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34 955,1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34 955,1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11 647,6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11 647,6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9 879,0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9 879,0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9 879,0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9 879,0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1 768,6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1 768,6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1 768,6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1 768,6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ДУМА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6 452,3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6 452,3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5 547,2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2 379,7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2 369,6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2 369,6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2 369,6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3 167,5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0E0694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№217 от 27.06.2008г.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1 959,6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1 959,6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1 959,6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1 959,6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76,2</w:t>
            </w:r>
          </w:p>
        </w:tc>
      </w:tr>
      <w:tr w:rsidR="00505167" w:rsidRPr="000E0694" w:rsidTr="009E0EB2">
        <w:trPr>
          <w:trHeight w:val="5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280,3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280,3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Обеспечение деятельности финансовых, налоговых и таможенных органов и органов </w:t>
            </w:r>
            <w:r w:rsidRPr="000E0694">
              <w:rPr>
                <w:rFonts w:ascii="Courier New" w:hAnsi="Courier New" w:cs="Courier New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280,3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1 143,2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2 266 820,5</w:t>
            </w:r>
          </w:p>
        </w:tc>
      </w:tr>
    </w:tbl>
    <w:p w:rsidR="001A68BC" w:rsidRPr="000E0694" w:rsidRDefault="001A68BC" w:rsidP="000D5F27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9E0EB2" w:rsidRDefault="009E0EB2">
      <w:r>
        <w:br w:type="page"/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1A68BC" w:rsidRPr="000E0694" w:rsidTr="001A68BC">
        <w:trPr>
          <w:trHeight w:val="1130"/>
        </w:trPr>
        <w:tc>
          <w:tcPr>
            <w:tcW w:w="15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Arial" w:hAnsi="Arial" w:cs="Arial"/>
                <w:b/>
              </w:rPr>
              <w:lastRenderedPageBreak/>
              <w:br w:type="page"/>
            </w:r>
            <w:r w:rsidRPr="000E0694">
              <w:rPr>
                <w:rFonts w:ascii="Courier New" w:hAnsi="Courier New" w:cs="Courier New"/>
              </w:rPr>
              <w:t xml:space="preserve">Приложение 3  </w:t>
            </w:r>
          </w:p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от __________ года № ____</w:t>
            </w:r>
          </w:p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«Об исполнении бюджета муниципального </w:t>
            </w:r>
          </w:p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образования «Братский район» за 2020 год»</w:t>
            </w:r>
          </w:p>
          <w:p w:rsidR="001A68BC" w:rsidRPr="000E0694" w:rsidRDefault="001A68BC" w:rsidP="001A68BC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1A68BC" w:rsidRPr="000E0694" w:rsidRDefault="001A68BC" w:rsidP="001A68BC">
      <w:pPr>
        <w:widowControl/>
        <w:autoSpaceDE/>
        <w:autoSpaceDN/>
        <w:adjustRightInd/>
        <w:jc w:val="center"/>
        <w:rPr>
          <w:rFonts w:ascii="Courier New" w:hAnsi="Courier New" w:cs="Courier New"/>
          <w:b/>
          <w:bCs/>
        </w:rPr>
      </w:pPr>
    </w:p>
    <w:p w:rsidR="001A68BC" w:rsidRPr="000E0694" w:rsidRDefault="001A68BC" w:rsidP="001A68BC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0E0694">
        <w:rPr>
          <w:rFonts w:ascii="Courier New" w:hAnsi="Courier New" w:cs="Courier New"/>
          <w:b/>
          <w:bCs/>
        </w:rPr>
        <w:t>РАСХОДЫ РАЙОННОГО БЮДЖЕТА ПО РАЗДЕЛАМ И ПОДРАЗДЕЛАМ КЛАССИФИКАЦИИ РАСХОДОВ БЮДЖЕТОВ ЗА 2020 ГОД</w:t>
      </w:r>
    </w:p>
    <w:tbl>
      <w:tblPr>
        <w:tblW w:w="15734" w:type="dxa"/>
        <w:tblInd w:w="-459" w:type="dxa"/>
        <w:tblLook w:val="04A0" w:firstRow="1" w:lastRow="0" w:firstColumn="1" w:lastColumn="0" w:noHBand="0" w:noVBand="1"/>
      </w:tblPr>
      <w:tblGrid>
        <w:gridCol w:w="13183"/>
        <w:gridCol w:w="481"/>
        <w:gridCol w:w="520"/>
        <w:gridCol w:w="1550"/>
      </w:tblGrid>
      <w:tr w:rsidR="001A68BC" w:rsidRPr="000E0694" w:rsidTr="00F92493">
        <w:trPr>
          <w:trHeight w:val="95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0E0694">
              <w:rPr>
                <w:rFonts w:ascii="Courier New" w:hAnsi="Courier New" w:cs="Courier New"/>
              </w:rPr>
              <w:t>тыс</w:t>
            </w:r>
            <w:proofErr w:type="gramStart"/>
            <w:r w:rsidRPr="000E0694">
              <w:rPr>
                <w:rFonts w:ascii="Courier New" w:hAnsi="Courier New" w:cs="Courier New"/>
              </w:rPr>
              <w:t>.р</w:t>
            </w:r>
            <w:proofErr w:type="gramEnd"/>
            <w:r w:rsidRPr="000E0694">
              <w:rPr>
                <w:rFonts w:ascii="Courier New" w:hAnsi="Courier New" w:cs="Courier New"/>
              </w:rPr>
              <w:t>уб</w:t>
            </w:r>
            <w:proofErr w:type="spellEnd"/>
            <w:r w:rsidRPr="000E0694">
              <w:rPr>
                <w:rFonts w:ascii="Courier New" w:hAnsi="Courier New" w:cs="Courier New"/>
              </w:rPr>
              <w:t>.</w:t>
            </w:r>
          </w:p>
        </w:tc>
      </w:tr>
      <w:tr w:rsidR="001A68BC" w:rsidRPr="000E0694" w:rsidTr="00F92493">
        <w:trPr>
          <w:trHeight w:val="285"/>
        </w:trPr>
        <w:tc>
          <w:tcPr>
            <w:tcW w:w="1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E0694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0E0694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1A68BC" w:rsidRPr="000E0694" w:rsidTr="00F92493">
        <w:trPr>
          <w:trHeight w:val="249"/>
        </w:trPr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216 996,1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5 528,8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5 547,2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106 443,1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34 417,9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2 848,3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62 190,2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9 198,8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9 069,8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129,0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30 095,9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27 195,5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2 900,4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38 401,9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20 419,1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17 982,8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1 673,4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1 673,4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1 497 538,7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438 231,1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951 924,8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84 777,7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767,7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3 409,4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18 428,0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26 795,9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26 795,9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3 411,5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3 411,5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73 494,7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11 647,6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56 064,9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5 782,2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47 548,2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46 313,3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1 234,9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1 555,6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1 555,6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320 021,9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272 021,9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48 000,0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2 266 820,5</w:t>
            </w:r>
          </w:p>
        </w:tc>
      </w:tr>
    </w:tbl>
    <w:p w:rsidR="00A16B41" w:rsidRPr="000E0694" w:rsidRDefault="00A16B41" w:rsidP="000D5F27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A16B41" w:rsidRPr="000E0694" w:rsidRDefault="00A16B41">
      <w:pPr>
        <w:widowControl/>
        <w:autoSpaceDE/>
        <w:autoSpaceDN/>
        <w:adjustRightInd/>
        <w:rPr>
          <w:rFonts w:ascii="Arial" w:hAnsi="Arial" w:cs="Arial"/>
          <w:b/>
        </w:rPr>
      </w:pPr>
      <w:r w:rsidRPr="000E0694">
        <w:rPr>
          <w:rFonts w:ascii="Arial" w:hAnsi="Arial" w:cs="Arial"/>
          <w:b/>
        </w:rPr>
        <w:br w:type="page"/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lastRenderedPageBreak/>
        <w:t xml:space="preserve">Приложение 4  </w:t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t xml:space="preserve">к решению Думы Братского района </w:t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t>от __________ года № ____</w:t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t xml:space="preserve">«Об исполнении бюджета муниципального </w:t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t>образования «Братский район» за 2020 год»</w:t>
      </w:r>
    </w:p>
    <w:tbl>
      <w:tblPr>
        <w:tblW w:w="156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  <w:gridCol w:w="3544"/>
        <w:gridCol w:w="1782"/>
      </w:tblGrid>
      <w:tr w:rsidR="00A16B41" w:rsidRPr="000E0694" w:rsidTr="00F92493">
        <w:trPr>
          <w:trHeight w:val="95"/>
        </w:trPr>
        <w:tc>
          <w:tcPr>
            <w:tcW w:w="1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ИСТОЧНИКИ ФИНАНСИРОВАНИЯ ДЕФИЦИТА РАЙОННОГО БЮДЖЕТА ПО КОДАМ КЛАССИФИКАЦИИ ИСТОЧНИКОВ ФИНАНСИРОВАНИЯ </w:t>
            </w:r>
          </w:p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ДЕФИЦИТОВ БЮДЖЕТОВ ЗА 2020 ГОД</w:t>
            </w:r>
          </w:p>
        </w:tc>
      </w:tr>
      <w:tr w:rsidR="00A16B41" w:rsidRPr="000E0694" w:rsidTr="00F92493">
        <w:trPr>
          <w:trHeight w:val="9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0E0694">
              <w:rPr>
                <w:rFonts w:ascii="Courier New" w:hAnsi="Courier New" w:cs="Courier New"/>
              </w:rPr>
              <w:t>тыс</w:t>
            </w:r>
            <w:proofErr w:type="gramStart"/>
            <w:r w:rsidRPr="000E0694">
              <w:rPr>
                <w:rFonts w:ascii="Courier New" w:hAnsi="Courier New" w:cs="Courier New"/>
              </w:rPr>
              <w:t>.р</w:t>
            </w:r>
            <w:proofErr w:type="gramEnd"/>
            <w:r w:rsidRPr="000E0694">
              <w:rPr>
                <w:rFonts w:ascii="Courier New" w:hAnsi="Courier New" w:cs="Courier New"/>
              </w:rPr>
              <w:t>уб</w:t>
            </w:r>
            <w:proofErr w:type="spellEnd"/>
            <w:r w:rsidRPr="000E0694">
              <w:rPr>
                <w:rFonts w:ascii="Courier New" w:hAnsi="Courier New" w:cs="Courier New"/>
              </w:rPr>
              <w:t>.</w:t>
            </w:r>
          </w:p>
        </w:tc>
      </w:tr>
      <w:tr w:rsidR="00A16B41" w:rsidRPr="000E0694" w:rsidTr="00F92493">
        <w:trPr>
          <w:trHeight w:val="315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Кассовое исп</w:t>
            </w:r>
            <w:bookmarkStart w:id="0" w:name="_GoBack"/>
            <w:bookmarkEnd w:id="0"/>
            <w:r w:rsidRPr="000E0694">
              <w:rPr>
                <w:rFonts w:ascii="Courier New" w:hAnsi="Courier New" w:cs="Courier New"/>
                <w:b/>
                <w:bCs/>
              </w:rPr>
              <w:t>олнение</w:t>
            </w:r>
          </w:p>
        </w:tc>
      </w:tr>
      <w:tr w:rsidR="00A16B41" w:rsidRPr="000E0694" w:rsidTr="00F92493">
        <w:trPr>
          <w:trHeight w:val="249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-24 393,8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992 01 02 00 00 00 0000 000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992 01 02 00 00 00 0000 700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992 01 02 00 00 05 0000 710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992 01 02 00 00 00 0000 800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992 01 02 00 00 05 0000 810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992 01 03 00 00 00 0000 000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-7 269,0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992 01 03 01 00 00 0000 000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-7 269,0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992 01 03 01 00 00 0000 800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-7 269,0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992 01 03 01 00 05 0000 810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-7 269,0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-17 124,8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-2 299 555,4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-2 299 555,4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-2 299 555,4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-2 299 555,4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2 282 430,6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2 282 430,6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2 282 430,6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2 282 430,6</w:t>
            </w:r>
          </w:p>
        </w:tc>
      </w:tr>
    </w:tbl>
    <w:p w:rsidR="00A16B41" w:rsidRPr="000E0694" w:rsidRDefault="00A16B41" w:rsidP="000D5F27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A16B41" w:rsidRDefault="00A16B41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3"/>
          <w:szCs w:val="23"/>
        </w:rPr>
        <w:sectPr w:rsidR="00A16B41" w:rsidSect="00A16B41">
          <w:pgSz w:w="16838" w:h="11906" w:orient="landscape"/>
          <w:pgMar w:top="1701" w:right="536" w:bottom="567" w:left="1134" w:header="709" w:footer="709" w:gutter="0"/>
          <w:cols w:space="708"/>
          <w:docGrid w:linePitch="360"/>
        </w:sectPr>
      </w:pPr>
    </w:p>
    <w:p w:rsidR="007443AC" w:rsidRDefault="007443AC" w:rsidP="00D554FA">
      <w:pPr>
        <w:widowControl/>
        <w:autoSpaceDE/>
        <w:autoSpaceDN/>
        <w:adjustRightInd/>
        <w:jc w:val="right"/>
      </w:pPr>
    </w:p>
    <w:sectPr w:rsidR="007443AC" w:rsidSect="001A68BC">
      <w:pgSz w:w="11906" w:h="16838"/>
      <w:pgMar w:top="1134" w:right="56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377"/>
    <w:multiLevelType w:val="hybridMultilevel"/>
    <w:tmpl w:val="65AABE24"/>
    <w:lvl w:ilvl="0" w:tplc="1DF2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B57F7"/>
    <w:multiLevelType w:val="hybridMultilevel"/>
    <w:tmpl w:val="5C9C3B1A"/>
    <w:lvl w:ilvl="0" w:tplc="DCE60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E21A3"/>
    <w:multiLevelType w:val="hybridMultilevel"/>
    <w:tmpl w:val="F5E874C6"/>
    <w:lvl w:ilvl="0" w:tplc="65142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74380"/>
    <w:multiLevelType w:val="hybridMultilevel"/>
    <w:tmpl w:val="D5B61DC4"/>
    <w:lvl w:ilvl="0" w:tplc="23AA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057C2"/>
    <w:multiLevelType w:val="hybridMultilevel"/>
    <w:tmpl w:val="01E85AAC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B74BD"/>
    <w:multiLevelType w:val="hybridMultilevel"/>
    <w:tmpl w:val="44AE5E00"/>
    <w:lvl w:ilvl="0" w:tplc="5164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B68E6"/>
    <w:multiLevelType w:val="hybridMultilevel"/>
    <w:tmpl w:val="9B662096"/>
    <w:lvl w:ilvl="0" w:tplc="E860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A52FD"/>
    <w:multiLevelType w:val="hybridMultilevel"/>
    <w:tmpl w:val="BD4CAAEC"/>
    <w:lvl w:ilvl="0" w:tplc="8ECC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951F0"/>
    <w:multiLevelType w:val="hybridMultilevel"/>
    <w:tmpl w:val="D67A904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84A5A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2492E"/>
    <w:multiLevelType w:val="hybridMultilevel"/>
    <w:tmpl w:val="AC62CA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350EE"/>
    <w:multiLevelType w:val="hybridMultilevel"/>
    <w:tmpl w:val="09E887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4D59"/>
    <w:multiLevelType w:val="hybridMultilevel"/>
    <w:tmpl w:val="47D8854C"/>
    <w:lvl w:ilvl="0" w:tplc="A21EE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B58EE"/>
    <w:multiLevelType w:val="hybridMultilevel"/>
    <w:tmpl w:val="0D8E6188"/>
    <w:lvl w:ilvl="0" w:tplc="F46E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90D85"/>
    <w:multiLevelType w:val="hybridMultilevel"/>
    <w:tmpl w:val="2892F762"/>
    <w:lvl w:ilvl="0" w:tplc="E0AA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491D14"/>
    <w:multiLevelType w:val="hybridMultilevel"/>
    <w:tmpl w:val="8A207FB4"/>
    <w:lvl w:ilvl="0" w:tplc="6F04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86642"/>
    <w:multiLevelType w:val="hybridMultilevel"/>
    <w:tmpl w:val="612AE82A"/>
    <w:lvl w:ilvl="0" w:tplc="5FAE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A3F27"/>
    <w:multiLevelType w:val="hybridMultilevel"/>
    <w:tmpl w:val="60061D58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7"/>
  </w:num>
  <w:num w:numId="8">
    <w:abstractNumId w:val="3"/>
  </w:num>
  <w:num w:numId="9">
    <w:abstractNumId w:val="10"/>
  </w:num>
  <w:num w:numId="10">
    <w:abstractNumId w:val="22"/>
  </w:num>
  <w:num w:numId="11">
    <w:abstractNumId w:val="2"/>
  </w:num>
  <w:num w:numId="12">
    <w:abstractNumId w:val="4"/>
  </w:num>
  <w:num w:numId="13">
    <w:abstractNumId w:val="19"/>
  </w:num>
  <w:num w:numId="14">
    <w:abstractNumId w:val="1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5"/>
  </w:num>
  <w:num w:numId="20">
    <w:abstractNumId w:val="16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0"/>
    <w:rsid w:val="00000E5C"/>
    <w:rsid w:val="00016B31"/>
    <w:rsid w:val="00023780"/>
    <w:rsid w:val="00030BB6"/>
    <w:rsid w:val="000D5F27"/>
    <w:rsid w:val="000E0694"/>
    <w:rsid w:val="00114410"/>
    <w:rsid w:val="001254CF"/>
    <w:rsid w:val="001A68BC"/>
    <w:rsid w:val="001D2A54"/>
    <w:rsid w:val="001F74A2"/>
    <w:rsid w:val="00214E4E"/>
    <w:rsid w:val="00241E1E"/>
    <w:rsid w:val="00352C23"/>
    <w:rsid w:val="00376360"/>
    <w:rsid w:val="00383184"/>
    <w:rsid w:val="003A0859"/>
    <w:rsid w:val="00434550"/>
    <w:rsid w:val="00505167"/>
    <w:rsid w:val="005320D5"/>
    <w:rsid w:val="00603237"/>
    <w:rsid w:val="006A5DFF"/>
    <w:rsid w:val="006C695F"/>
    <w:rsid w:val="006F0E6F"/>
    <w:rsid w:val="007443AC"/>
    <w:rsid w:val="007F349F"/>
    <w:rsid w:val="0091781C"/>
    <w:rsid w:val="009212E5"/>
    <w:rsid w:val="00981608"/>
    <w:rsid w:val="009E0EB2"/>
    <w:rsid w:val="00A12FBE"/>
    <w:rsid w:val="00A16B41"/>
    <w:rsid w:val="00AB7BA3"/>
    <w:rsid w:val="00B454CD"/>
    <w:rsid w:val="00B82AB3"/>
    <w:rsid w:val="00BD0283"/>
    <w:rsid w:val="00C2594D"/>
    <w:rsid w:val="00C4747A"/>
    <w:rsid w:val="00CB6DD3"/>
    <w:rsid w:val="00CD434F"/>
    <w:rsid w:val="00D34245"/>
    <w:rsid w:val="00D47AC2"/>
    <w:rsid w:val="00D554FA"/>
    <w:rsid w:val="00E20BF0"/>
    <w:rsid w:val="00EC1A8C"/>
    <w:rsid w:val="00F11270"/>
    <w:rsid w:val="00F4481B"/>
    <w:rsid w:val="00F92493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B6DD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DD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DD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455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D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D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DD3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DD3"/>
  </w:style>
  <w:style w:type="table" w:customStyle="1" w:styleId="12">
    <w:name w:val="Стиль таблицы1"/>
    <w:basedOn w:val="a5"/>
    <w:rsid w:val="00CB6DD3"/>
    <w:tblPr/>
  </w:style>
  <w:style w:type="table" w:styleId="a5">
    <w:name w:val="Table Grid"/>
    <w:basedOn w:val="a1"/>
    <w:rsid w:val="00CB6DD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B6DD3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6DD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6DD3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6DD3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B6DD3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6DD3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B6D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B6DD3"/>
    <w:rPr>
      <w:sz w:val="24"/>
      <w:szCs w:val="24"/>
      <w:lang w:eastAsia="ru-RU"/>
    </w:rPr>
  </w:style>
  <w:style w:type="paragraph" w:styleId="a8">
    <w:name w:val="header"/>
    <w:basedOn w:val="a"/>
    <w:link w:val="a9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CB6DD3"/>
    <w:rPr>
      <w:lang w:eastAsia="ru-RU"/>
    </w:rPr>
  </w:style>
  <w:style w:type="character" w:styleId="aa">
    <w:name w:val="page number"/>
    <w:basedOn w:val="a0"/>
    <w:rsid w:val="00CB6DD3"/>
  </w:style>
  <w:style w:type="paragraph" w:styleId="ab">
    <w:name w:val="Body Text Indent"/>
    <w:basedOn w:val="a"/>
    <w:link w:val="ac"/>
    <w:uiPriority w:val="99"/>
    <w:rsid w:val="00CB6DD3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6DD3"/>
    <w:rPr>
      <w:lang w:eastAsia="ru-RU"/>
    </w:rPr>
  </w:style>
  <w:style w:type="paragraph" w:styleId="ad">
    <w:name w:val="Plain Text"/>
    <w:basedOn w:val="a"/>
    <w:link w:val="ae"/>
    <w:rsid w:val="00CB6DD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6DD3"/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basedOn w:val="a0"/>
    <w:link w:val="af"/>
    <w:rsid w:val="00CB6DD3"/>
    <w:rPr>
      <w:lang w:eastAsia="ru-RU"/>
    </w:rPr>
  </w:style>
  <w:style w:type="paragraph" w:styleId="af1">
    <w:name w:val="Subtitle"/>
    <w:basedOn w:val="a"/>
    <w:link w:val="af2"/>
    <w:qFormat/>
    <w:rsid w:val="00CB6D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CB6DD3"/>
    <w:rPr>
      <w:sz w:val="28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CB6DD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B6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3"/>
    <w:rsid w:val="00CB6DD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B6DD3"/>
    <w:pPr>
      <w:widowControl/>
      <w:shd w:val="clear" w:color="auto" w:fill="FFFFFF"/>
      <w:autoSpaceDE/>
      <w:autoSpaceDN/>
      <w:adjustRightInd/>
      <w:spacing w:after="360" w:line="326" w:lineRule="exact"/>
      <w:jc w:val="center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CB6DD3"/>
    <w:pPr>
      <w:widowControl/>
      <w:autoSpaceDE/>
      <w:autoSpaceDN/>
      <w:adjustRightInd/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B6D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CB6DD3"/>
    <w:pPr>
      <w:widowControl/>
      <w:autoSpaceDE/>
      <w:autoSpaceDN/>
      <w:adjustRightInd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CB6DD3"/>
    <w:rPr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02378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23780"/>
    <w:rPr>
      <w:color w:val="800080"/>
      <w:u w:val="single"/>
    </w:rPr>
  </w:style>
  <w:style w:type="paragraph" w:customStyle="1" w:styleId="xl65">
    <w:name w:val="xl6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2">
    <w:name w:val="xl72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B6DD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DD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DD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455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D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D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DD3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DD3"/>
  </w:style>
  <w:style w:type="table" w:customStyle="1" w:styleId="12">
    <w:name w:val="Стиль таблицы1"/>
    <w:basedOn w:val="a5"/>
    <w:rsid w:val="00CB6DD3"/>
    <w:tblPr/>
  </w:style>
  <w:style w:type="table" w:styleId="a5">
    <w:name w:val="Table Grid"/>
    <w:basedOn w:val="a1"/>
    <w:rsid w:val="00CB6DD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B6DD3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6DD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6DD3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6DD3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B6DD3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6DD3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B6D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B6DD3"/>
    <w:rPr>
      <w:sz w:val="24"/>
      <w:szCs w:val="24"/>
      <w:lang w:eastAsia="ru-RU"/>
    </w:rPr>
  </w:style>
  <w:style w:type="paragraph" w:styleId="a8">
    <w:name w:val="header"/>
    <w:basedOn w:val="a"/>
    <w:link w:val="a9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CB6DD3"/>
    <w:rPr>
      <w:lang w:eastAsia="ru-RU"/>
    </w:rPr>
  </w:style>
  <w:style w:type="character" w:styleId="aa">
    <w:name w:val="page number"/>
    <w:basedOn w:val="a0"/>
    <w:rsid w:val="00CB6DD3"/>
  </w:style>
  <w:style w:type="paragraph" w:styleId="ab">
    <w:name w:val="Body Text Indent"/>
    <w:basedOn w:val="a"/>
    <w:link w:val="ac"/>
    <w:uiPriority w:val="99"/>
    <w:rsid w:val="00CB6DD3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6DD3"/>
    <w:rPr>
      <w:lang w:eastAsia="ru-RU"/>
    </w:rPr>
  </w:style>
  <w:style w:type="paragraph" w:styleId="ad">
    <w:name w:val="Plain Text"/>
    <w:basedOn w:val="a"/>
    <w:link w:val="ae"/>
    <w:rsid w:val="00CB6DD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6DD3"/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basedOn w:val="a0"/>
    <w:link w:val="af"/>
    <w:rsid w:val="00CB6DD3"/>
    <w:rPr>
      <w:lang w:eastAsia="ru-RU"/>
    </w:rPr>
  </w:style>
  <w:style w:type="paragraph" w:styleId="af1">
    <w:name w:val="Subtitle"/>
    <w:basedOn w:val="a"/>
    <w:link w:val="af2"/>
    <w:qFormat/>
    <w:rsid w:val="00CB6D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CB6DD3"/>
    <w:rPr>
      <w:sz w:val="28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CB6DD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B6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3"/>
    <w:rsid w:val="00CB6DD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B6DD3"/>
    <w:pPr>
      <w:widowControl/>
      <w:shd w:val="clear" w:color="auto" w:fill="FFFFFF"/>
      <w:autoSpaceDE/>
      <w:autoSpaceDN/>
      <w:adjustRightInd/>
      <w:spacing w:after="360" w:line="326" w:lineRule="exact"/>
      <w:jc w:val="center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CB6DD3"/>
    <w:pPr>
      <w:widowControl/>
      <w:autoSpaceDE/>
      <w:autoSpaceDN/>
      <w:adjustRightInd/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B6D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CB6DD3"/>
    <w:pPr>
      <w:widowControl/>
      <w:autoSpaceDE/>
      <w:autoSpaceDN/>
      <w:adjustRightInd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CB6DD3"/>
    <w:rPr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02378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23780"/>
    <w:rPr>
      <w:color w:val="800080"/>
      <w:u w:val="single"/>
    </w:rPr>
  </w:style>
  <w:style w:type="paragraph" w:customStyle="1" w:styleId="xl65">
    <w:name w:val="xl6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2">
    <w:name w:val="xl72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77</Pages>
  <Words>32590</Words>
  <Characters>185767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Белялова Анжела</cp:lastModifiedBy>
  <cp:revision>8</cp:revision>
  <cp:lastPrinted>2021-04-29T01:15:00Z</cp:lastPrinted>
  <dcterms:created xsi:type="dcterms:W3CDTF">2021-04-15T02:40:00Z</dcterms:created>
  <dcterms:modified xsi:type="dcterms:W3CDTF">2021-04-29T01:15:00Z</dcterms:modified>
</cp:coreProperties>
</file>