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916664" w:rsidRDefault="003D1F2C" w:rsidP="003D1F2C">
      <w:pPr>
        <w:pStyle w:val="Default"/>
      </w:pPr>
    </w:p>
    <w:p w:rsidR="003D1F2C" w:rsidRPr="00916664" w:rsidRDefault="00E13F54" w:rsidP="00E13F54">
      <w:pPr>
        <w:pStyle w:val="Default"/>
        <w:jc w:val="center"/>
      </w:pPr>
      <w:r w:rsidRPr="0091666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664">
        <w:rPr>
          <w:rFonts w:ascii="Times New Roman" w:hAnsi="Times New Roman" w:cs="Times New Roman"/>
          <w:b/>
        </w:rPr>
        <w:t>Российская Федерация</w:t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664">
        <w:rPr>
          <w:rFonts w:ascii="Times New Roman" w:hAnsi="Times New Roman" w:cs="Times New Roman"/>
          <w:b/>
        </w:rPr>
        <w:t>Иркутская область</w:t>
      </w:r>
    </w:p>
    <w:p w:rsidR="00957E92" w:rsidRPr="00916664" w:rsidRDefault="00957E92" w:rsidP="00957E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16664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:rsidR="00957E92" w:rsidRPr="00916664" w:rsidRDefault="00957E92" w:rsidP="00957E92">
      <w:pPr>
        <w:pStyle w:val="af1"/>
        <w:spacing w:before="0" w:after="0"/>
        <w:jc w:val="center"/>
        <w:rPr>
          <w:i w:val="0"/>
          <w:color w:val="auto"/>
        </w:rPr>
      </w:pPr>
      <w:r w:rsidRPr="00916664">
        <w:rPr>
          <w:i w:val="0"/>
          <w:color w:val="auto"/>
        </w:rPr>
        <w:t>КСО Братского района</w:t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16664">
        <w:rPr>
          <w:rFonts w:ascii="Times New Roman" w:hAnsi="Times New Roman" w:cs="Times New Roman"/>
          <w:sz w:val="20"/>
          <w:szCs w:val="20"/>
        </w:rPr>
        <w:t>ул. Комсомольская, д. 28 «а», г.</w:t>
      </w:r>
      <w:r w:rsidR="00916664" w:rsidRPr="00916664">
        <w:rPr>
          <w:rFonts w:ascii="Times New Roman" w:hAnsi="Times New Roman" w:cs="Times New Roman"/>
          <w:sz w:val="20"/>
          <w:szCs w:val="20"/>
        </w:rPr>
        <w:t xml:space="preserve"> </w:t>
      </w:r>
      <w:r w:rsidRPr="00916664">
        <w:rPr>
          <w:rFonts w:ascii="Times New Roman" w:hAnsi="Times New Roman" w:cs="Times New Roman"/>
          <w:sz w:val="20"/>
          <w:szCs w:val="20"/>
        </w:rPr>
        <w:t>Братск</w:t>
      </w:r>
      <w:r w:rsidR="00520A8F">
        <w:rPr>
          <w:rFonts w:ascii="Times New Roman" w:hAnsi="Times New Roman" w:cs="Times New Roman"/>
          <w:sz w:val="20"/>
          <w:szCs w:val="20"/>
        </w:rPr>
        <w:t xml:space="preserve">, Иркутская область, тел./факс </w:t>
      </w:r>
      <w:r w:rsidRPr="00916664">
        <w:rPr>
          <w:rFonts w:ascii="Times New Roman" w:hAnsi="Times New Roman" w:cs="Times New Roman"/>
          <w:sz w:val="20"/>
          <w:szCs w:val="20"/>
        </w:rPr>
        <w:t xml:space="preserve">8(3953) </w:t>
      </w:r>
      <w:r w:rsidR="00916664">
        <w:rPr>
          <w:rFonts w:ascii="Times New Roman" w:hAnsi="Times New Roman" w:cs="Times New Roman"/>
          <w:sz w:val="20"/>
          <w:szCs w:val="20"/>
        </w:rPr>
        <w:t>411126</w:t>
      </w:r>
      <w:proofErr w:type="gramEnd"/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54" w:rsidRPr="00916664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6664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91666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482A4E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F70045" w:rsidRPr="0091666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916664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9B477B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Большеокинского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6664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5C43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57E92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16664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916664" w:rsidRDefault="00957E92" w:rsidP="007618A1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916664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«</w:t>
      </w:r>
      <w:r w:rsidR="00140CDD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520A8F"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eastAsia="Calibri" w:hAnsi="Times New Roman" w:cs="Times New Roman"/>
          <w:sz w:val="24"/>
          <w:szCs w:val="24"/>
        </w:rPr>
        <w:t>год</w:t>
      </w:r>
      <w:r w:rsidR="00140CDD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16664" w:rsidRDefault="00E13F54" w:rsidP="008B31D3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91666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6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16664">
        <w:rPr>
          <w:rFonts w:ascii="Times New Roman" w:eastAsia="Calibri" w:hAnsi="Times New Roman" w:cs="Times New Roman"/>
          <w:sz w:val="24"/>
          <w:szCs w:val="24"/>
        </w:rPr>
        <w:t>21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618A1">
        <w:rPr>
          <w:rFonts w:ascii="Times New Roman" w:hAnsi="Times New Roman" w:cs="Times New Roman"/>
          <w:sz w:val="24"/>
          <w:szCs w:val="24"/>
        </w:rPr>
        <w:t xml:space="preserve">№19 </w:t>
      </w:r>
      <w:r w:rsidR="005505D3"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916664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от </w:t>
      </w:r>
      <w:r w:rsidR="00797891" w:rsidRPr="00916664">
        <w:rPr>
          <w:rFonts w:ascii="Times New Roman" w:hAnsi="Times New Roman" w:cs="Times New Roman"/>
          <w:sz w:val="24"/>
          <w:szCs w:val="24"/>
        </w:rPr>
        <w:t>29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  <w:r w:rsidR="00797891" w:rsidRPr="00916664">
        <w:rPr>
          <w:rFonts w:ascii="Times New Roman" w:hAnsi="Times New Roman" w:cs="Times New Roman"/>
          <w:sz w:val="24"/>
          <w:szCs w:val="24"/>
        </w:rPr>
        <w:t>01</w:t>
      </w:r>
      <w:r w:rsidR="005505D3" w:rsidRPr="00916664">
        <w:rPr>
          <w:rFonts w:ascii="Times New Roman" w:hAnsi="Times New Roman" w:cs="Times New Roman"/>
          <w:sz w:val="24"/>
          <w:szCs w:val="24"/>
        </w:rPr>
        <w:t>.20</w:t>
      </w:r>
      <w:r w:rsidR="00797891" w:rsidRPr="00916664">
        <w:rPr>
          <w:rFonts w:ascii="Times New Roman" w:hAnsi="Times New Roman" w:cs="Times New Roman"/>
          <w:sz w:val="24"/>
          <w:szCs w:val="24"/>
        </w:rPr>
        <w:t>21</w:t>
      </w:r>
      <w:r w:rsidR="007618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6664" w:rsidRDefault="005505D3" w:rsidP="008B31D3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6664" w:rsidRDefault="00916664" w:rsidP="008B31D3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717BED" w:rsidRPr="0091666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6664" w:rsidRDefault="00FE52BA" w:rsidP="008B31D3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891"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="00797891" w:rsidRPr="0091666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6664" w:rsidRDefault="00797891" w:rsidP="008B31D3">
      <w:pPr>
        <w:pStyle w:val="a4"/>
        <w:numPr>
          <w:ilvl w:val="0"/>
          <w:numId w:val="4"/>
        </w:numPr>
        <w:spacing w:after="0" w:line="284" w:lineRule="exac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157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264.4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E52BA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916664" w:rsidRDefault="005505D3" w:rsidP="008B31D3">
      <w:pPr>
        <w:spacing w:after="0" w:line="284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FE52BA">
        <w:rPr>
          <w:rFonts w:ascii="Times New Roman" w:eastAsia="Calibri" w:hAnsi="Times New Roman" w:cs="Times New Roman"/>
          <w:sz w:val="24"/>
          <w:szCs w:val="24"/>
        </w:rPr>
        <w:t>2.6</w:t>
      </w:r>
      <w:r w:rsidR="00520A8F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520A8F"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 на 202</w:t>
      </w:r>
      <w:r w:rsidR="00FE52BA"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916664" w:rsidRDefault="00FA43AC" w:rsidP="008B31D3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916664" w:rsidRDefault="00FA43AC" w:rsidP="008B31D3">
      <w:pPr>
        <w:widowControl w:val="0"/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916664" w:rsidRDefault="005C5C43" w:rsidP="008B31D3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707E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 w:rsidR="00FE52BA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FE52BA" w:rsidRPr="00FE52BA">
        <w:rPr>
          <w:rFonts w:ascii="Times New Roman" w:hAnsi="Times New Roman" w:cs="Times New Roman"/>
          <w:sz w:val="24"/>
          <w:szCs w:val="24"/>
        </w:rPr>
        <w:t>Приказ</w:t>
      </w:r>
      <w:r w:rsidR="00FE52BA">
        <w:rPr>
          <w:rFonts w:ascii="Times New Roman" w:hAnsi="Times New Roman" w:cs="Times New Roman"/>
          <w:sz w:val="24"/>
          <w:szCs w:val="24"/>
        </w:rPr>
        <w:t>ом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н </w:t>
      </w:r>
      <w:r w:rsidR="00FE52BA">
        <w:rPr>
          <w:rFonts w:ascii="Times New Roman" w:hAnsi="Times New Roman" w:cs="Times New Roman"/>
          <w:sz w:val="24"/>
          <w:szCs w:val="24"/>
        </w:rPr>
        <w:t>«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E52BA" w:rsidRPr="00FE52BA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E52BA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="00FE52BA">
        <w:rPr>
          <w:rFonts w:ascii="Times New Roman" w:hAnsi="Times New Roman" w:cs="Times New Roman"/>
          <w:sz w:val="24"/>
          <w:szCs w:val="24"/>
        </w:rPr>
        <w:t>)</w:t>
      </w:r>
      <w:r w:rsidR="00A05BB0"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BB0"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</w:t>
      </w:r>
      <w:r w:rsidR="00797891" w:rsidRPr="00916664">
        <w:rPr>
          <w:rFonts w:ascii="Times New Roman" w:hAnsi="Times New Roman" w:cs="Times New Roman"/>
          <w:sz w:val="24"/>
          <w:szCs w:val="24"/>
        </w:rPr>
        <w:t>2</w:t>
      </w:r>
      <w:r w:rsidR="00FE52BA">
        <w:rPr>
          <w:rFonts w:ascii="Times New Roman" w:hAnsi="Times New Roman" w:cs="Times New Roman"/>
          <w:sz w:val="24"/>
          <w:szCs w:val="24"/>
        </w:rPr>
        <w:t>1</w:t>
      </w:r>
      <w:r w:rsidR="00A05BB0"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916664" w:rsidRDefault="007707E3" w:rsidP="008B31D3">
      <w:pPr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16664">
        <w:rPr>
          <w:rFonts w:ascii="Times New Roman" w:hAnsi="Times New Roman" w:cs="Times New Roman"/>
          <w:sz w:val="24"/>
          <w:szCs w:val="24"/>
        </w:rPr>
        <w:t xml:space="preserve">о </w:t>
      </w:r>
      <w:r w:rsidRPr="00916664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16664">
        <w:rPr>
          <w:rFonts w:ascii="Times New Roman" w:hAnsi="Times New Roman" w:cs="Times New Roman"/>
          <w:sz w:val="24"/>
          <w:szCs w:val="24"/>
        </w:rPr>
        <w:t>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16664">
        <w:rPr>
          <w:rFonts w:ascii="Times New Roman" w:hAnsi="Times New Roman" w:cs="Times New Roman"/>
          <w:sz w:val="24"/>
          <w:szCs w:val="24"/>
        </w:rPr>
        <w:t>и</w:t>
      </w:r>
      <w:r w:rsidRPr="00916664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916664" w:rsidRDefault="000A5E36" w:rsidP="008B31D3">
      <w:pPr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91666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91666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FE52BA">
        <w:rPr>
          <w:rFonts w:ascii="Times New Roman" w:hAnsi="Times New Roman" w:cs="Times New Roman"/>
          <w:sz w:val="24"/>
          <w:szCs w:val="24"/>
        </w:rPr>
        <w:t>22 084,5</w:t>
      </w:r>
      <w:r w:rsidR="00665531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тыс. руб</w:t>
      </w:r>
      <w:r w:rsidR="00FE52BA">
        <w:rPr>
          <w:rFonts w:ascii="Times New Roman" w:hAnsi="Times New Roman" w:cs="Times New Roman"/>
          <w:sz w:val="24"/>
          <w:szCs w:val="24"/>
        </w:rPr>
        <w:t>., по расходам –</w:t>
      </w:r>
      <w:r w:rsidR="00FE52BA">
        <w:rPr>
          <w:rFonts w:ascii="Times New Roman" w:hAnsi="Times New Roman" w:cs="Times New Roman"/>
          <w:sz w:val="24"/>
          <w:szCs w:val="24"/>
        </w:rPr>
        <w:br/>
        <w:t>22</w:t>
      </w:r>
      <w:r w:rsidR="00020A3C" w:rsidRPr="00916664">
        <w:rPr>
          <w:rFonts w:ascii="Times New Roman" w:hAnsi="Times New Roman" w:cs="Times New Roman"/>
          <w:sz w:val="24"/>
          <w:szCs w:val="24"/>
        </w:rPr>
        <w:t> </w:t>
      </w:r>
      <w:r w:rsidR="00FE52BA">
        <w:rPr>
          <w:rFonts w:ascii="Times New Roman" w:hAnsi="Times New Roman" w:cs="Times New Roman"/>
          <w:sz w:val="24"/>
          <w:szCs w:val="24"/>
        </w:rPr>
        <w:t>611</w:t>
      </w:r>
      <w:r w:rsidR="00020A3C" w:rsidRPr="00916664">
        <w:rPr>
          <w:rFonts w:ascii="Times New Roman" w:hAnsi="Times New Roman" w:cs="Times New Roman"/>
          <w:sz w:val="24"/>
          <w:szCs w:val="24"/>
        </w:rPr>
        <w:t>,</w:t>
      </w:r>
      <w:r w:rsidR="00FE52BA">
        <w:rPr>
          <w:rFonts w:ascii="Times New Roman" w:hAnsi="Times New Roman" w:cs="Times New Roman"/>
          <w:sz w:val="24"/>
          <w:szCs w:val="24"/>
        </w:rPr>
        <w:t>3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16664" w:rsidRDefault="00D338EB" w:rsidP="008B31D3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Большеокинское муниципальное образование образовано на территории Братского района Иркутской области и наделено статусом сельского поселения. В состав территории Большеокинского муниципального образования входят поселок Новодолоново, село Большеокинск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ое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916664" w:rsidRDefault="00091BB5" w:rsidP="008B31D3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Большеокинского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образования; Дума 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Большеокинского сельского поселения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916664" w:rsidRDefault="00091BB5" w:rsidP="008B31D3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916664" w:rsidRDefault="00091BB5" w:rsidP="008B31D3">
      <w:pPr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proofErr w:type="spellStart"/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5531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 w:rsidR="005A16AB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5531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Зваричев</w:t>
      </w:r>
      <w:proofErr w:type="spellEnd"/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бухгалтер – </w:t>
      </w:r>
      <w:r w:rsidR="00665531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К.В.</w:t>
      </w:r>
      <w:r w:rsidR="005A16AB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531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Яковенко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916664" w:rsidRDefault="00670459" w:rsidP="008B31D3">
      <w:pPr>
        <w:spacing w:before="120" w:after="0" w:line="284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70459" w:rsidRDefault="004E72C1" w:rsidP="008B31D3">
      <w:pPr>
        <w:pStyle w:val="a4"/>
        <w:numPr>
          <w:ilvl w:val="0"/>
          <w:numId w:val="1"/>
        </w:numPr>
        <w:spacing w:before="120" w:after="0" w:line="284" w:lineRule="exact"/>
        <w:ind w:left="703" w:hanging="3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5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916664" w:rsidRDefault="00462723" w:rsidP="008B31D3">
      <w:pPr>
        <w:spacing w:after="0" w:line="284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</w:t>
      </w:r>
      <w:r w:rsidR="009863B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бюджета 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подготовки заключения на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МО 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00589" w:rsidRPr="00916664" w:rsidRDefault="00382E0C" w:rsidP="008B31D3">
      <w:pPr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C266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16664" w:rsidRDefault="00300589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70459" w:rsidRDefault="00300589" w:rsidP="00E3028B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70459" w:rsidRDefault="00300589" w:rsidP="00E3028B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70459" w:rsidRDefault="00300589" w:rsidP="00E3028B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70459" w:rsidRDefault="00300589" w:rsidP="00E3028B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70459" w:rsidRDefault="00300589" w:rsidP="00E3028B">
      <w:pPr>
        <w:pStyle w:val="a4"/>
        <w:numPr>
          <w:ilvl w:val="0"/>
          <w:numId w:val="5"/>
        </w:numPr>
        <w:spacing w:after="0" w:line="284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A7F15" w:rsidRPr="00670459" w:rsidRDefault="00670459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сельского поселения «Об исполнении бюджета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6A7F15" w:rsidRPr="00670459" w:rsidRDefault="006A7F15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6A7F15" w:rsidRPr="00670459" w:rsidRDefault="00670459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7F15"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сполнение расходов бюджета сельского поселения по ведомственной структуре расходов;</w:t>
      </w:r>
    </w:p>
    <w:p w:rsidR="006A7F15" w:rsidRPr="00670459" w:rsidRDefault="006A7F15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6A7F15" w:rsidRPr="00670459" w:rsidRDefault="006A7F15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6A7F15" w:rsidRPr="00916664" w:rsidRDefault="006A7F15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6A7F15" w:rsidRPr="00670459" w:rsidRDefault="006A7F15" w:rsidP="001F779C">
      <w:pPr>
        <w:pStyle w:val="a4"/>
        <w:numPr>
          <w:ilvl w:val="0"/>
          <w:numId w:val="2"/>
        </w:numPr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670459" w:rsidRDefault="008D59FF" w:rsidP="008B31D3">
      <w:pPr>
        <w:pStyle w:val="a4"/>
        <w:numPr>
          <w:ilvl w:val="0"/>
          <w:numId w:val="1"/>
        </w:numPr>
        <w:spacing w:before="120" w:after="0" w:line="284" w:lineRule="exact"/>
        <w:ind w:left="1066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Изменение плановых показателей бюджета</w:t>
      </w:r>
    </w:p>
    <w:p w:rsidR="00FB2BB2" w:rsidRPr="00916664" w:rsidRDefault="00FB2BB2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33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AA21A1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(далее – Решение о бюджете от 30.12.2020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133)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6664" w:rsidRDefault="00FB2BB2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17 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123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E26CD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464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659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791,8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867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16664" w:rsidRDefault="00FB2BB2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7 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214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16664" w:rsidRDefault="001328BC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91,0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916664" w:rsidRDefault="00557EFE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№133</w:t>
      </w:r>
      <w:r w:rsidR="002D456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D10190" w:rsidRDefault="00557EFE" w:rsidP="008B31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5667DE" w:rsidRPr="00D10190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5667DE"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D10190">
        <w:rPr>
          <w:rFonts w:ascii="Times New Roman" w:hAnsi="Times New Roman" w:cs="Times New Roman"/>
          <w:sz w:val="24"/>
          <w:szCs w:val="24"/>
        </w:rPr>
        <w:t>от 30.03.2021</w:t>
      </w:r>
      <w:r w:rsidR="00375DD0">
        <w:rPr>
          <w:rFonts w:ascii="Times New Roman" w:hAnsi="Times New Roman" w:cs="Times New Roman"/>
          <w:sz w:val="24"/>
          <w:szCs w:val="24"/>
        </w:rPr>
        <w:t xml:space="preserve"> </w:t>
      </w:r>
      <w:r w:rsidR="003B2769" w:rsidRPr="00D10190">
        <w:rPr>
          <w:rFonts w:ascii="Times New Roman" w:hAnsi="Times New Roman" w:cs="Times New Roman"/>
          <w:sz w:val="24"/>
          <w:szCs w:val="24"/>
        </w:rPr>
        <w:t>№138</w:t>
      </w:r>
      <w:r w:rsidR="003B2769">
        <w:rPr>
          <w:rFonts w:ascii="Times New Roman" w:hAnsi="Times New Roman" w:cs="Times New Roman"/>
          <w:sz w:val="24"/>
          <w:szCs w:val="24"/>
        </w:rPr>
        <w:br/>
      </w:r>
      <w:r w:rsidR="00D10190"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Большеокинского сельского поселения </w:t>
      </w:r>
      <w:r w:rsidR="00D10190"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 w:rsidR="00D1019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1019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0190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0190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="00D10190"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10190" w:rsidRPr="00D10190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D10190"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D10190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D10190" w:rsidP="008B31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Pr="00D10190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D10190">
        <w:rPr>
          <w:rFonts w:ascii="Times New Roman" w:hAnsi="Times New Roman" w:cs="Times New Roman"/>
          <w:sz w:val="24"/>
          <w:szCs w:val="24"/>
        </w:rPr>
        <w:t>от 30.04.2021 №140</w:t>
      </w:r>
      <w:r w:rsidR="003B2769">
        <w:rPr>
          <w:rFonts w:ascii="Times New Roman" w:eastAsia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Большеокинского сельского 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D10190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557EFE" w:rsidRPr="00D10190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D10190" w:rsidP="008B31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Pr="00D10190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D10190">
        <w:rPr>
          <w:rFonts w:ascii="Times New Roman" w:hAnsi="Times New Roman" w:cs="Times New Roman"/>
          <w:sz w:val="24"/>
          <w:szCs w:val="24"/>
        </w:rPr>
        <w:t>от 28.10.2021 №145</w:t>
      </w:r>
      <w:r w:rsidR="003B2769">
        <w:rPr>
          <w:rFonts w:ascii="Times New Roman" w:eastAsia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Большеокинского сельского 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D10190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="00557EFE" w:rsidRPr="00D10190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D10190" w:rsidP="008B31D3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84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Pr="00D10190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D10190">
        <w:rPr>
          <w:rFonts w:ascii="Times New Roman" w:hAnsi="Times New Roman" w:cs="Times New Roman"/>
          <w:sz w:val="24"/>
          <w:szCs w:val="24"/>
        </w:rPr>
        <w:t>от 30.12.2021 №162</w:t>
      </w:r>
      <w:r w:rsidR="003B2769">
        <w:rPr>
          <w:rFonts w:ascii="Times New Roman" w:eastAsia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Большеокинского сельского 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30.12.20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D10190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2021 год и на плановый период 2022 и 2023 годов»</w:t>
      </w:r>
      <w:r w:rsidRPr="00D10190">
        <w:rPr>
          <w:rFonts w:ascii="Times New Roman" w:hAnsi="Times New Roman" w:cs="Times New Roman"/>
          <w:sz w:val="24"/>
          <w:szCs w:val="24"/>
        </w:rPr>
        <w:t xml:space="preserve"> </w:t>
      </w:r>
      <w:r w:rsidR="0002181B" w:rsidRPr="00D10190">
        <w:rPr>
          <w:rFonts w:ascii="Times New Roman" w:hAnsi="Times New Roman" w:cs="Times New Roman"/>
          <w:sz w:val="24"/>
          <w:szCs w:val="24"/>
        </w:rPr>
        <w:t>(далее – Решение о бюджете от 30.12.2021 №162)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EFE" w:rsidRPr="00916664" w:rsidRDefault="0002181B" w:rsidP="008B31D3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от 30.12.2021 №162</w:t>
      </w:r>
      <w:r w:rsidR="00FC11EA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91666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916664">
        <w:rPr>
          <w:rFonts w:ascii="Times New Roman" w:hAnsi="Times New Roman" w:cs="Times New Roman"/>
          <w:sz w:val="24"/>
          <w:szCs w:val="24"/>
        </w:rPr>
        <w:t>а</w:t>
      </w:r>
      <w:r w:rsidR="00FC11EA" w:rsidRPr="0091666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6664" w:rsidRDefault="00CF2A2C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983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3 091,6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892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847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045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3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369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8B31D3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D4">
        <w:rPr>
          <w:rFonts w:ascii="Times New Roman" w:eastAsia="Times New Roman" w:hAnsi="Times New Roman" w:cs="Times New Roman"/>
          <w:sz w:val="24"/>
          <w:szCs w:val="24"/>
        </w:rPr>
        <w:t>с дефицитом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385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44,8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B44" w:rsidRPr="00916664" w:rsidRDefault="003B4B44" w:rsidP="008B31D3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от 30.12.20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</w:t>
      </w:r>
      <w:r w:rsidR="00336AD4">
        <w:rPr>
          <w:rFonts w:ascii="Times New Roman" w:hAnsi="Times New Roman" w:cs="Times New Roman"/>
          <w:sz w:val="24"/>
          <w:szCs w:val="24"/>
        </w:rPr>
        <w:t>Решения о бюджете от 30.12.2021 №162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Default="002A3AAB" w:rsidP="008B31D3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Анализ</w:t>
      </w:r>
      <w:r w:rsidRPr="00916664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916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916664">
        <w:rPr>
          <w:rFonts w:ascii="Times New Roman" w:hAnsi="Times New Roman" w:cs="Times New Roman"/>
          <w:sz w:val="24"/>
          <w:szCs w:val="24"/>
        </w:rPr>
        <w:t>,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30.12.2020 №133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C0070C">
        <w:rPr>
          <w:rFonts w:ascii="Times New Roman" w:hAnsi="Times New Roman" w:cs="Times New Roman"/>
          <w:sz w:val="24"/>
          <w:szCs w:val="24"/>
        </w:rPr>
        <w:t xml:space="preserve">21 </w:t>
      </w:r>
      <w:r w:rsidR="001328BC" w:rsidRPr="00916664">
        <w:rPr>
          <w:rFonts w:ascii="Times New Roman" w:hAnsi="Times New Roman" w:cs="Times New Roman"/>
          <w:sz w:val="24"/>
          <w:szCs w:val="24"/>
        </w:rPr>
        <w:t>год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916664">
        <w:rPr>
          <w:rFonts w:ascii="Times New Roman" w:hAnsi="Times New Roman" w:cs="Times New Roman"/>
          <w:sz w:val="24"/>
          <w:szCs w:val="24"/>
        </w:rPr>
        <w:t>едставлено</w:t>
      </w:r>
      <w:r w:rsidR="00C0070C">
        <w:rPr>
          <w:rFonts w:ascii="Times New Roman" w:hAnsi="Times New Roman" w:cs="Times New Roman"/>
          <w:sz w:val="24"/>
          <w:szCs w:val="24"/>
        </w:rPr>
        <w:t xml:space="preserve"> в </w:t>
      </w:r>
      <w:r w:rsidR="00316D7D">
        <w:rPr>
          <w:rFonts w:ascii="Times New Roman" w:hAnsi="Times New Roman" w:cs="Times New Roman"/>
          <w:sz w:val="24"/>
          <w:szCs w:val="24"/>
        </w:rPr>
        <w:t>Т</w:t>
      </w:r>
      <w:r w:rsidR="00C0070C">
        <w:rPr>
          <w:rFonts w:ascii="Times New Roman" w:hAnsi="Times New Roman" w:cs="Times New Roman"/>
          <w:sz w:val="24"/>
          <w:szCs w:val="24"/>
        </w:rPr>
        <w:t>аблице №1.</w:t>
      </w:r>
    </w:p>
    <w:p w:rsidR="001F779C" w:rsidRDefault="001F779C" w:rsidP="008B31D3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79C" w:rsidRPr="00916664" w:rsidRDefault="001F779C" w:rsidP="008B31D3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EFE" w:rsidRPr="00C0070C" w:rsidRDefault="002A3AAB" w:rsidP="00C00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70C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  <w:r w:rsidR="00EB6C1C" w:rsidRPr="00C0070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275"/>
        <w:gridCol w:w="1276"/>
        <w:gridCol w:w="1276"/>
        <w:gridCol w:w="1276"/>
        <w:gridCol w:w="1274"/>
      </w:tblGrid>
      <w:tr w:rsidR="00BC320B" w:rsidRPr="00C0070C" w:rsidTr="00C0070C">
        <w:trPr>
          <w:jc w:val="center"/>
        </w:trPr>
        <w:tc>
          <w:tcPr>
            <w:tcW w:w="3262" w:type="dxa"/>
            <w:vAlign w:val="center"/>
          </w:tcPr>
          <w:p w:rsidR="00BC320B" w:rsidRPr="00C0070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C0070C" w:rsidRPr="00C0070C" w:rsidRDefault="009460F8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320B"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4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C320B" w:rsidRPr="00C0070C" w:rsidRDefault="00C0070C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C0070C" w:rsidRPr="00C0070C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9460F8" w:rsidRPr="00C007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8648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20B" w:rsidRPr="00C0070C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460F8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47552"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0649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2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6490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C0070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C0070C" w:rsidRDefault="00C0070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  <w:r w:rsidR="00BC320B"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BC320B" w:rsidRPr="00C0070C" w:rsidTr="00C0070C">
        <w:trPr>
          <w:jc w:val="center"/>
        </w:trPr>
        <w:tc>
          <w:tcPr>
            <w:tcW w:w="3262" w:type="dxa"/>
            <w:vAlign w:val="center"/>
          </w:tcPr>
          <w:p w:rsidR="00BC320B" w:rsidRPr="00C0070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C0070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C0070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C0070C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="002D70BF"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2D70BF" w:rsidRPr="00C0070C" w:rsidRDefault="00047552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sz w:val="20"/>
                <w:szCs w:val="20"/>
              </w:rPr>
              <w:t>17 </w:t>
            </w:r>
            <w:r w:rsidR="00C0070C">
              <w:rPr>
                <w:rFonts w:ascii="Times New Roman" w:hAnsi="Times New Roman" w:cs="Times New Roman"/>
                <w:b/>
                <w:sz w:val="20"/>
                <w:szCs w:val="20"/>
              </w:rPr>
              <w:t>123</w:t>
            </w:r>
            <w:r w:rsidRPr="00C007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007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21 983,8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22 084,5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100,7</w:t>
            </w:r>
          </w:p>
        </w:tc>
        <w:tc>
          <w:tcPr>
            <w:tcW w:w="1274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100,5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2D70BF" w:rsidRPr="00C0070C" w:rsidRDefault="002D70B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C0070C" w:rsidRDefault="002D70B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C0070C" w:rsidRDefault="002D70B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C0070C" w:rsidRDefault="002D70B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C0070C" w:rsidRDefault="002D70B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D70BF" w:rsidRPr="00C0070C" w:rsidRDefault="00047552" w:rsidP="00E92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E9274F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27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3 091,6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3 192,3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274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2D70BF" w:rsidRPr="00C0070C" w:rsidRDefault="00047552" w:rsidP="00E92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14 </w:t>
            </w:r>
            <w:r w:rsidR="00E9274F">
              <w:rPr>
                <w:rFonts w:ascii="Times New Roman" w:hAnsi="Times New Roman" w:cs="Times New Roman"/>
                <w:sz w:val="20"/>
                <w:szCs w:val="20"/>
              </w:rPr>
              <w:t>659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27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18 892,2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18 892,2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2D70BF" w:rsidRPr="00C0070C" w:rsidRDefault="00047552" w:rsidP="00E92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sz w:val="20"/>
                <w:szCs w:val="20"/>
              </w:rPr>
              <w:t>17 </w:t>
            </w:r>
            <w:r w:rsidR="00E9274F">
              <w:rPr>
                <w:rFonts w:ascii="Times New Roman" w:hAnsi="Times New Roman" w:cs="Times New Roman"/>
                <w:b/>
                <w:sz w:val="20"/>
                <w:szCs w:val="20"/>
              </w:rPr>
              <w:t>214</w:t>
            </w:r>
            <w:r w:rsidRPr="00C0070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9274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23 369,3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22 611,3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-458,0</w:t>
            </w:r>
          </w:p>
        </w:tc>
        <w:tc>
          <w:tcPr>
            <w:tcW w:w="1274" w:type="dxa"/>
            <w:vAlign w:val="center"/>
          </w:tcPr>
          <w:p w:rsidR="002D70BF" w:rsidRPr="00C0070C" w:rsidRDefault="00E9274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96,8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C86A92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="002D70BF"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  <w:proofErr w:type="gramEnd"/>
          </w:p>
          <w:p w:rsidR="002D70BF" w:rsidRPr="00C0070C" w:rsidRDefault="002D70BF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gram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-91,0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-1 385,5</w:t>
            </w:r>
          </w:p>
        </w:tc>
        <w:tc>
          <w:tcPr>
            <w:tcW w:w="1276" w:type="dxa"/>
            <w:vAlign w:val="center"/>
          </w:tcPr>
          <w:p w:rsidR="002D70BF" w:rsidRPr="00C0070C" w:rsidRDefault="00E9274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-526,8</w:t>
            </w:r>
          </w:p>
        </w:tc>
        <w:tc>
          <w:tcPr>
            <w:tcW w:w="1276" w:type="dxa"/>
            <w:vAlign w:val="center"/>
          </w:tcPr>
          <w:p w:rsidR="002D70BF" w:rsidRPr="00C0070C" w:rsidRDefault="00047552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2D70BF" w:rsidRPr="00C0070C" w:rsidRDefault="00047552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Pr="00916664" w:rsidRDefault="00C52F93" w:rsidP="00640CF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916664">
        <w:rPr>
          <w:rFonts w:ascii="Times New Roman" w:hAnsi="Times New Roman" w:cs="Times New Roman"/>
          <w:sz w:val="24"/>
          <w:szCs w:val="24"/>
        </w:rPr>
        <w:t>лановы</w:t>
      </w:r>
      <w:r w:rsidRPr="00916664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916664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30.12.2020 №133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975EF" w:rsidRPr="00916664">
        <w:rPr>
          <w:rFonts w:ascii="Times New Roman" w:hAnsi="Times New Roman" w:cs="Times New Roman"/>
          <w:sz w:val="24"/>
          <w:szCs w:val="24"/>
        </w:rPr>
        <w:t>2</w:t>
      </w:r>
      <w:r w:rsidR="00E9274F">
        <w:rPr>
          <w:rFonts w:ascii="Times New Roman" w:hAnsi="Times New Roman" w:cs="Times New Roman"/>
          <w:sz w:val="24"/>
          <w:szCs w:val="24"/>
        </w:rPr>
        <w:t>1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916664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16664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916664">
        <w:rPr>
          <w:rFonts w:ascii="Times New Roman" w:hAnsi="Times New Roman" w:cs="Times New Roman"/>
          <w:sz w:val="24"/>
          <w:szCs w:val="24"/>
        </w:rPr>
        <w:t xml:space="preserve"> (с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913D42" w:rsidRPr="00916664">
        <w:rPr>
          <w:rFonts w:ascii="Times New Roman" w:hAnsi="Times New Roman" w:cs="Times New Roman"/>
          <w:sz w:val="24"/>
          <w:szCs w:val="24"/>
        </w:rPr>
        <w:t>1</w:t>
      </w:r>
      <w:r w:rsidR="004975EF" w:rsidRPr="00916664">
        <w:rPr>
          <w:rFonts w:ascii="Times New Roman" w:hAnsi="Times New Roman" w:cs="Times New Roman"/>
          <w:sz w:val="24"/>
          <w:szCs w:val="24"/>
        </w:rPr>
        <w:t>7 </w:t>
      </w:r>
      <w:r w:rsidR="00E9274F">
        <w:rPr>
          <w:rFonts w:ascii="Times New Roman" w:hAnsi="Times New Roman" w:cs="Times New Roman"/>
          <w:sz w:val="24"/>
          <w:szCs w:val="24"/>
        </w:rPr>
        <w:t>123</w:t>
      </w:r>
      <w:r w:rsidR="004975EF" w:rsidRPr="00916664">
        <w:rPr>
          <w:rFonts w:ascii="Times New Roman" w:hAnsi="Times New Roman" w:cs="Times New Roman"/>
          <w:sz w:val="24"/>
          <w:szCs w:val="24"/>
        </w:rPr>
        <w:t>,</w:t>
      </w:r>
      <w:r w:rsidR="00E9274F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до </w:t>
      </w:r>
      <w:r w:rsidR="00E9274F">
        <w:rPr>
          <w:rFonts w:ascii="Times New Roman" w:hAnsi="Times New Roman" w:cs="Times New Roman"/>
          <w:sz w:val="24"/>
          <w:szCs w:val="24"/>
        </w:rPr>
        <w:t>21 983,8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1E0442" w:rsidRPr="00916664">
        <w:rPr>
          <w:rFonts w:ascii="Times New Roman" w:hAnsi="Times New Roman" w:cs="Times New Roman"/>
          <w:sz w:val="24"/>
          <w:szCs w:val="24"/>
        </w:rPr>
        <w:t>)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E9274F">
        <w:rPr>
          <w:rFonts w:ascii="Times New Roman" w:hAnsi="Times New Roman" w:cs="Times New Roman"/>
          <w:sz w:val="24"/>
          <w:szCs w:val="24"/>
        </w:rPr>
        <w:t>4 860,6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9274F">
        <w:rPr>
          <w:rFonts w:ascii="Times New Roman" w:hAnsi="Times New Roman" w:cs="Times New Roman"/>
          <w:sz w:val="24"/>
          <w:szCs w:val="24"/>
        </w:rPr>
        <w:t>28,4</w:t>
      </w:r>
      <w:r w:rsidR="00B6486F" w:rsidRPr="00916664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916664" w:rsidRDefault="00B6486F" w:rsidP="0064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916664" w:rsidRDefault="00B6486F" w:rsidP="0064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913D42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640CFB">
        <w:rPr>
          <w:rFonts w:ascii="Times New Roman" w:hAnsi="Times New Roman" w:cs="Times New Roman"/>
          <w:sz w:val="24"/>
          <w:szCs w:val="24"/>
        </w:rPr>
        <w:t>2</w:t>
      </w:r>
      <w:r w:rsidR="004975EF" w:rsidRPr="00916664">
        <w:rPr>
          <w:rFonts w:ascii="Times New Roman" w:hAnsi="Times New Roman" w:cs="Times New Roman"/>
          <w:sz w:val="24"/>
          <w:szCs w:val="24"/>
        </w:rPr>
        <w:t>8,</w:t>
      </w:r>
      <w:r w:rsidR="00640CFB">
        <w:rPr>
          <w:rFonts w:ascii="Times New Roman" w:hAnsi="Times New Roman" w:cs="Times New Roman"/>
          <w:sz w:val="24"/>
          <w:szCs w:val="24"/>
        </w:rPr>
        <w:t>9</w:t>
      </w:r>
      <w:r w:rsidR="00913D42" w:rsidRPr="00916664">
        <w:rPr>
          <w:rFonts w:ascii="Times New Roman" w:hAnsi="Times New Roman" w:cs="Times New Roman"/>
          <w:sz w:val="24"/>
          <w:szCs w:val="24"/>
        </w:rPr>
        <w:t>%</w:t>
      </w:r>
      <w:r w:rsidR="00640CFB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640CFB">
        <w:rPr>
          <w:rFonts w:ascii="Times New Roman" w:hAnsi="Times New Roman" w:cs="Times New Roman"/>
          <w:sz w:val="24"/>
          <w:szCs w:val="24"/>
        </w:rPr>
        <w:br/>
        <w:t>4 233,2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</w:p>
    <w:p w:rsidR="00AC3131" w:rsidRPr="00916664" w:rsidRDefault="00B6486F" w:rsidP="00640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C331C6">
        <w:rPr>
          <w:rFonts w:ascii="Times New Roman" w:hAnsi="Times New Roman" w:cs="Times New Roman"/>
          <w:sz w:val="24"/>
          <w:szCs w:val="24"/>
        </w:rPr>
        <w:t>21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4975EF" w:rsidRPr="00916664">
        <w:rPr>
          <w:rFonts w:ascii="Times New Roman" w:hAnsi="Times New Roman" w:cs="Times New Roman"/>
          <w:sz w:val="24"/>
          <w:szCs w:val="24"/>
        </w:rPr>
        <w:t>6 </w:t>
      </w:r>
      <w:r w:rsidR="00640CFB">
        <w:rPr>
          <w:rFonts w:ascii="Times New Roman" w:hAnsi="Times New Roman" w:cs="Times New Roman"/>
          <w:sz w:val="24"/>
          <w:szCs w:val="24"/>
        </w:rPr>
        <w:t>155</w:t>
      </w:r>
      <w:r w:rsidR="004975EF" w:rsidRPr="00916664">
        <w:rPr>
          <w:rFonts w:ascii="Times New Roman" w:hAnsi="Times New Roman" w:cs="Times New Roman"/>
          <w:sz w:val="24"/>
          <w:szCs w:val="24"/>
        </w:rPr>
        <w:t>,</w:t>
      </w:r>
      <w:r w:rsidR="00640CFB">
        <w:rPr>
          <w:rFonts w:ascii="Times New Roman" w:hAnsi="Times New Roman" w:cs="Times New Roman"/>
          <w:sz w:val="24"/>
          <w:szCs w:val="24"/>
        </w:rPr>
        <w:t>1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40CFB">
        <w:rPr>
          <w:rFonts w:ascii="Times New Roman" w:hAnsi="Times New Roman" w:cs="Times New Roman"/>
          <w:sz w:val="24"/>
          <w:szCs w:val="24"/>
        </w:rPr>
        <w:t>35,8%.</w:t>
      </w:r>
    </w:p>
    <w:p w:rsidR="00AC3131" w:rsidRPr="00640CFB" w:rsidRDefault="00AC3131" w:rsidP="000C58F8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Pr="00916664" w:rsidRDefault="00874A9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определено ст. 55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916664" w:rsidRDefault="00874A9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Pr="00916664" w:rsidRDefault="00874A9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640CFB">
        <w:rPr>
          <w:rFonts w:ascii="Times New Roman" w:hAnsi="Times New Roman" w:cs="Times New Roman"/>
          <w:sz w:val="24"/>
          <w:szCs w:val="24"/>
        </w:rPr>
        <w:t>Решение о бюджете от 30.12.2021 №162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D3FB2" w:rsidRPr="0091666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1D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>
        <w:rPr>
          <w:rFonts w:ascii="Times New Roman" w:hAnsi="Times New Roman" w:cs="Times New Roman"/>
          <w:sz w:val="24"/>
          <w:szCs w:val="24"/>
        </w:rPr>
        <w:t xml:space="preserve">Отчета об исполнении консолидированного бюджета субъекта Российской Федерации и бюджета территориального государственного внебюджетного фонда»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разрезе налоговых, неналоговых доходов и безвозмездных поступлений представлен в таблице №2.</w:t>
      </w:r>
    </w:p>
    <w:p w:rsidR="00AC3131" w:rsidRPr="00640CFB" w:rsidRDefault="00AC3131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EE55CC" w:rsidRPr="00916664" w:rsidTr="00640CFB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916664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0CFB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916664" w:rsidRDefault="00064903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40C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916664" w:rsidTr="00C86A92">
        <w:trPr>
          <w:trHeight w:val="980"/>
          <w:jc w:val="center"/>
        </w:trPr>
        <w:tc>
          <w:tcPr>
            <w:tcW w:w="2569" w:type="dxa"/>
            <w:vMerge/>
          </w:tcPr>
          <w:p w:rsidR="00EE55CC" w:rsidRPr="00916664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E55CC" w:rsidRPr="00916664" w:rsidRDefault="00640CFB" w:rsidP="00C86A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r w:rsidR="00EE55CC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40CFB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 w:rsidR="0086482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55CC" w:rsidRPr="00916664" w:rsidRDefault="00EE55CC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720956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40CF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5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916664" w:rsidTr="00640CFB">
        <w:trPr>
          <w:trHeight w:val="132"/>
          <w:jc w:val="center"/>
        </w:trPr>
        <w:tc>
          <w:tcPr>
            <w:tcW w:w="2569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20956" w:rsidRPr="00916664" w:rsidTr="00640CFB">
        <w:trPr>
          <w:trHeight w:val="251"/>
          <w:jc w:val="center"/>
        </w:trPr>
        <w:tc>
          <w:tcPr>
            <w:tcW w:w="2569" w:type="dxa"/>
          </w:tcPr>
          <w:p w:rsidR="00720956" w:rsidRPr="00916664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720956" w:rsidRPr="00916664" w:rsidRDefault="004975EF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464</w:t>
            </w: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3 091,6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627,4</w:t>
            </w:r>
          </w:p>
        </w:tc>
        <w:tc>
          <w:tcPr>
            <w:tcW w:w="1134" w:type="dxa"/>
          </w:tcPr>
          <w:p w:rsidR="00720956" w:rsidRPr="00916664" w:rsidRDefault="00812DA2" w:rsidP="0081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3 192,3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100,7</w:t>
            </w:r>
          </w:p>
        </w:tc>
        <w:tc>
          <w:tcPr>
            <w:tcW w:w="991" w:type="dxa"/>
          </w:tcPr>
          <w:p w:rsidR="00720956" w:rsidRPr="00916664" w:rsidRDefault="00812DA2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103,3</w:t>
            </w:r>
          </w:p>
        </w:tc>
      </w:tr>
      <w:tr w:rsidR="00720956" w:rsidRPr="00916664" w:rsidTr="00640CFB">
        <w:trPr>
          <w:trHeight w:val="363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</w:tcPr>
          <w:p w:rsidR="00720956" w:rsidRPr="00916664" w:rsidRDefault="005E6B38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404</w:t>
            </w: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3 006,4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602,2</w:t>
            </w:r>
          </w:p>
        </w:tc>
        <w:tc>
          <w:tcPr>
            <w:tcW w:w="1134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3 104,2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97,8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103,3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795,4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1 015,7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1 085,9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70,2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1 112,2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1 112,2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1 133,6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1134" w:type="dxa"/>
          </w:tcPr>
          <w:p w:rsidR="00720956" w:rsidRPr="00916664" w:rsidRDefault="00812DA2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276" w:type="dxa"/>
          </w:tcPr>
          <w:p w:rsidR="00720956" w:rsidRPr="00916664" w:rsidRDefault="005E6B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812DA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1" w:type="dxa"/>
          </w:tcPr>
          <w:p w:rsidR="00720956" w:rsidRPr="00916664" w:rsidRDefault="005E6B3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812DA2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483,0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869,9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386,9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876,0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</w:t>
            </w:r>
            <w:r w:rsidR="00640CFB"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68,0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97,2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29,2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98,8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1,6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101,6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626319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720956"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</w:tcPr>
          <w:p w:rsidR="00720956" w:rsidRPr="00916664" w:rsidRDefault="00640CFB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415,0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772,7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357,7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777,2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4,5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100,6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3,9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-6,1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85,2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25,2</w:t>
            </w:r>
          </w:p>
        </w:tc>
        <w:tc>
          <w:tcPr>
            <w:tcW w:w="1134" w:type="dxa"/>
          </w:tcPr>
          <w:p w:rsidR="00720956" w:rsidRPr="00916664" w:rsidRDefault="00812DA2" w:rsidP="009A40C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88,1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2,9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103,4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использования имущества, находящиеся в 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государственной и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7,8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27,8</w:t>
            </w:r>
          </w:p>
        </w:tc>
        <w:tc>
          <w:tcPr>
            <w:tcW w:w="1276" w:type="dxa"/>
          </w:tcPr>
          <w:p w:rsidR="00720956" w:rsidRPr="00812DA2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640CFB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260" w:type="dxa"/>
          </w:tcPr>
          <w:p w:rsidR="00720956" w:rsidRPr="00916664" w:rsidRDefault="00640CF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17,4</w:t>
            </w:r>
          </w:p>
        </w:tc>
        <w:tc>
          <w:tcPr>
            <w:tcW w:w="1134" w:type="dxa"/>
          </w:tcPr>
          <w:p w:rsidR="00720956" w:rsidRPr="00916664" w:rsidRDefault="00812DA2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105,1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</w:tcPr>
          <w:p w:rsidR="00720956" w:rsidRPr="00916664" w:rsidRDefault="001076A4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659</w:t>
            </w: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18 892,2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4 233,2</w:t>
            </w:r>
          </w:p>
        </w:tc>
        <w:tc>
          <w:tcPr>
            <w:tcW w:w="1134" w:type="dxa"/>
          </w:tcPr>
          <w:p w:rsidR="00720956" w:rsidRPr="00916664" w:rsidRDefault="00812DA2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18 892,2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1" w:type="dxa"/>
          </w:tcPr>
          <w:p w:rsidR="00720956" w:rsidRPr="00916664" w:rsidRDefault="00812DA2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720956" w:rsidRPr="00916664" w:rsidTr="00640CFB">
        <w:trPr>
          <w:trHeight w:val="385"/>
          <w:jc w:val="center"/>
        </w:trPr>
        <w:tc>
          <w:tcPr>
            <w:tcW w:w="2569" w:type="dxa"/>
          </w:tcPr>
          <w:p w:rsidR="00720956" w:rsidRPr="00916664" w:rsidRDefault="00720956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</w:tcPr>
          <w:p w:rsidR="00720956" w:rsidRPr="00916664" w:rsidRDefault="001076A4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</w:t>
            </w: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="00640C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20956" w:rsidRPr="00916664" w:rsidRDefault="00640CFB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21 983,8</w:t>
            </w:r>
          </w:p>
        </w:tc>
        <w:tc>
          <w:tcPr>
            <w:tcW w:w="1275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F7176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860,6</w:t>
            </w:r>
          </w:p>
        </w:tc>
        <w:tc>
          <w:tcPr>
            <w:tcW w:w="1134" w:type="dxa"/>
          </w:tcPr>
          <w:p w:rsidR="00720956" w:rsidRPr="00916664" w:rsidRDefault="00812DA2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22 084,5</w:t>
            </w:r>
          </w:p>
        </w:tc>
        <w:tc>
          <w:tcPr>
            <w:tcW w:w="1276" w:type="dxa"/>
          </w:tcPr>
          <w:p w:rsidR="00720956" w:rsidRPr="00916664" w:rsidRDefault="00812DA2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100,7</w:t>
            </w:r>
          </w:p>
        </w:tc>
        <w:tc>
          <w:tcPr>
            <w:tcW w:w="991" w:type="dxa"/>
          </w:tcPr>
          <w:p w:rsidR="00720956" w:rsidRPr="00916664" w:rsidRDefault="00812DA2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</w:tbl>
    <w:p w:rsidR="00677E56" w:rsidRPr="00916664" w:rsidRDefault="00E71147" w:rsidP="00064903">
      <w:pPr>
        <w:widowControl w:val="0"/>
        <w:shd w:val="clear" w:color="auto" w:fill="FFFFFF"/>
        <w:spacing w:before="240"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4,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16664" w:rsidRDefault="00677E56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Решении о бюджете от 30.12.2020 №133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464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3,3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и составило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3 192,3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E56" w:rsidRPr="00916664" w:rsidRDefault="00677E56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земельного налога (по нормативу 100%), налога на имущество физических лиц (по нормативу 100%).</w:t>
      </w:r>
    </w:p>
    <w:p w:rsidR="00E71147" w:rsidRPr="00916664" w:rsidRDefault="00677E56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налоговых поступлений и 100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исполнения от плановых:</w:t>
      </w:r>
    </w:p>
    <w:p w:rsidR="00677E56" w:rsidRPr="00916664" w:rsidRDefault="00677E56" w:rsidP="00064903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6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97,2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98,8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916664" w:rsidRDefault="00677E56" w:rsidP="00064903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6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772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777,2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исполнение 100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916664" w:rsidRDefault="002A25E0" w:rsidP="00064903">
      <w:pPr>
        <w:widowControl w:val="0"/>
        <w:shd w:val="clear" w:color="auto" w:fill="FFFFFF"/>
        <w:spacing w:after="0" w:line="268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16664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5,0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1 015,7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1 085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,9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 xml:space="preserve">70,2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916664" w:rsidRDefault="00CE5E59" w:rsidP="00064903">
      <w:pPr>
        <w:widowControl w:val="0"/>
        <w:shd w:val="clear" w:color="auto" w:fill="FFFFFF"/>
        <w:spacing w:after="0" w:line="268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36,5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12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916664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 13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21,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916664" w:rsidRDefault="000E141D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03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16664" w:rsidRDefault="006C72D6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22 084,5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3 192,3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 (1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4,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892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916664" w:rsidRDefault="006C72D6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30.12.2020 №133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659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4 233,2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18 892,2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128,9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916664" w:rsidRDefault="00A40094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18 892,2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18 892,2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37CA5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из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областного бюджета –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br/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1 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847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37CA5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7CA5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37CA5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17 045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37CA5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33834" w:rsidRPr="00916664" w:rsidRDefault="00833834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91666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5A16AB" w:rsidRPr="00916664" w:rsidRDefault="000750F1" w:rsidP="00064903">
      <w:pPr>
        <w:widowControl w:val="0"/>
        <w:shd w:val="clear" w:color="auto" w:fill="FFFFFF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отражено в таблице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Pr="00916664" w:rsidRDefault="00302ED8" w:rsidP="0090248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D96B3B" w:rsidRPr="00916664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3262"/>
        <w:gridCol w:w="2130"/>
        <w:gridCol w:w="2284"/>
        <w:gridCol w:w="1963"/>
      </w:tblGrid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064903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D96B3B" w:rsidRPr="0090248B" w:rsidRDefault="00064903" w:rsidP="0006490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№162</w:t>
            </w:r>
          </w:p>
        </w:tc>
        <w:tc>
          <w:tcPr>
            <w:tcW w:w="2284" w:type="dxa"/>
            <w:vAlign w:val="center"/>
          </w:tcPr>
          <w:p w:rsidR="00D96B3B" w:rsidRPr="0090248B" w:rsidRDefault="00D96B3B" w:rsidP="009024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2021 году</w:t>
            </w:r>
          </w:p>
        </w:tc>
        <w:tc>
          <w:tcPr>
            <w:tcW w:w="1963" w:type="dxa"/>
            <w:vAlign w:val="center"/>
          </w:tcPr>
          <w:p w:rsidR="00D96B3B" w:rsidRPr="0090248B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90248B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vAlign w:val="center"/>
          </w:tcPr>
          <w:p w:rsidR="00D96B3B" w:rsidRPr="0090248B" w:rsidRDefault="0090248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18 892,2</w:t>
            </w:r>
          </w:p>
        </w:tc>
        <w:tc>
          <w:tcPr>
            <w:tcW w:w="2284" w:type="dxa"/>
            <w:vAlign w:val="center"/>
          </w:tcPr>
          <w:p w:rsidR="00D96B3B" w:rsidRPr="0090248B" w:rsidRDefault="0090248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18 892,2</w:t>
            </w:r>
          </w:p>
        </w:tc>
        <w:tc>
          <w:tcPr>
            <w:tcW w:w="1963" w:type="dxa"/>
            <w:vAlign w:val="center"/>
          </w:tcPr>
          <w:p w:rsidR="00D96B3B" w:rsidRPr="0090248B" w:rsidRDefault="0090248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A40094" w:rsidP="0090248B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16 401,0</w:t>
            </w:r>
          </w:p>
        </w:tc>
        <w:tc>
          <w:tcPr>
            <w:tcW w:w="2284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16 401,0</w:t>
            </w:r>
          </w:p>
        </w:tc>
        <w:tc>
          <w:tcPr>
            <w:tcW w:w="1963" w:type="dxa"/>
            <w:vAlign w:val="center"/>
          </w:tcPr>
          <w:p w:rsidR="00A40094" w:rsidRPr="0090248B" w:rsidRDefault="00D515A1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46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A40094" w:rsidP="0090248B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1 345,8</w:t>
            </w:r>
          </w:p>
        </w:tc>
        <w:tc>
          <w:tcPr>
            <w:tcW w:w="2284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1 345,8</w:t>
            </w:r>
          </w:p>
        </w:tc>
        <w:tc>
          <w:tcPr>
            <w:tcW w:w="1963" w:type="dxa"/>
            <w:vAlign w:val="center"/>
          </w:tcPr>
          <w:p w:rsidR="00A40094" w:rsidRPr="0090248B" w:rsidRDefault="00D515A1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E46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A40094" w:rsidP="0090248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2284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226,2</w:t>
            </w:r>
          </w:p>
        </w:tc>
        <w:tc>
          <w:tcPr>
            <w:tcW w:w="1963" w:type="dxa"/>
            <w:vAlign w:val="center"/>
          </w:tcPr>
          <w:p w:rsidR="00A40094" w:rsidRPr="0090248B" w:rsidRDefault="003E467B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A40094" w:rsidP="0090248B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vAlign w:val="center"/>
          </w:tcPr>
          <w:p w:rsidR="00A40094" w:rsidRPr="0090248B" w:rsidRDefault="00D515A1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919,2</w:t>
            </w:r>
          </w:p>
        </w:tc>
        <w:tc>
          <w:tcPr>
            <w:tcW w:w="2284" w:type="dxa"/>
            <w:vAlign w:val="center"/>
          </w:tcPr>
          <w:p w:rsidR="00A40094" w:rsidRPr="0090248B" w:rsidRDefault="003E467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919,2</w:t>
            </w:r>
          </w:p>
        </w:tc>
        <w:tc>
          <w:tcPr>
            <w:tcW w:w="1963" w:type="dxa"/>
            <w:vAlign w:val="center"/>
          </w:tcPr>
          <w:p w:rsidR="00A40094" w:rsidRPr="0090248B" w:rsidRDefault="003E467B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</w:t>
            </w:r>
            <w:r w:rsidR="00D515A1" w:rsidRPr="009024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C72D6" w:rsidRPr="00916664" w:rsidRDefault="00D4502E" w:rsidP="00064903">
      <w:pPr>
        <w:widowControl w:val="0"/>
        <w:shd w:val="clear" w:color="auto" w:fill="FFFFFF"/>
        <w:spacing w:before="120"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916664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100,0%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BB" w:rsidRPr="00916664" w:rsidRDefault="006718FD" w:rsidP="00064903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4 961,3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403DD3" w:rsidRPr="0091666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 192,2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381FF5" w:rsidRPr="00916664" w:rsidRDefault="006718FD" w:rsidP="00064903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>безвозмездным поступлениям составило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15 579,3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403DD3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>В общем объеме доходов бюджета сельского поселения доля межбюджетных трансфертов от других бюджетов бюджетной системы составила 8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A574C" w:rsidRPr="00916664" w:rsidRDefault="004A574C" w:rsidP="00064903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сравнении с 201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годом </w:t>
      </w:r>
      <w:r w:rsidR="006560E0"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общий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доходов бюджета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6718F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за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31D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6718FD"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меньшился на 1</w:t>
      </w:r>
      <w:r w:rsidR="00956FBA" w:rsidRPr="00916664">
        <w:rPr>
          <w:rFonts w:ascii="Times New Roman" w:eastAsia="Times New Roman" w:hAnsi="Times New Roman" w:cs="Times New Roman"/>
          <w:sz w:val="24"/>
          <w:szCs w:val="24"/>
        </w:rPr>
        <w:t> 687,1</w:t>
      </w:r>
      <w:r w:rsidR="006718FD" w:rsidRPr="00916664">
        <w:rPr>
          <w:rFonts w:ascii="Times New Roman" w:eastAsia="Times New Roman" w:hAnsi="Times New Roman" w:cs="Times New Roman"/>
          <w:sz w:val="24"/>
          <w:szCs w:val="24"/>
        </w:rPr>
        <w:t xml:space="preserve"> 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718F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56FBA" w:rsidRPr="00916664">
        <w:rPr>
          <w:rFonts w:ascii="Times New Roman" w:eastAsia="Times New Roman" w:hAnsi="Times New Roman" w:cs="Times New Roman"/>
          <w:sz w:val="24"/>
          <w:szCs w:val="24"/>
        </w:rPr>
        <w:t>9,3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EF308C" w:rsidRPr="00916664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6FBA" w:rsidRPr="00916664">
        <w:rPr>
          <w:rFonts w:ascii="Times New Roman" w:eastAsia="Times New Roman" w:hAnsi="Times New Roman" w:cs="Times New Roman"/>
          <w:sz w:val="24"/>
          <w:szCs w:val="24"/>
        </w:rPr>
        <w:t>9 879,3</w:t>
      </w:r>
      <w:r w:rsidR="00EF308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 до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22 084,5</w:t>
      </w:r>
      <w:r w:rsidR="00EF308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18FD" w:rsidRPr="00916664">
        <w:rPr>
          <w:rFonts w:ascii="Times New Roman" w:eastAsia="Times New Roman" w:hAnsi="Times New Roman" w:cs="Times New Roman"/>
          <w:sz w:val="24"/>
          <w:szCs w:val="24"/>
        </w:rPr>
        <w:t>.)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5A31" w:rsidRPr="003E467B" w:rsidRDefault="009D5A31" w:rsidP="00064903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96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7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916664" w:rsidRDefault="00A57B59" w:rsidP="00064903">
      <w:pPr>
        <w:widowControl w:val="0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64903" w:rsidRPr="0091666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тчет об исполнении</w:t>
      </w:r>
      <w:r w:rsidR="003B4B4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консолидированного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23 369,3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22 611,3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758,0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57B59" w:rsidRPr="00916664" w:rsidRDefault="00EE079A" w:rsidP="00064903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Аналитическая информация, подготовленная на основании данных об исполнении консолидированного бюджета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0503317)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3E467B" w:rsidRDefault="00302ED8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57B59"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Ind w:w="-104" w:type="dxa"/>
        <w:tblLayout w:type="fixed"/>
        <w:tblLook w:val="04A0"/>
      </w:tblPr>
      <w:tblGrid>
        <w:gridCol w:w="3614"/>
        <w:gridCol w:w="709"/>
        <w:gridCol w:w="1418"/>
        <w:gridCol w:w="1205"/>
        <w:gridCol w:w="1276"/>
        <w:gridCol w:w="1417"/>
      </w:tblGrid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3E467B" w:rsidRPr="004867BF" w:rsidRDefault="00344756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</w:t>
            </w:r>
            <w:r w:rsidR="00DE4D55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E467B" w:rsidRPr="004867BF" w:rsidRDefault="003E467B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 w:rsidR="0086482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344756" w:rsidRPr="004867BF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№162</w:t>
            </w:r>
          </w:p>
        </w:tc>
        <w:tc>
          <w:tcPr>
            <w:tcW w:w="1205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4867BF" w:rsidRDefault="00344756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</w:t>
            </w:r>
            <w:r w:rsidR="007351BE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 году</w:t>
            </w:r>
          </w:p>
        </w:tc>
        <w:tc>
          <w:tcPr>
            <w:tcW w:w="1276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4867BF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  <w:r w:rsidR="00344756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9 042,5</w:t>
            </w:r>
          </w:p>
        </w:tc>
        <w:tc>
          <w:tcPr>
            <w:tcW w:w="1205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9 035,2</w:t>
            </w:r>
          </w:p>
        </w:tc>
        <w:tc>
          <w:tcPr>
            <w:tcW w:w="1276" w:type="dxa"/>
            <w:vAlign w:val="center"/>
          </w:tcPr>
          <w:p w:rsidR="00344756" w:rsidRPr="007C037D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="003E467B"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7,3</w:t>
            </w:r>
          </w:p>
        </w:tc>
        <w:tc>
          <w:tcPr>
            <w:tcW w:w="1417" w:type="dxa"/>
            <w:vAlign w:val="center"/>
          </w:tcPr>
          <w:p w:rsidR="00344756" w:rsidRPr="00A71B57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высшего должностного лица субъекта Р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1 365,4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1 365,3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A71B57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оссийской Федерации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7 424,4</w:t>
            </w:r>
          </w:p>
        </w:tc>
        <w:tc>
          <w:tcPr>
            <w:tcW w:w="1205" w:type="dxa"/>
            <w:vAlign w:val="center"/>
          </w:tcPr>
          <w:p w:rsidR="00344756" w:rsidRPr="004867BF" w:rsidRDefault="002B0C35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7 424,</w:t>
            </w:r>
            <w:r w:rsidR="004867BF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87,9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1205" w:type="dxa"/>
            <w:vAlign w:val="center"/>
          </w:tcPr>
          <w:p w:rsidR="00344756" w:rsidRPr="004867BF" w:rsidRDefault="002B0C35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245,2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vAlign w:val="center"/>
          </w:tcPr>
          <w:p w:rsidR="00344756" w:rsidRPr="004867BF" w:rsidRDefault="0013543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05" w:type="dxa"/>
            <w:vAlign w:val="center"/>
          </w:tcPr>
          <w:p w:rsidR="00344756" w:rsidRPr="004867BF" w:rsidRDefault="00720202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3E467B"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vAlign w:val="center"/>
          </w:tcPr>
          <w:p w:rsidR="00BA479E" w:rsidRPr="007C037D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vAlign w:val="center"/>
          </w:tcPr>
          <w:p w:rsidR="00344756" w:rsidRPr="004867BF" w:rsidRDefault="0013543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1205" w:type="dxa"/>
            <w:vAlign w:val="center"/>
          </w:tcPr>
          <w:p w:rsidR="00344756" w:rsidRPr="004867BF" w:rsidRDefault="00720202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vAlign w:val="center"/>
          </w:tcPr>
          <w:p w:rsidR="00344756" w:rsidRPr="007C037D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-2,9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19,4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</w:t>
            </w:r>
            <w:r w:rsidR="00B412F6"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  <w:r w:rsidR="009977B8"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05" w:type="dxa"/>
            <w:vAlign w:val="center"/>
          </w:tcPr>
          <w:p w:rsidR="00344756" w:rsidRPr="004867BF" w:rsidRDefault="002B0C35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B412F6"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9977B8"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4867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2 631,7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2 631,5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-0,2</w:t>
            </w:r>
          </w:p>
        </w:tc>
        <w:tc>
          <w:tcPr>
            <w:tcW w:w="1417" w:type="dxa"/>
            <w:vAlign w:val="center"/>
          </w:tcPr>
          <w:p w:rsidR="00344756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</w:t>
            </w:r>
            <w:r w:rsidR="009977B8"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Защита населения и территории от чрезвычайных ситуаций природного и техногенного характера, 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2 631,7</w:t>
            </w:r>
          </w:p>
        </w:tc>
        <w:tc>
          <w:tcPr>
            <w:tcW w:w="1205" w:type="dxa"/>
            <w:vAlign w:val="center"/>
          </w:tcPr>
          <w:p w:rsidR="00344756" w:rsidRPr="004867BF" w:rsidRDefault="002B0C35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2B0C35">
              <w:rPr>
                <w:rFonts w:ascii="Times New Roman" w:eastAsia="Times New Roman" w:hAnsi="Times New Roman" w:cs="Times New Roman"/>
                <w:sz w:val="18"/>
                <w:szCs w:val="18"/>
              </w:rPr>
              <w:t>2 631,5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-0,2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2 119,7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2 044,3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-75,4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96,4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05" w:type="dxa"/>
            <w:vAlign w:val="center"/>
          </w:tcPr>
          <w:p w:rsidR="00344756" w:rsidRPr="004867BF" w:rsidRDefault="006E54F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54FF">
              <w:rPr>
                <w:rFonts w:ascii="Times New Roman" w:eastAsia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Дорожное хозяйство </w:t>
            </w:r>
            <w:r w:rsidR="00C918D6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2 057,5</w:t>
            </w:r>
          </w:p>
        </w:tc>
        <w:tc>
          <w:tcPr>
            <w:tcW w:w="1205" w:type="dxa"/>
            <w:vAlign w:val="center"/>
          </w:tcPr>
          <w:p w:rsidR="00344756" w:rsidRPr="004867BF" w:rsidRDefault="006E54F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6E54FF">
              <w:rPr>
                <w:rFonts w:ascii="Times New Roman" w:eastAsia="Times New Roman" w:hAnsi="Times New Roman" w:cs="Times New Roman"/>
                <w:sz w:val="18"/>
                <w:szCs w:val="18"/>
              </w:rPr>
              <w:t>1 982,1</w:t>
            </w:r>
          </w:p>
        </w:tc>
        <w:tc>
          <w:tcPr>
            <w:tcW w:w="1276" w:type="dxa"/>
            <w:vAlign w:val="center"/>
          </w:tcPr>
          <w:p w:rsidR="00344756" w:rsidRPr="007C037D" w:rsidRDefault="00B412F6" w:rsidP="00546ED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546ED1"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75,4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96,3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2 852,5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2 851,6</w:t>
            </w:r>
          </w:p>
        </w:tc>
        <w:tc>
          <w:tcPr>
            <w:tcW w:w="1276" w:type="dxa"/>
            <w:vAlign w:val="center"/>
          </w:tcPr>
          <w:p w:rsidR="00344756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-0,9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6E54FF" w:rsidRPr="004867BF" w:rsidTr="003E467B">
        <w:trPr>
          <w:jc w:val="center"/>
        </w:trPr>
        <w:tc>
          <w:tcPr>
            <w:tcW w:w="3614" w:type="dxa"/>
            <w:vAlign w:val="center"/>
          </w:tcPr>
          <w:p w:rsidR="006E54FF" w:rsidRPr="006E54FF" w:rsidRDefault="006E54FF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6E54FF" w:rsidRPr="006E54FF" w:rsidRDefault="006E54F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E54FF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  <w:vAlign w:val="center"/>
          </w:tcPr>
          <w:p w:rsidR="006E54FF" w:rsidRPr="006E54FF" w:rsidRDefault="009417A2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05" w:type="dxa"/>
            <w:vAlign w:val="center"/>
          </w:tcPr>
          <w:p w:rsidR="006E54FF" w:rsidRPr="006E54FF" w:rsidRDefault="00ED4402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76" w:type="dxa"/>
            <w:vAlign w:val="center"/>
          </w:tcPr>
          <w:p w:rsidR="006E54FF" w:rsidRPr="007C037D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6E54FF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2 797,3</w:t>
            </w:r>
          </w:p>
        </w:tc>
        <w:tc>
          <w:tcPr>
            <w:tcW w:w="1205" w:type="dxa"/>
            <w:vAlign w:val="center"/>
          </w:tcPr>
          <w:p w:rsidR="00344756" w:rsidRPr="004867BF" w:rsidRDefault="00ED4402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402">
              <w:rPr>
                <w:rFonts w:ascii="Times New Roman" w:eastAsia="Times New Roman" w:hAnsi="Times New Roman" w:cs="Times New Roman"/>
                <w:sz w:val="18"/>
                <w:szCs w:val="18"/>
              </w:rPr>
              <w:t>2 796,4</w:t>
            </w:r>
          </w:p>
        </w:tc>
        <w:tc>
          <w:tcPr>
            <w:tcW w:w="1276" w:type="dxa"/>
            <w:vAlign w:val="center"/>
          </w:tcPr>
          <w:p w:rsidR="00344756" w:rsidRPr="007C037D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-0,9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6 409,5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5 736,5</w:t>
            </w:r>
          </w:p>
        </w:tc>
        <w:tc>
          <w:tcPr>
            <w:tcW w:w="1276" w:type="dxa"/>
            <w:vAlign w:val="center"/>
          </w:tcPr>
          <w:p w:rsidR="00344756" w:rsidRPr="007C037D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-673,0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89,5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6 409,5</w:t>
            </w:r>
          </w:p>
        </w:tc>
        <w:tc>
          <w:tcPr>
            <w:tcW w:w="1205" w:type="dxa"/>
            <w:vAlign w:val="center"/>
          </w:tcPr>
          <w:p w:rsidR="00344756" w:rsidRPr="004867BF" w:rsidRDefault="00ED4402" w:rsidP="00ED440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ED4402">
              <w:rPr>
                <w:rFonts w:ascii="Times New Roman" w:eastAsia="Times New Roman" w:hAnsi="Times New Roman" w:cs="Times New Roman"/>
                <w:sz w:val="18"/>
                <w:szCs w:val="18"/>
              </w:rPr>
              <w:t>5 736,5</w:t>
            </w:r>
          </w:p>
        </w:tc>
        <w:tc>
          <w:tcPr>
            <w:tcW w:w="1276" w:type="dxa"/>
            <w:vAlign w:val="center"/>
          </w:tcPr>
          <w:p w:rsidR="00344756" w:rsidRPr="007C037D" w:rsidRDefault="00B412F6" w:rsidP="007C037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7C037D"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673,0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89,5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149,0</w:t>
            </w:r>
          </w:p>
        </w:tc>
        <w:tc>
          <w:tcPr>
            <w:tcW w:w="1205" w:type="dxa"/>
            <w:vAlign w:val="center"/>
          </w:tcPr>
          <w:p w:rsidR="00344756" w:rsidRPr="00546ED1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46ED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148,9</w:t>
            </w:r>
          </w:p>
        </w:tc>
        <w:tc>
          <w:tcPr>
            <w:tcW w:w="1276" w:type="dxa"/>
            <w:vAlign w:val="center"/>
          </w:tcPr>
          <w:p w:rsidR="00344756" w:rsidRPr="007C037D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147,0</w:t>
            </w:r>
          </w:p>
        </w:tc>
        <w:tc>
          <w:tcPr>
            <w:tcW w:w="1205" w:type="dxa"/>
            <w:vAlign w:val="center"/>
          </w:tcPr>
          <w:p w:rsidR="00344756" w:rsidRPr="00546ED1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ED1">
              <w:rPr>
                <w:rFonts w:ascii="Times New Roman" w:eastAsia="Times New Roman" w:hAnsi="Times New Roman" w:cs="Times New Roman"/>
                <w:sz w:val="18"/>
                <w:szCs w:val="18"/>
              </w:rPr>
              <w:t>146,9</w:t>
            </w:r>
          </w:p>
        </w:tc>
        <w:tc>
          <w:tcPr>
            <w:tcW w:w="1276" w:type="dxa"/>
            <w:vAlign w:val="center"/>
          </w:tcPr>
          <w:p w:rsidR="00344756" w:rsidRPr="007C037D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C918D6" w:rsidRPr="004867BF" w:rsidTr="003E467B">
        <w:trPr>
          <w:jc w:val="center"/>
        </w:trPr>
        <w:tc>
          <w:tcPr>
            <w:tcW w:w="3614" w:type="dxa"/>
            <w:vAlign w:val="center"/>
          </w:tcPr>
          <w:p w:rsidR="00C918D6" w:rsidRPr="004867BF" w:rsidRDefault="00C918D6" w:rsidP="00C918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C918D6" w:rsidRPr="004867BF" w:rsidRDefault="00C918D6" w:rsidP="00C918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vAlign w:val="center"/>
          </w:tcPr>
          <w:p w:rsidR="00C918D6" w:rsidRPr="004867BF" w:rsidRDefault="00C918D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05" w:type="dxa"/>
            <w:vAlign w:val="center"/>
          </w:tcPr>
          <w:p w:rsidR="00C918D6" w:rsidRPr="00546ED1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6ED1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vAlign w:val="center"/>
          </w:tcPr>
          <w:p w:rsidR="00C918D6" w:rsidRPr="007C037D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vAlign w:val="center"/>
          </w:tcPr>
          <w:p w:rsidR="009977B8" w:rsidRPr="00A71B57" w:rsidRDefault="009977B8" w:rsidP="009977B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135431" w:rsidRPr="004867BF" w:rsidTr="003E467B">
        <w:trPr>
          <w:jc w:val="center"/>
        </w:trPr>
        <w:tc>
          <w:tcPr>
            <w:tcW w:w="3614" w:type="dxa"/>
            <w:vAlign w:val="center"/>
          </w:tcPr>
          <w:p w:rsidR="00135431" w:rsidRPr="004867BF" w:rsidRDefault="00135431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 w:rsidR="004867BF"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(муниципального) </w:t>
            </w: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долга</w:t>
            </w:r>
          </w:p>
        </w:tc>
        <w:tc>
          <w:tcPr>
            <w:tcW w:w="709" w:type="dxa"/>
            <w:vAlign w:val="center"/>
          </w:tcPr>
          <w:p w:rsidR="00135431" w:rsidRPr="004867BF" w:rsidRDefault="00135431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vAlign w:val="center"/>
          </w:tcPr>
          <w:p w:rsidR="00135431" w:rsidRPr="004867BF" w:rsidRDefault="0013543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05" w:type="dxa"/>
            <w:vAlign w:val="center"/>
          </w:tcPr>
          <w:p w:rsidR="00135431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35431" w:rsidRPr="007C037D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vAlign w:val="center"/>
          </w:tcPr>
          <w:p w:rsidR="00135431" w:rsidRPr="00A71B57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9977B8"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135431" w:rsidRPr="004867BF" w:rsidTr="003E467B">
        <w:trPr>
          <w:jc w:val="center"/>
        </w:trPr>
        <w:tc>
          <w:tcPr>
            <w:tcW w:w="3614" w:type="dxa"/>
            <w:vAlign w:val="center"/>
          </w:tcPr>
          <w:p w:rsidR="00135431" w:rsidRPr="004867BF" w:rsidRDefault="00135431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 w:rsidR="004867BF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(муниципального) внутреннего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долга</w:t>
            </w:r>
          </w:p>
        </w:tc>
        <w:tc>
          <w:tcPr>
            <w:tcW w:w="709" w:type="dxa"/>
            <w:vAlign w:val="center"/>
          </w:tcPr>
          <w:p w:rsidR="00135431" w:rsidRPr="004867BF" w:rsidRDefault="004867BF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  <w:r w:rsidR="00135431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135431" w:rsidRPr="004867BF" w:rsidRDefault="0013543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05" w:type="dxa"/>
            <w:vAlign w:val="center"/>
          </w:tcPr>
          <w:p w:rsidR="00135431" w:rsidRPr="004867BF" w:rsidRDefault="00546ED1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546ED1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135431" w:rsidRPr="007C037D" w:rsidRDefault="00B412F6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C037D"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417" w:type="dxa"/>
            <w:vAlign w:val="center"/>
          </w:tcPr>
          <w:p w:rsidR="00135431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B412F6" w:rsidRPr="00A71B5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344756" w:rsidRPr="004867BF" w:rsidRDefault="003E467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23 369,3</w:t>
            </w:r>
          </w:p>
        </w:tc>
        <w:tc>
          <w:tcPr>
            <w:tcW w:w="1205" w:type="dxa"/>
            <w:vAlign w:val="center"/>
          </w:tcPr>
          <w:p w:rsidR="00344756" w:rsidRPr="004867BF" w:rsidRDefault="004867BF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22 611,3</w:t>
            </w:r>
          </w:p>
        </w:tc>
        <w:tc>
          <w:tcPr>
            <w:tcW w:w="1276" w:type="dxa"/>
            <w:vAlign w:val="center"/>
          </w:tcPr>
          <w:p w:rsidR="00344756" w:rsidRPr="004867BF" w:rsidRDefault="007C037D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C037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-758,0</w:t>
            </w:r>
          </w:p>
        </w:tc>
        <w:tc>
          <w:tcPr>
            <w:tcW w:w="1417" w:type="dxa"/>
            <w:vAlign w:val="center"/>
          </w:tcPr>
          <w:p w:rsidR="00344756" w:rsidRPr="00A71B57" w:rsidRDefault="009977B8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71B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96,8</w:t>
            </w:r>
          </w:p>
        </w:tc>
      </w:tr>
    </w:tbl>
    <w:p w:rsidR="00EC3EC8" w:rsidRPr="00916664" w:rsidRDefault="00EE079A" w:rsidP="00064903">
      <w:pPr>
        <w:widowControl w:val="0"/>
        <w:shd w:val="clear" w:color="auto" w:fill="FFFFFF"/>
        <w:spacing w:before="240"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КСО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Pr="00E73E02" w:rsidRDefault="00EE079A" w:rsidP="00064903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40</w:t>
      </w:r>
      <w:r w:rsidR="0003078B"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9 035,2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EC3EC8" w:rsidRPr="00E73E02" w:rsidRDefault="00EE079A" w:rsidP="00064903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25,4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5 736,5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6AB" w:rsidRPr="00E73E02" w:rsidRDefault="00EC3EC8" w:rsidP="00064903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30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12,6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 xml:space="preserve">2 851,6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E73E02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671" w:rsidRPr="00E73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Pr="00916664" w:rsidRDefault="0098196A" w:rsidP="0006490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 - 0,7%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A57B59" w:rsidRPr="00916664" w:rsidRDefault="00E73E02" w:rsidP="0006490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>ак видно из таблицы, в полном объеме от утвержденных бюджетных ассигнований исполнены расходы по подразделам:</w:t>
      </w:r>
    </w:p>
    <w:p w:rsidR="00BD0BEB" w:rsidRPr="00916664" w:rsidRDefault="003D3A52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D0BEB"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45,2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BD0BEB" w:rsidRDefault="00BD0BEB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63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73E02" w:rsidRDefault="00E73E02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7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62,2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73E02" w:rsidRDefault="00E73E02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- 55,2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73E02" w:rsidRPr="00E73E02" w:rsidRDefault="00E73E02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1003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Социальное обеспечение населения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- 2,0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235F0" w:rsidRPr="00916664" w:rsidRDefault="00DD5493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по показателям, процент исполнения которых составил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DD5493" w:rsidRPr="00916664" w:rsidRDefault="00263BD6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19,4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– 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113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план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3,6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руб.,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0,7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</w:p>
    <w:p w:rsidR="00C21195" w:rsidRPr="00916664" w:rsidRDefault="00876568" w:rsidP="00064903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186456" w:rsidRPr="00916664" w:rsidRDefault="00F557BE" w:rsidP="00064903">
      <w:pPr>
        <w:widowControl w:val="0"/>
        <w:shd w:val="clear" w:color="auto" w:fill="FFFFFF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 xml:space="preserve"> 4,0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7BE" w:rsidRPr="000A77AF" w:rsidRDefault="00F37CA5" w:rsidP="00064903">
      <w:pPr>
        <w:pStyle w:val="a4"/>
        <w:numPr>
          <w:ilvl w:val="0"/>
          <w:numId w:val="1"/>
        </w:numPr>
        <w:spacing w:before="120" w:after="0" w:line="300" w:lineRule="exact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F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8D59FF" w:rsidRPr="000A77AF" w:rsidRDefault="00C722C3" w:rsidP="00064903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A77A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7AF" w:rsidRPr="00232A8B">
        <w:rPr>
          <w:rFonts w:ascii="Times New Roman" w:eastAsia="Times New Roman" w:hAnsi="Times New Roman" w:cs="Times New Roman"/>
          <w:sz w:val="24"/>
          <w:szCs w:val="24"/>
        </w:rPr>
        <w:t>22 611,3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F22F47" w:rsidRPr="00916664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Установлен процент исполнения программных расходов – 79,1% к  плановым показателям. В 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разрезе муниципальных программ финансовые ресурсы бюджета распределились следующим образом</w:t>
      </w:r>
      <w:r w:rsidR="006B358D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0A77AF" w:rsidRDefault="000A77AF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0A77A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Look w:val="04A0"/>
      </w:tblPr>
      <w:tblGrid>
        <w:gridCol w:w="425"/>
        <w:gridCol w:w="3281"/>
        <w:gridCol w:w="1216"/>
        <w:gridCol w:w="1294"/>
        <w:gridCol w:w="916"/>
        <w:gridCol w:w="1147"/>
        <w:gridCol w:w="1369"/>
      </w:tblGrid>
      <w:tr w:rsidR="000A77AF" w:rsidRPr="000A77AF" w:rsidTr="00232A8B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7618A1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="000A77AF"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="000A77AF"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="000A77AF"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7AF" w:rsidRPr="004867BF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решением </w:t>
            </w:r>
            <w:r w:rsidR="00DE4D55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0A77AF" w:rsidRPr="004867BF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 w:rsidR="00864827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  <w:p w:rsidR="000A77AF" w:rsidRPr="004867B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7AF" w:rsidRPr="004867B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0A77AF" w:rsidRPr="004867B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7AF" w:rsidRPr="000A77A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C722C3" w:rsidRPr="000A77AF" w:rsidTr="00232A8B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0A77AF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0A77AF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0A77AF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C722C3" w:rsidRPr="000A77AF" w:rsidTr="00232A8B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263BD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9 </w:t>
            </w:r>
            <w:r w:rsidR="000A77AF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9 053,7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722C3" w:rsidRPr="000A77AF" w:rsidTr="00232A8B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2 057,5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1 982,1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  <w:r w:rsidR="00263BD6"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,3</w:t>
            </w:r>
          </w:p>
        </w:tc>
      </w:tr>
      <w:tr w:rsidR="000A77AF" w:rsidRPr="000A77AF" w:rsidTr="00232A8B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Pr="000A77AF" w:rsidRDefault="000A77AF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«Жилищное хозяйство»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722C3" w:rsidRPr="000A77AF" w:rsidTr="00232A8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1 327,3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1 326,4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0A77AF" w:rsidTr="00232A8B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6 409,5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5 736,5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-673,0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</w:tr>
      <w:tr w:rsidR="000A77AF" w:rsidRPr="000A77AF" w:rsidTr="00232A8B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Pr="000A77AF" w:rsidRDefault="000A77AF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«Устойчивое развитие сельских территорий»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1 470,0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1470,0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CA4781" w:rsidRPr="000A77AF" w:rsidTr="00232A8B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0A77AF">
              <w:rPr>
                <w:rFonts w:ascii="Times New Roman" w:hAnsi="Times New Roman" w:cs="Times New Roman"/>
                <w:bCs/>
                <w:sz w:val="20"/>
                <w:szCs w:val="20"/>
              </w:rPr>
              <w:t>Пожарная безопасность,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предупреждение и ликвидация чрезвычайных ситуаций в </w:t>
            </w:r>
            <w:r w:rsidR="000A77AF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сельских поселениях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2 631,7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2 631,5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CA4781" w:rsidRPr="000A77AF" w:rsidTr="00232A8B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23 006,4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22 255,4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</w:t>
            </w:r>
          </w:p>
        </w:tc>
      </w:tr>
      <w:tr w:rsidR="00CA4781" w:rsidRPr="000A77AF" w:rsidTr="00232A8B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  <w:tr w:rsidR="00CA4781" w:rsidRPr="000A77AF" w:rsidTr="00232A8B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23 369,3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22 611,3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-758,0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96,8</w:t>
            </w:r>
          </w:p>
        </w:tc>
      </w:tr>
    </w:tbl>
    <w:p w:rsidR="00232A8B" w:rsidRDefault="00B553A5" w:rsidP="00232A8B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16664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232A8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916664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232A8B">
        <w:rPr>
          <w:rFonts w:ascii="Times New Roman" w:eastAsia="Times New Roman" w:hAnsi="Times New Roman" w:cs="Times New Roman"/>
          <w:sz w:val="24"/>
          <w:szCs w:val="24"/>
        </w:rPr>
        <w:t>ы:</w:t>
      </w:r>
      <w:proofErr w:type="gramEnd"/>
      <w:r w:rsidR="00232A8B">
        <w:rPr>
          <w:rFonts w:ascii="Times New Roman" w:eastAsia="Times New Roman" w:hAnsi="Times New Roman" w:cs="Times New Roman"/>
          <w:sz w:val="24"/>
          <w:szCs w:val="24"/>
        </w:rPr>
        <w:t xml:space="preserve"> «Жилищное хозяйство» и </w:t>
      </w:r>
      <w:r w:rsidR="00232A8B" w:rsidRPr="00232A8B">
        <w:rPr>
          <w:rFonts w:ascii="Times New Roman" w:hAnsi="Times New Roman" w:cs="Times New Roman"/>
          <w:bCs/>
          <w:sz w:val="24"/>
          <w:szCs w:val="24"/>
        </w:rPr>
        <w:t>«Устойчивое развитие сельских территорий»</w:t>
      </w:r>
      <w:r w:rsidR="00232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80217" w:rsidRPr="00916664" w:rsidRDefault="00232A8B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«</w:t>
      </w:r>
      <w:r>
        <w:rPr>
          <w:rFonts w:ascii="Times New Roman" w:hAnsi="Times New Roman" w:cs="Times New Roman"/>
          <w:bCs/>
          <w:sz w:val="24"/>
          <w:szCs w:val="24"/>
        </w:rPr>
        <w:t>Культура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6 409,5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фактически исполнено 5 736,5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89,5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Pr="00916664" w:rsidRDefault="00B553A5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6664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ований в общей сумме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br/>
        <w:t>758,0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пояснительной записке к проекту об исполнении бюджета нет пояснений по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факту не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20422" w:rsidRPr="00916664" w:rsidRDefault="00920422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916664" w:rsidRDefault="00850D8F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Pr="00916664" w:rsidRDefault="00850D8F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субъектов Р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, муниципальных дорожных фондов»,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308,8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082E23" w:rsidRPr="00916664" w:rsidRDefault="00624185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расходов за 20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 «Муниципальные финансы муниципального образования» – 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40,7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9 053,7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25,8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5 736,5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Жилищное хозяйство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0,2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br/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B660D0">
        <w:rPr>
          <w:rFonts w:ascii="Times New Roman" w:eastAsia="Times New Roman" w:hAnsi="Times New Roman" w:cs="Times New Roman"/>
          <w:sz w:val="24"/>
          <w:szCs w:val="24"/>
        </w:rPr>
        <w:t>55,2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Pr="00916664" w:rsidRDefault="00302ED8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требованиям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пункта 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Pr="00916664" w:rsidRDefault="004D3FC3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Pr="00916664" w:rsidRDefault="00302ED8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неосвоению предусмотренных на их реализацию бюджетных средств.</w:t>
      </w:r>
    </w:p>
    <w:p w:rsidR="004D3FC3" w:rsidRPr="00916664" w:rsidRDefault="006516D3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Непрограммых расходов в 20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3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55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Pr="00916664" w:rsidRDefault="00FA6D05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Pr="00302ED8" w:rsidRDefault="00FA6D05" w:rsidP="00302ED8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ED8"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ED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/>
      </w:tblPr>
      <w:tblGrid>
        <w:gridCol w:w="3845"/>
        <w:gridCol w:w="1385"/>
        <w:gridCol w:w="1264"/>
        <w:gridCol w:w="1572"/>
        <w:gridCol w:w="1573"/>
      </w:tblGrid>
      <w:tr w:rsidR="00FA6D05" w:rsidRPr="00302ED8" w:rsidTr="00302ED8">
        <w:trPr>
          <w:trHeight w:val="531"/>
          <w:jc w:val="center"/>
        </w:trPr>
        <w:tc>
          <w:tcPr>
            <w:tcW w:w="2024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48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38" w:type="pct"/>
            <w:vAlign w:val="center"/>
          </w:tcPr>
          <w:p w:rsidR="00064903" w:rsidRPr="00064903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064903" w:rsidRPr="00064903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</w:t>
            </w:r>
          </w:p>
          <w:p w:rsidR="00FA6D05" w:rsidRPr="00302ED8" w:rsidRDefault="00064903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>№162</w:t>
            </w:r>
          </w:p>
        </w:tc>
        <w:tc>
          <w:tcPr>
            <w:tcW w:w="845" w:type="pct"/>
            <w:vAlign w:val="center"/>
          </w:tcPr>
          <w:p w:rsidR="00FA6D05" w:rsidRPr="00302ED8" w:rsidRDefault="00FA6D05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064903">
              <w:rPr>
                <w:rFonts w:ascii="Times New Roman" w:hAnsi="Times New Roman" w:cs="Times New Roman"/>
                <w:sz w:val="20"/>
                <w:szCs w:val="20"/>
              </w:rPr>
              <w:t>о в 2021 году</w:t>
            </w:r>
          </w:p>
        </w:tc>
        <w:tc>
          <w:tcPr>
            <w:tcW w:w="845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197790" w:rsidRPr="00302ED8" w:rsidTr="00302ED8">
        <w:trPr>
          <w:jc w:val="center"/>
        </w:trPr>
        <w:tc>
          <w:tcPr>
            <w:tcW w:w="2024" w:type="pct"/>
            <w:vAlign w:val="center"/>
          </w:tcPr>
          <w:p w:rsidR="00197790" w:rsidRPr="00302ED8" w:rsidRDefault="00197790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48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538" w:type="pct"/>
            <w:vAlign w:val="center"/>
          </w:tcPr>
          <w:p w:rsidR="00197790" w:rsidRPr="00302ED8" w:rsidRDefault="00302ED8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91211" w:rsidRPr="00302ED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5" w:type="pct"/>
            <w:vAlign w:val="center"/>
          </w:tcPr>
          <w:p w:rsidR="00197790" w:rsidRPr="00A361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pct"/>
            <w:vAlign w:val="center"/>
          </w:tcPr>
          <w:p w:rsidR="00197790" w:rsidRPr="00A361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</w:tr>
      <w:tr w:rsidR="00980217" w:rsidRPr="00302ED8" w:rsidTr="00302ED8">
        <w:trPr>
          <w:jc w:val="center"/>
        </w:trPr>
        <w:tc>
          <w:tcPr>
            <w:tcW w:w="2024" w:type="pct"/>
            <w:vAlign w:val="center"/>
          </w:tcPr>
          <w:p w:rsidR="00980217" w:rsidRPr="00302ED8" w:rsidRDefault="00980217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8" w:type="pct"/>
            <w:vAlign w:val="center"/>
          </w:tcPr>
          <w:p w:rsidR="00980217" w:rsidRPr="00302ED8" w:rsidRDefault="00980217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538" w:type="pct"/>
            <w:vAlign w:val="center"/>
          </w:tcPr>
          <w:p w:rsidR="00980217" w:rsidRPr="00302ED8" w:rsidRDefault="00A9121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5" w:type="pct"/>
            <w:vAlign w:val="center"/>
          </w:tcPr>
          <w:p w:rsidR="00980217" w:rsidRPr="00A361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5" w:type="pct"/>
            <w:vAlign w:val="center"/>
          </w:tcPr>
          <w:p w:rsidR="00980217" w:rsidRPr="00092E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97790" w:rsidRPr="00302ED8" w:rsidTr="00302ED8">
        <w:trPr>
          <w:jc w:val="center"/>
        </w:trPr>
        <w:tc>
          <w:tcPr>
            <w:tcW w:w="2024" w:type="pct"/>
            <w:vAlign w:val="center"/>
          </w:tcPr>
          <w:p w:rsidR="00197790" w:rsidRPr="00302ED8" w:rsidRDefault="00197790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48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538" w:type="pct"/>
            <w:vAlign w:val="center"/>
          </w:tcPr>
          <w:p w:rsidR="00197790" w:rsidRPr="00302ED8" w:rsidRDefault="00302ED8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  <w:tc>
          <w:tcPr>
            <w:tcW w:w="845" w:type="pct"/>
            <w:vAlign w:val="center"/>
          </w:tcPr>
          <w:p w:rsidR="00197790" w:rsidRPr="00A361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845" w:type="pct"/>
            <w:vAlign w:val="center"/>
          </w:tcPr>
          <w:p w:rsidR="00197790" w:rsidRPr="00092E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97790" w:rsidRPr="00302ED8" w:rsidTr="00302ED8">
        <w:trPr>
          <w:jc w:val="center"/>
        </w:trPr>
        <w:tc>
          <w:tcPr>
            <w:tcW w:w="2024" w:type="pct"/>
            <w:vAlign w:val="center"/>
          </w:tcPr>
          <w:p w:rsidR="00197790" w:rsidRPr="00302ED8" w:rsidRDefault="00197790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Перечисление межбюджетных трансфертов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48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538" w:type="pct"/>
            <w:vAlign w:val="center"/>
          </w:tcPr>
          <w:p w:rsidR="00197790" w:rsidRPr="00302ED8" w:rsidRDefault="00302ED8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45" w:type="pct"/>
            <w:vAlign w:val="center"/>
          </w:tcPr>
          <w:p w:rsidR="00197790" w:rsidRPr="00A361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45" w:type="pct"/>
            <w:vAlign w:val="center"/>
          </w:tcPr>
          <w:p w:rsidR="00197790" w:rsidRPr="00092E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7790" w:rsidRPr="00302ED8" w:rsidTr="00092ECA">
        <w:trPr>
          <w:trHeight w:val="948"/>
          <w:jc w:val="center"/>
        </w:trPr>
        <w:tc>
          <w:tcPr>
            <w:tcW w:w="2024" w:type="pct"/>
            <w:vAlign w:val="center"/>
          </w:tcPr>
          <w:p w:rsidR="00197790" w:rsidRPr="00302ED8" w:rsidRDefault="00197790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48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538" w:type="pct"/>
            <w:vAlign w:val="center"/>
          </w:tcPr>
          <w:p w:rsidR="00197790" w:rsidRPr="00302ED8" w:rsidRDefault="00302ED8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197790" w:rsidRPr="00A361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845" w:type="pct"/>
            <w:vAlign w:val="center"/>
          </w:tcPr>
          <w:p w:rsidR="00197790" w:rsidRPr="00092E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92ECA" w:rsidRPr="00302ED8" w:rsidTr="00092ECA">
        <w:trPr>
          <w:trHeight w:val="697"/>
          <w:jc w:val="center"/>
        </w:trPr>
        <w:tc>
          <w:tcPr>
            <w:tcW w:w="2024" w:type="pct"/>
            <w:vAlign w:val="center"/>
          </w:tcPr>
          <w:p w:rsidR="00092ECA" w:rsidRPr="00302ED8" w:rsidRDefault="00092ECA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Реализация полномочий по определению перечня должностных лиц органов местного самоуправления</w:t>
            </w:r>
          </w:p>
        </w:tc>
        <w:tc>
          <w:tcPr>
            <w:tcW w:w="748" w:type="pct"/>
            <w:vAlign w:val="center"/>
          </w:tcPr>
          <w:p w:rsidR="00092ECA" w:rsidRPr="00302ED8" w:rsidRDefault="00092ECA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538" w:type="pct"/>
            <w:vAlign w:val="center"/>
          </w:tcPr>
          <w:p w:rsidR="00092ECA" w:rsidRPr="00302ED8" w:rsidRDefault="00092ECA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092ECA" w:rsidRPr="00A361CA" w:rsidRDefault="00092ECA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45" w:type="pct"/>
            <w:vAlign w:val="center"/>
          </w:tcPr>
          <w:p w:rsidR="00092ECA" w:rsidRPr="00092ECA" w:rsidRDefault="00092ECA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97790" w:rsidRPr="00302ED8" w:rsidTr="00302ED8">
        <w:trPr>
          <w:jc w:val="center"/>
        </w:trPr>
        <w:tc>
          <w:tcPr>
            <w:tcW w:w="2024" w:type="pct"/>
            <w:vAlign w:val="center"/>
          </w:tcPr>
          <w:p w:rsidR="00197790" w:rsidRPr="00302ED8" w:rsidRDefault="00197790" w:rsidP="00302ED8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02ED8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748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538" w:type="pct"/>
            <w:vAlign w:val="center"/>
          </w:tcPr>
          <w:p w:rsidR="00197790" w:rsidRPr="00302ED8" w:rsidRDefault="00302ED8" w:rsidP="00302E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362,9</w:t>
            </w:r>
          </w:p>
        </w:tc>
        <w:tc>
          <w:tcPr>
            <w:tcW w:w="845" w:type="pct"/>
            <w:vAlign w:val="center"/>
          </w:tcPr>
          <w:p w:rsidR="00197790" w:rsidRPr="00A361CA" w:rsidRDefault="00092ECA" w:rsidP="00302E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092E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355,9</w:t>
            </w:r>
          </w:p>
        </w:tc>
        <w:tc>
          <w:tcPr>
            <w:tcW w:w="845" w:type="pct"/>
            <w:vAlign w:val="center"/>
          </w:tcPr>
          <w:p w:rsidR="00197790" w:rsidRPr="00092ECA" w:rsidRDefault="00092ECA" w:rsidP="00302E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98,1</w:t>
            </w:r>
          </w:p>
        </w:tc>
      </w:tr>
    </w:tbl>
    <w:p w:rsidR="008E04B7" w:rsidRPr="00092ECA" w:rsidRDefault="006516D3" w:rsidP="000C58F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ECA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Pr="00916664" w:rsidRDefault="00092ECA" w:rsidP="00092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30.12.2020 №133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91,0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674EC" w:rsidRPr="009166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поступлений, т.е. в пределах установленного бюджетным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получение и погашение кредитов от кредитных организаций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104,6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погашение – </w:t>
      </w:r>
      <w:r w:rsidR="0021794F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3</w:t>
      </w:r>
      <w:r w:rsidR="00C674EC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6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A6F38" w:rsidRDefault="00FE4D32" w:rsidP="009A6F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о бюджете от 30.12.2021 №162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1 385,5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>, или 44,8%.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1 294,5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>
        <w:rPr>
          <w:rFonts w:ascii="Times New Roman" w:eastAsia="Times New Roman" w:hAnsi="Times New Roman" w:cs="Times New Roman"/>
          <w:sz w:val="24"/>
          <w:szCs w:val="24"/>
        </w:rPr>
        <w:t>22 088,4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 w:rsidRPr="0091666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23 382,9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9A6F38" w:rsidRDefault="00AC0D7C" w:rsidP="009A6F3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результатам исполнения местного бюджета 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FE4D32" w:rsidRPr="009A6F38">
        <w:rPr>
          <w:rFonts w:ascii="Times New Roman" w:eastAsia="Times New Roman" w:hAnsi="Times New Roman" w:cs="Times New Roman"/>
          <w:sz w:val="24"/>
          <w:szCs w:val="24"/>
        </w:rPr>
        <w:t>1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FE4D32" w:rsidRPr="009A6F3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037CDC" w:rsidRPr="009A6F38">
        <w:rPr>
          <w:rFonts w:ascii="Times New Roman" w:eastAsia="Times New Roman" w:hAnsi="Times New Roman" w:cs="Times New Roman"/>
          <w:sz w:val="24"/>
          <w:szCs w:val="24"/>
        </w:rPr>
        <w:t>526,8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A6F38" w:rsidRPr="009A6F38">
        <w:rPr>
          <w:rFonts w:ascii="Times New Roman" w:eastAsia="Times New Roman" w:hAnsi="Times New Roman" w:cs="Times New Roman"/>
          <w:sz w:val="24"/>
          <w:szCs w:val="24"/>
        </w:rPr>
        <w:t>0503317 «О</w:t>
      </w:r>
      <w:r w:rsidR="009A6F38" w:rsidRPr="009A6F38">
        <w:rPr>
          <w:rFonts w:ascii="Times New Roman" w:hAnsi="Times New Roman" w:cs="Times New Roman"/>
          <w:bCs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F38" w:rsidRPr="009A6F38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коду стр.450 раздела 2. Расходы бюджета.</w:t>
      </w:r>
    </w:p>
    <w:p w:rsidR="009C3EF9" w:rsidRPr="00916664" w:rsidRDefault="009C3EF9" w:rsidP="00092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финансирования дефицита бюджета» отчета, в качестве источников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были привлечены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кредиты кредитных организаций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9A6F38" w:rsidRDefault="001256E9" w:rsidP="000C58F8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br/>
        <w:t xml:space="preserve">526,8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 – минус 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>23 539,2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9A6F38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AA119D" w:rsidRPr="009A6F38">
        <w:rPr>
          <w:rFonts w:ascii="Times New Roman" w:eastAsia="Times New Roman" w:hAnsi="Times New Roman" w:cs="Times New Roman"/>
          <w:sz w:val="24"/>
          <w:szCs w:val="24"/>
        </w:rPr>
        <w:t>24 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>066</w:t>
      </w:r>
      <w:r w:rsidR="00AA119D" w:rsidRPr="009A6F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9A6F38" w:rsidRDefault="00983C54" w:rsidP="000C58F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Pr="00916664" w:rsidRDefault="0033107A" w:rsidP="003620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28A5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362039" w:rsidRDefault="000C2940" w:rsidP="000C58F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03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33107A" w:rsidRPr="00916664" w:rsidRDefault="009E63B0" w:rsidP="003620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1F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02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354BA2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C2" w:rsidRPr="00916664" w:rsidRDefault="00772699" w:rsidP="0036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r w:rsidR="00FD4046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4244" w:rsidRPr="00916664" w:rsidRDefault="00BF4244" w:rsidP="00362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</w:t>
      </w:r>
      <w:r w:rsidR="00D40D08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</w:t>
      </w:r>
      <w:r w:rsidR="00D40D08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предоставлены следующие формы:</w:t>
      </w:r>
    </w:p>
    <w:p w:rsid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990335" w:rsidRPr="00016BDF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990335" w:rsidRP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990335" w:rsidRPr="00990335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33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90335">
        <w:rPr>
          <w:rFonts w:ascii="Times New Roman" w:hAnsi="Times New Roman" w:cs="Times New Roman"/>
          <w:bCs/>
          <w:sz w:val="24"/>
          <w:szCs w:val="24"/>
        </w:rPr>
        <w:t>Отчет о бюджетных обязательствах» (</w:t>
      </w:r>
      <w:r w:rsidR="00064903">
        <w:rPr>
          <w:rFonts w:ascii="Times New Roman" w:hAnsi="Times New Roman" w:cs="Times New Roman"/>
          <w:bCs/>
          <w:sz w:val="24"/>
          <w:szCs w:val="24"/>
        </w:rPr>
        <w:t>ф.</w:t>
      </w:r>
      <w:r w:rsidRPr="00990335">
        <w:rPr>
          <w:rFonts w:ascii="Times New Roman" w:hAnsi="Times New Roman" w:cs="Times New Roman"/>
          <w:bCs/>
          <w:sz w:val="24"/>
          <w:szCs w:val="24"/>
        </w:rPr>
        <w:t>0503128);</w:t>
      </w:r>
    </w:p>
    <w:p w:rsidR="00990335" w:rsidRPr="004C0B74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0335" w:rsidRPr="004C0B74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90335" w:rsidRPr="002C4570" w:rsidRDefault="00990335" w:rsidP="000C58F8">
      <w:pPr>
        <w:pStyle w:val="a4"/>
        <w:widowControl w:val="0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«Пояснительная записка»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0503160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</w:p>
    <w:p w:rsidR="00990335" w:rsidRDefault="00990335" w:rsidP="000C58F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1 «Сведения о направлениях деятельности»;</w:t>
      </w:r>
    </w:p>
    <w:p w:rsidR="00990335" w:rsidRDefault="00990335" w:rsidP="000C58F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4 «Сведения об ос</w:t>
      </w:r>
      <w:r>
        <w:rPr>
          <w:rFonts w:ascii="Times New Roman" w:eastAsia="Times New Roman" w:hAnsi="Times New Roman" w:cs="Times New Roman"/>
          <w:sz w:val="24"/>
          <w:szCs w:val="24"/>
        </w:rPr>
        <w:t>новных положениях учетной политики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90335" w:rsidRDefault="00990335" w:rsidP="000C58F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6 «Свед</w:t>
      </w:r>
      <w:r>
        <w:rPr>
          <w:rFonts w:ascii="Times New Roman" w:eastAsia="Times New Roman" w:hAnsi="Times New Roman" w:cs="Times New Roman"/>
          <w:sz w:val="24"/>
          <w:szCs w:val="24"/>
        </w:rPr>
        <w:t>ения о проведении инвентаризаций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90335" w:rsidRDefault="00990335" w:rsidP="000C58F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490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990335" w:rsidRPr="002C4570" w:rsidRDefault="00990335" w:rsidP="000C58F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06490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0503168);</w:t>
      </w:r>
    </w:p>
    <w:p w:rsidR="00990335" w:rsidRPr="002C4570" w:rsidRDefault="00990335" w:rsidP="000C58F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490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335" w:rsidRPr="002C4570" w:rsidRDefault="00990335" w:rsidP="000C58F8">
      <w:pPr>
        <w:pStyle w:val="a4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6490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0503175);</w:t>
      </w:r>
    </w:p>
    <w:p w:rsidR="00990335" w:rsidRPr="00016BDF" w:rsidRDefault="00990335" w:rsidP="000C58F8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бюджета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B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ф.0503296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D4046" w:rsidRPr="00916664" w:rsidRDefault="00FD4046" w:rsidP="00225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2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3E1663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и 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281E94" w:rsidRPr="00916664" w:rsidRDefault="00281E94" w:rsidP="0036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76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75104C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4EB" w:rsidRPr="00C41BC8" w:rsidRDefault="00FB0694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="00D318C1" w:rsidRPr="00C41BC8">
        <w:rPr>
          <w:color w:val="000000"/>
        </w:rPr>
        <w:t>оответствие форм 0503</w:t>
      </w:r>
      <w:r w:rsidR="00C41BC8" w:rsidRPr="00C41BC8">
        <w:rPr>
          <w:color w:val="000000"/>
        </w:rPr>
        <w:t>130</w:t>
      </w:r>
      <w:r w:rsidR="00D318C1" w:rsidRPr="00C41BC8">
        <w:rPr>
          <w:color w:val="000000"/>
        </w:rPr>
        <w:t xml:space="preserve"> </w:t>
      </w:r>
      <w:r w:rsidR="00A61AAC" w:rsidRPr="00C41BC8">
        <w:rPr>
          <w:color w:val="000000"/>
        </w:rPr>
        <w:t>«</w:t>
      </w:r>
      <w:r w:rsidR="00D318C1" w:rsidRPr="00C41BC8">
        <w:rPr>
          <w:color w:val="000000"/>
        </w:rPr>
        <w:t>Б</w:t>
      </w:r>
      <w:r w:rsidR="00D318C1" w:rsidRPr="00C41BC8">
        <w:t>аланс исполнения бюджета</w:t>
      </w:r>
      <w:r w:rsidR="00A61AAC" w:rsidRPr="00C41BC8">
        <w:t>»</w:t>
      </w:r>
      <w:r w:rsidR="00D318C1" w:rsidRPr="00C41BC8">
        <w:t xml:space="preserve"> и 0503110 </w:t>
      </w:r>
      <w:r w:rsidR="00A61AAC" w:rsidRPr="00C41BC8">
        <w:t>«</w:t>
      </w:r>
      <w:r w:rsidR="00D318C1" w:rsidRPr="00C41BC8">
        <w:t>С</w:t>
      </w:r>
      <w:r w:rsidR="00A61AAC" w:rsidRPr="00C41BC8">
        <w:t>правка по заключению счетов бюджетного учета отчетного финансового года»</w:t>
      </w:r>
      <w:r w:rsidR="005E37BD" w:rsidRPr="00C41BC8">
        <w:t>.</w:t>
      </w:r>
    </w:p>
    <w:p w:rsidR="009B04EB" w:rsidRPr="00C41BC8" w:rsidRDefault="00FB0694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</w:t>
      </w:r>
      <w:r w:rsidR="00082AE7" w:rsidRPr="00C41BC8">
        <w:t>облюдено равенство</w:t>
      </w:r>
      <w:r w:rsidR="00A61AAC" w:rsidRPr="00C41BC8">
        <w:t xml:space="preserve"> форм 0503</w:t>
      </w:r>
      <w:r w:rsidR="00C41BC8" w:rsidRPr="00C41BC8">
        <w:t>1</w:t>
      </w:r>
      <w:r w:rsidR="00A61AAC" w:rsidRPr="00C41BC8"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9B04EB" w:rsidRPr="00C41BC8">
        <w:t>.</w:t>
      </w:r>
    </w:p>
    <w:p w:rsidR="009B04EB" w:rsidRPr="00C41BC8" w:rsidRDefault="00907083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064903">
        <w:t>ф.</w:t>
      </w:r>
      <w:r w:rsidR="009B04EB" w:rsidRPr="00C41BC8">
        <w:t>0503125 «С</w:t>
      </w:r>
      <w:r w:rsidRPr="00C41BC8">
        <w:t>правк</w:t>
      </w:r>
      <w:r w:rsidR="009B04EB" w:rsidRPr="00C41BC8">
        <w:t>а</w:t>
      </w:r>
      <w:r w:rsidRPr="00C41BC8">
        <w:t xml:space="preserve"> по консолидируемым расчетам</w:t>
      </w:r>
      <w:r w:rsidR="009B04EB" w:rsidRPr="00C41BC8">
        <w:t>»</w:t>
      </w:r>
      <w:r w:rsidRPr="00C41BC8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064903">
        <w:t>ф.</w:t>
      </w:r>
      <w:r w:rsidR="009B04EB" w:rsidRPr="00C41BC8">
        <w:t>0503317 «О</w:t>
      </w:r>
      <w:r w:rsidRPr="00C41BC8">
        <w:t>тчет об исполнении бюджета</w:t>
      </w:r>
      <w:r w:rsidR="009B04EB" w:rsidRPr="00C41BC8">
        <w:t>»</w:t>
      </w:r>
      <w:r w:rsidRPr="00C41BC8">
        <w:t xml:space="preserve"> по коду строки 010 «Безвозмездные поступления от других бюджетов бюджетной системы Российской Федерации» установлено</w:t>
      </w:r>
      <w:r w:rsidR="00B7185B" w:rsidRPr="00C41BC8">
        <w:t xml:space="preserve"> соответствие сумм.</w:t>
      </w:r>
    </w:p>
    <w:p w:rsidR="00894123" w:rsidRPr="00C41BC8" w:rsidRDefault="00EC62BE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="000D3847" w:rsidRPr="00C41BC8">
        <w:rPr>
          <w:color w:val="000000"/>
        </w:rPr>
        <w:t>0503</w:t>
      </w:r>
      <w:r w:rsidR="002719A4" w:rsidRPr="00C41BC8">
        <w:rPr>
          <w:color w:val="000000"/>
        </w:rPr>
        <w:t>320</w:t>
      </w:r>
      <w:r w:rsidR="000D3847" w:rsidRPr="00C41BC8">
        <w:rPr>
          <w:color w:val="000000"/>
        </w:rPr>
        <w:t xml:space="preserve"> «Б</w:t>
      </w:r>
      <w:r w:rsidR="000D3847" w:rsidRPr="00C41BC8">
        <w:t xml:space="preserve">аланс исполнения бюджета» и </w:t>
      </w:r>
      <w:r w:rsidRPr="00C41BC8">
        <w:t>0503321 «Отчет о финансовых результатах деятельности»</w:t>
      </w:r>
      <w:r w:rsidR="000D3847" w:rsidRPr="00C41BC8">
        <w:t xml:space="preserve"> </w:t>
      </w:r>
      <w:r w:rsidR="002B2B50" w:rsidRPr="00C41BC8">
        <w:t xml:space="preserve">и проверки </w:t>
      </w:r>
      <w:proofErr w:type="gramStart"/>
      <w:r w:rsidR="002B2B50" w:rsidRPr="00C41BC8">
        <w:t>соблюдения контрольных соотношений показателей отчетов бюджетной отчетности</w:t>
      </w:r>
      <w:proofErr w:type="gramEnd"/>
      <w:r w:rsidR="002B2B50" w:rsidRPr="00C41BC8">
        <w:t xml:space="preserve"> </w:t>
      </w:r>
      <w:r w:rsidR="000D3847" w:rsidRPr="00C41BC8">
        <w:t>установлено</w:t>
      </w:r>
      <w:r w:rsidR="00894123" w:rsidRPr="00C41BC8">
        <w:t>:</w:t>
      </w:r>
    </w:p>
    <w:p w:rsidR="00894123" w:rsidRPr="00C41BC8" w:rsidRDefault="00EC62BE" w:rsidP="00064903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контрольное соотношение в части чистого поступления основных средств</w:t>
      </w:r>
      <w:r w:rsidR="000D3847" w:rsidRPr="00C41BC8">
        <w:t xml:space="preserve"> – </w:t>
      </w:r>
      <w:r w:rsidR="006E7064" w:rsidRPr="00C41BC8">
        <w:t xml:space="preserve">соблюдены и составляют </w:t>
      </w:r>
      <w:r w:rsidR="009B04EB" w:rsidRPr="00C41BC8">
        <w:t>– минус 135, 3</w:t>
      </w:r>
      <w:r w:rsidR="006E7064" w:rsidRPr="00C41BC8">
        <w:t xml:space="preserve"> тыс.</w:t>
      </w:r>
      <w:r w:rsidRPr="00C41BC8">
        <w:t xml:space="preserve"> </w:t>
      </w:r>
      <w:r w:rsidR="005667DE" w:rsidRPr="00C41BC8">
        <w:t>руб.</w:t>
      </w:r>
      <w:r w:rsidR="009B04EB" w:rsidRPr="00C41BC8">
        <w:t>;</w:t>
      </w:r>
    </w:p>
    <w:p w:rsidR="00894123" w:rsidRPr="00C41BC8" w:rsidRDefault="00EC62BE" w:rsidP="00064903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</w:t>
      </w:r>
      <w:r w:rsidR="001E0C49" w:rsidRPr="00C41BC8">
        <w:t xml:space="preserve">– </w:t>
      </w:r>
      <w:r w:rsidR="009B04EB" w:rsidRPr="00C41BC8">
        <w:t>1 066,0</w:t>
      </w:r>
      <w:r w:rsidRPr="00C41BC8">
        <w:t xml:space="preserve"> тыс. </w:t>
      </w:r>
      <w:r w:rsidR="005667DE" w:rsidRPr="00C41BC8">
        <w:t>руб.</w:t>
      </w:r>
      <w:r w:rsidR="009B04EB" w:rsidRPr="00C41BC8">
        <w:t>;</w:t>
      </w:r>
    </w:p>
    <w:p w:rsidR="00715953" w:rsidRPr="00916664" w:rsidRDefault="00715953" w:rsidP="00064903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операций с финансовыми активами </w:t>
      </w:r>
      <w:r w:rsidR="009371D7" w:rsidRPr="00C41BC8">
        <w:t xml:space="preserve">и обязательствами </w:t>
      </w:r>
      <w:r w:rsidRPr="00C41BC8">
        <w:t>данные форм соответствуют взаимосвяз</w:t>
      </w:r>
      <w:r w:rsidR="00384823" w:rsidRPr="00C41BC8">
        <w:t>ан</w:t>
      </w:r>
      <w:r w:rsidRPr="00C41BC8">
        <w:t>ным</w:t>
      </w:r>
      <w:r w:rsidRPr="00916664">
        <w:t xml:space="preserve"> показателям и равны сумме </w:t>
      </w:r>
      <w:r w:rsidR="009B04EB">
        <w:t>– минус 158,4</w:t>
      </w:r>
      <w:r w:rsidRPr="00916664">
        <w:t xml:space="preserve"> тыс. </w:t>
      </w:r>
      <w:r w:rsidR="005667DE">
        <w:t>руб.</w:t>
      </w:r>
      <w:r w:rsidR="00C708B3" w:rsidRPr="00916664">
        <w:t>;</w:t>
      </w:r>
    </w:p>
    <w:p w:rsidR="00C708B3" w:rsidRPr="00916664" w:rsidRDefault="00C708B3" w:rsidP="00064903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 w:rsidR="0096452A">
        <w:t>ы будущих периодов –</w:t>
      </w:r>
      <w:r w:rsidR="0096452A">
        <w:br/>
        <w:t>минус 119,7</w:t>
      </w:r>
      <w:r w:rsidRPr="00916664">
        <w:t xml:space="preserve"> тыс. руб.</w:t>
      </w:r>
      <w:r w:rsidR="00355138" w:rsidRPr="00916664">
        <w:t xml:space="preserve"> и согласование с формой 0503369 в части кредиторской задолженности</w:t>
      </w:r>
      <w:r w:rsidRPr="00916664">
        <w:t>;</w:t>
      </w:r>
    </w:p>
    <w:p w:rsidR="00C708B3" w:rsidRPr="00916664" w:rsidRDefault="00C708B3" w:rsidP="00064903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 w:rsidR="0096452A">
        <w:t>стого операционного результата -</w:t>
      </w:r>
      <w:r w:rsidR="0096452A">
        <w:br/>
        <w:t>772,2</w:t>
      </w:r>
      <w:r w:rsidRPr="00916664">
        <w:t xml:space="preserve"> тыс. </w:t>
      </w:r>
      <w:r w:rsidR="005667DE">
        <w:t>руб.</w:t>
      </w:r>
    </w:p>
    <w:p w:rsidR="00300891" w:rsidRDefault="00300891" w:rsidP="003008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064903">
        <w:t>ф.</w:t>
      </w:r>
      <w:r w:rsidRPr="002E0244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064903">
        <w:t>ф.</w:t>
      </w:r>
      <w:r w:rsidRPr="002E0244">
        <w:t xml:space="preserve">0503317 «Отчет об исполнении бюджета». Показатели </w:t>
      </w:r>
      <w:r w:rsidR="00064903"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064903">
        <w:t>ф.</w:t>
      </w:r>
      <w:r w:rsidRPr="002E0244">
        <w:t>0503323 (стр.2100) и составляют 2</w:t>
      </w:r>
      <w:r>
        <w:t>2</w:t>
      </w:r>
      <w:r w:rsidRPr="002E0244">
        <w:t> </w:t>
      </w:r>
      <w:r>
        <w:t>234</w:t>
      </w:r>
      <w:r w:rsidRPr="002E0244">
        <w:t>,</w:t>
      </w:r>
      <w:r>
        <w:t>6</w:t>
      </w:r>
      <w:r w:rsidRPr="002E0244">
        <w:t xml:space="preserve"> тыс. руб</w:t>
      </w:r>
      <w:r>
        <w:t>.</w:t>
      </w:r>
    </w:p>
    <w:p w:rsidR="00355138" w:rsidRPr="00916664" w:rsidRDefault="00685539" w:rsidP="003008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Показател</w:t>
      </w:r>
      <w:r w:rsidR="005A2CC8" w:rsidRPr="00916664">
        <w:t>и</w:t>
      </w:r>
      <w:r w:rsidRPr="00916664">
        <w:t xml:space="preserve"> </w:t>
      </w:r>
      <w:r w:rsidR="00300891">
        <w:t xml:space="preserve">неисполненных бюджетных и денежных </w:t>
      </w:r>
      <w:r w:rsidR="00355138" w:rsidRPr="00916664">
        <w:t xml:space="preserve">обязательств </w:t>
      </w:r>
      <w:r w:rsidR="00064903">
        <w:t>ф.</w:t>
      </w:r>
      <w:r w:rsidR="00300891" w:rsidRPr="00916664">
        <w:t xml:space="preserve">0503128 </w:t>
      </w:r>
      <w:r w:rsidR="00300891">
        <w:t>«О</w:t>
      </w:r>
      <w:r w:rsidR="00355138" w:rsidRPr="00916664">
        <w:t>тчет о принятых бюджетных обязательствах</w:t>
      </w:r>
      <w:r w:rsidR="00300891">
        <w:t>»</w:t>
      </w:r>
      <w:r w:rsidR="00355138" w:rsidRPr="00916664">
        <w:t xml:space="preserve"> </w:t>
      </w:r>
      <w:r w:rsidR="0041148C" w:rsidRPr="00916664">
        <w:t>(гр.11 и гр.12) не соответствуют</w:t>
      </w:r>
      <w:r w:rsidR="00355138" w:rsidRPr="00916664">
        <w:t xml:space="preserve"> данным разделов 1.</w:t>
      </w:r>
      <w:r w:rsidR="00EA651F" w:rsidRPr="00916664">
        <w:t xml:space="preserve"> «</w:t>
      </w:r>
      <w:r w:rsidR="00355138" w:rsidRPr="00916664">
        <w:t>Сведения о неисполненных бюджетных обязательств</w:t>
      </w:r>
      <w:r w:rsidR="00EA651F" w:rsidRPr="00916664">
        <w:t>»</w:t>
      </w:r>
      <w:r w:rsidR="00355138" w:rsidRPr="00916664">
        <w:t xml:space="preserve"> и 2.</w:t>
      </w:r>
      <w:r w:rsidR="00EA651F" w:rsidRPr="00916664">
        <w:t xml:space="preserve"> «</w:t>
      </w:r>
      <w:r w:rsidR="00355138" w:rsidRPr="00916664">
        <w:t>Сведения о неисполненных денежных обязательствах</w:t>
      </w:r>
      <w:r w:rsidR="00A90311">
        <w:t>»</w:t>
      </w:r>
      <w:r w:rsidR="00355138" w:rsidRPr="00916664">
        <w:t xml:space="preserve"> формы 0503175</w:t>
      </w:r>
      <w:r w:rsidR="00EA651F" w:rsidRPr="00916664">
        <w:t>»</w:t>
      </w:r>
      <w:r w:rsidR="007154BD">
        <w:t>, требуется пояснение.</w:t>
      </w:r>
    </w:p>
    <w:p w:rsidR="007154BD" w:rsidRDefault="00355138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6664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064903">
        <w:t>ф.</w:t>
      </w:r>
      <w:r w:rsidRPr="00916664">
        <w:t xml:space="preserve">0503128 </w:t>
      </w:r>
      <w:r w:rsidR="007154BD">
        <w:t>«О</w:t>
      </w:r>
      <w:r w:rsidR="007154BD" w:rsidRPr="00916664">
        <w:t>тчет о принятых бюджетных обязательствах</w:t>
      </w:r>
      <w:r w:rsidR="007154BD">
        <w:t xml:space="preserve">» </w:t>
      </w:r>
      <w:r w:rsidRPr="00916664">
        <w:t xml:space="preserve">соответствуют показателям гр.9 </w:t>
      </w:r>
      <w:r w:rsidR="00064903">
        <w:t>ф.</w:t>
      </w:r>
      <w:r w:rsidRPr="00916664">
        <w:t>0503169</w:t>
      </w:r>
      <w:r w:rsidR="007154BD">
        <w:t xml:space="preserve"> </w:t>
      </w:r>
      <w:r w:rsidR="007154BD" w:rsidRPr="002C4570">
        <w:t>«Сведения по дебиторской и кредиторской задолженности»</w:t>
      </w:r>
      <w:r w:rsidRPr="00916664">
        <w:t>.</w:t>
      </w:r>
    </w:p>
    <w:p w:rsidR="00355138" w:rsidRPr="00916664" w:rsidRDefault="00355138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В графе 8 </w:t>
      </w:r>
      <w:r w:rsidR="00064903">
        <w:rPr>
          <w:shd w:val="clear" w:color="auto" w:fill="FFFFFF"/>
        </w:rPr>
        <w:t>ф.</w:t>
      </w:r>
      <w:r w:rsidR="007154BD" w:rsidRPr="00916664">
        <w:t xml:space="preserve">0503128 </w:t>
      </w:r>
      <w:r w:rsidR="007154BD">
        <w:t>«О</w:t>
      </w:r>
      <w:r w:rsidR="007154BD" w:rsidRPr="00916664">
        <w:t>тчет о принятых бюджетных обязательствах</w:t>
      </w:r>
      <w:r w:rsidR="007154BD">
        <w:t>»</w:t>
      </w:r>
      <w:r w:rsidRPr="00916664">
        <w:rPr>
          <w:shd w:val="clear" w:color="auto" w:fill="FFFFFF"/>
        </w:rPr>
        <w:t xml:space="preserve"> не отражены суммы принятых бюджетных обязатель</w:t>
      </w:r>
      <w:proofErr w:type="gramStart"/>
      <w:r w:rsidRPr="00916664">
        <w:rPr>
          <w:shd w:val="clear" w:color="auto" w:fill="FFFFFF"/>
        </w:rPr>
        <w:t>ств с пр</w:t>
      </w:r>
      <w:proofErr w:type="gramEnd"/>
      <w:r w:rsidRPr="00916664">
        <w:rPr>
          <w:shd w:val="clear" w:color="auto" w:fill="FFFFFF"/>
        </w:rPr>
        <w:t xml:space="preserve">именением конкурентных способов. Учреждениями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способов, </w:t>
      </w:r>
      <w:r w:rsidR="006E7E8A" w:rsidRPr="00916664">
        <w:rPr>
          <w:shd w:val="clear" w:color="auto" w:fill="FFFFFF"/>
        </w:rPr>
        <w:t xml:space="preserve">не ведется </w:t>
      </w:r>
      <w:r w:rsidRPr="00916664">
        <w:rPr>
          <w:shd w:val="clear" w:color="auto" w:fill="FFFFFF"/>
        </w:rPr>
        <w:t xml:space="preserve">учет сумм экономии, полученной при осуществлении закупки при определении поставщика (раздел 4 «Сведения об экономии при заключении </w:t>
      </w:r>
      <w:r w:rsidRPr="00916664">
        <w:rPr>
          <w:shd w:val="clear" w:color="auto" w:fill="FFFFFF"/>
        </w:rPr>
        <w:lastRenderedPageBreak/>
        <w:t>государственных (муниципальных) контрактов с применением конкурен</w:t>
      </w:r>
      <w:r w:rsidR="007154BD">
        <w:rPr>
          <w:shd w:val="clear" w:color="auto" w:fill="FFFFFF"/>
        </w:rPr>
        <w:t>тных способов» формы 0503175).</w:t>
      </w:r>
    </w:p>
    <w:p w:rsidR="00355138" w:rsidRPr="00916664" w:rsidRDefault="00355138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proofErr w:type="gramStart"/>
      <w:r w:rsidRPr="00916664">
        <w:rPr>
          <w:shd w:val="clear" w:color="auto" w:fill="FFFFFF"/>
        </w:rPr>
        <w:t xml:space="preserve">Анализ </w:t>
      </w:r>
      <w:r w:rsidR="00064903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 w:rsidR="00E93A86">
        <w:rPr>
          <w:shd w:val="clear" w:color="auto" w:fill="FFFFFF"/>
        </w:rPr>
        <w:t>«</w:t>
      </w:r>
      <w:r w:rsidR="007154BD">
        <w:t>О</w:t>
      </w:r>
      <w:r w:rsidR="007154BD" w:rsidRPr="00916664">
        <w:t>тчет о принятых бюджетных обязательствах</w:t>
      </w:r>
      <w:r w:rsidR="007154BD">
        <w:t xml:space="preserve">» </w:t>
      </w:r>
      <w:r w:rsidRPr="00916664">
        <w:rPr>
          <w:shd w:val="clear" w:color="auto" w:fill="FFFFFF"/>
        </w:rPr>
        <w:t>показал, что учреждениями не формируются расчеты по отложенным обязательствам, то есть обязательствам, величина которых определена на момент их принятия условно (</w:t>
      </w:r>
      <w:r w:rsidR="006E7E8A" w:rsidRPr="00916664">
        <w:rPr>
          <w:shd w:val="clear" w:color="auto" w:fill="FFFFFF"/>
        </w:rPr>
        <w:t xml:space="preserve">или </w:t>
      </w:r>
      <w:r w:rsidRPr="00916664">
        <w:rPr>
          <w:shd w:val="clear" w:color="auto" w:fill="FFFFFF"/>
        </w:rPr>
        <w:t>расчетно)</w:t>
      </w:r>
      <w:r w:rsidR="006E7E8A" w:rsidRPr="00916664">
        <w:rPr>
          <w:shd w:val="clear" w:color="auto" w:fill="FFFFFF"/>
        </w:rPr>
        <w:t>,</w:t>
      </w:r>
      <w:r w:rsidRPr="00916664">
        <w:rPr>
          <w:shd w:val="clear" w:color="auto" w:fill="FFFFFF"/>
        </w:rPr>
        <w:t xml:space="preserve">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 </w:t>
      </w:r>
      <w:proofErr w:type="gramEnd"/>
    </w:p>
    <w:p w:rsidR="00FB0694" w:rsidRPr="00916664" w:rsidRDefault="00FB0694" w:rsidP="00D353AD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 w:rsidR="00672316" w:rsidRPr="00916664">
        <w:rPr>
          <w:shd w:val="clear" w:color="auto" w:fill="FFFFFF"/>
        </w:rPr>
        <w:t xml:space="preserve">структуры дебиторской и кредиторской задолженности </w:t>
      </w:r>
      <w:r w:rsidR="00064903">
        <w:rPr>
          <w:shd w:val="clear" w:color="auto" w:fill="FFFFFF"/>
        </w:rPr>
        <w:t>ф.</w:t>
      </w:r>
      <w:r w:rsidRPr="00916664">
        <w:rPr>
          <w:shd w:val="clear" w:color="auto" w:fill="FFFFFF"/>
        </w:rPr>
        <w:t>0503</w:t>
      </w:r>
      <w:r w:rsidR="003E1663" w:rsidRPr="00916664">
        <w:rPr>
          <w:shd w:val="clear" w:color="auto" w:fill="FFFFFF"/>
        </w:rPr>
        <w:t>3</w:t>
      </w:r>
      <w:r w:rsidRPr="00916664">
        <w:rPr>
          <w:shd w:val="clear" w:color="auto" w:fill="FFFFFF"/>
        </w:rPr>
        <w:t>69</w:t>
      </w:r>
      <w:r w:rsidR="00672316" w:rsidRPr="00916664">
        <w:rPr>
          <w:shd w:val="clear" w:color="auto" w:fill="FFFFFF"/>
        </w:rPr>
        <w:t xml:space="preserve"> </w:t>
      </w:r>
      <w:r w:rsidR="00E93A86" w:rsidRPr="002C4570">
        <w:t>«Сведения по дебиторской и кредиторской задолженности»</w:t>
      </w:r>
      <w:r w:rsidR="00E93A86">
        <w:t xml:space="preserve"> </w:t>
      </w:r>
      <w:r w:rsidR="00672316" w:rsidRPr="00916664">
        <w:rPr>
          <w:shd w:val="clear" w:color="auto" w:fill="FFFFFF"/>
        </w:rPr>
        <w:t>на начало и на конец отчетного периода показал:</w:t>
      </w:r>
    </w:p>
    <w:p w:rsidR="00D62AFE" w:rsidRPr="00916664" w:rsidRDefault="00AE0568" w:rsidP="00E93A8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="00D62AFE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090EAB" w:rsidRPr="00E93A86" w:rsidTr="00E93A86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E93A86" w:rsidTr="00E93A86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D62AFE" w:rsidRPr="00E93A86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D62AFE"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E93A86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="00EB53C7"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6E7E8A" w:rsidRPr="00E93A86" w:rsidTr="00E93A86">
        <w:trPr>
          <w:trHeight w:val="267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6E7E8A" w:rsidRPr="00E93A86" w:rsidRDefault="00E93A8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1 406,8</w:t>
            </w:r>
          </w:p>
        </w:tc>
        <w:tc>
          <w:tcPr>
            <w:tcW w:w="1417" w:type="dxa"/>
            <w:vAlign w:val="center"/>
          </w:tcPr>
          <w:p w:rsidR="006E7E8A" w:rsidRPr="00E93A86" w:rsidRDefault="00E93A8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243,8</w:t>
            </w:r>
          </w:p>
        </w:tc>
        <w:tc>
          <w:tcPr>
            <w:tcW w:w="851" w:type="dxa"/>
            <w:vAlign w:val="center"/>
          </w:tcPr>
          <w:p w:rsidR="006E7E8A" w:rsidRPr="00E93A86" w:rsidRDefault="00E93A8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95,6</w:t>
            </w:r>
          </w:p>
        </w:tc>
        <w:tc>
          <w:tcPr>
            <w:tcW w:w="850" w:type="dxa"/>
            <w:vAlign w:val="center"/>
          </w:tcPr>
          <w:p w:rsidR="006E7E8A" w:rsidRPr="00E93A86" w:rsidRDefault="00E93A86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1 295,5</w:t>
            </w:r>
          </w:p>
        </w:tc>
        <w:tc>
          <w:tcPr>
            <w:tcW w:w="1418" w:type="dxa"/>
            <w:vAlign w:val="center"/>
          </w:tcPr>
          <w:p w:rsidR="006E7E8A" w:rsidRPr="00E93A86" w:rsidRDefault="00E93A86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252,2</w:t>
            </w:r>
          </w:p>
        </w:tc>
        <w:tc>
          <w:tcPr>
            <w:tcW w:w="849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99,0</w:t>
            </w:r>
          </w:p>
        </w:tc>
      </w:tr>
      <w:tr w:rsidR="006E7E8A" w:rsidRPr="00E93A86" w:rsidTr="00E93A86">
        <w:trPr>
          <w:trHeight w:val="267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vAlign w:val="center"/>
          </w:tcPr>
          <w:p w:rsidR="006E7E8A" w:rsidRPr="00E93A86" w:rsidRDefault="00E93A8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28,5</w:t>
            </w:r>
          </w:p>
        </w:tc>
        <w:tc>
          <w:tcPr>
            <w:tcW w:w="1417" w:type="dxa"/>
            <w:vAlign w:val="center"/>
          </w:tcPr>
          <w:p w:rsidR="006E7E8A" w:rsidRPr="00E93A86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 w:rsidR="00E93A86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6E7E8A" w:rsidRPr="00E93A86" w:rsidRDefault="00E93A8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1,9</w:t>
            </w:r>
          </w:p>
        </w:tc>
        <w:tc>
          <w:tcPr>
            <w:tcW w:w="850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7,7</w:t>
            </w:r>
          </w:p>
        </w:tc>
        <w:tc>
          <w:tcPr>
            <w:tcW w:w="1418" w:type="dxa"/>
            <w:vAlign w:val="center"/>
          </w:tcPr>
          <w:p w:rsidR="006E7E8A" w:rsidRPr="00E93A86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 w:rsidR="00E93A86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0,6</w:t>
            </w:r>
          </w:p>
        </w:tc>
      </w:tr>
      <w:tr w:rsidR="006E7E8A" w:rsidRPr="00E93A86" w:rsidTr="00E93A86">
        <w:trPr>
          <w:trHeight w:val="313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6E7E8A" w:rsidRPr="00E93A86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36,3</w:t>
            </w:r>
          </w:p>
        </w:tc>
        <w:tc>
          <w:tcPr>
            <w:tcW w:w="1417" w:type="dxa"/>
            <w:vAlign w:val="center"/>
          </w:tcPr>
          <w:p w:rsidR="006E7E8A" w:rsidRPr="00E93A86" w:rsidRDefault="003E166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 w:rsidR="00E93A86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6E7E8A" w:rsidRPr="00E93A86" w:rsidRDefault="00E93A8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2,5</w:t>
            </w:r>
          </w:p>
        </w:tc>
        <w:tc>
          <w:tcPr>
            <w:tcW w:w="850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4,8</w:t>
            </w:r>
          </w:p>
        </w:tc>
        <w:tc>
          <w:tcPr>
            <w:tcW w:w="1418" w:type="dxa"/>
            <w:vAlign w:val="center"/>
          </w:tcPr>
          <w:p w:rsidR="006E7E8A" w:rsidRPr="00E93A86" w:rsidRDefault="00801078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 w:rsidR="00064903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0,4</w:t>
            </w:r>
          </w:p>
        </w:tc>
      </w:tr>
      <w:tr w:rsidR="006E7E8A" w:rsidRPr="00E93A86" w:rsidTr="00E93A86">
        <w:trPr>
          <w:trHeight w:val="70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6E7E8A" w:rsidRPr="00E93A86" w:rsidRDefault="00E93A8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1 471,6</w:t>
            </w:r>
          </w:p>
        </w:tc>
        <w:tc>
          <w:tcPr>
            <w:tcW w:w="1417" w:type="dxa"/>
            <w:vAlign w:val="center"/>
          </w:tcPr>
          <w:p w:rsidR="006E7E8A" w:rsidRPr="00E93A86" w:rsidRDefault="00E93A8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243,8</w:t>
            </w:r>
          </w:p>
        </w:tc>
        <w:tc>
          <w:tcPr>
            <w:tcW w:w="851" w:type="dxa"/>
            <w:vAlign w:val="center"/>
          </w:tcPr>
          <w:p w:rsidR="006E7E8A" w:rsidRPr="00E93A86" w:rsidRDefault="00064903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1 308,0</w:t>
            </w:r>
          </w:p>
        </w:tc>
        <w:tc>
          <w:tcPr>
            <w:tcW w:w="1418" w:type="dxa"/>
            <w:vAlign w:val="center"/>
          </w:tcPr>
          <w:p w:rsidR="006E7E8A" w:rsidRPr="00E93A86" w:rsidRDefault="00E93A8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252,2</w:t>
            </w:r>
          </w:p>
        </w:tc>
        <w:tc>
          <w:tcPr>
            <w:tcW w:w="849" w:type="dxa"/>
            <w:vAlign w:val="center"/>
          </w:tcPr>
          <w:p w:rsidR="006E7E8A" w:rsidRPr="00E93A86" w:rsidRDefault="00064903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A96DE6" w:rsidRPr="00916664" w:rsidRDefault="00286CE1" w:rsidP="00E93A86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Из таблицы видно, </w:t>
      </w:r>
      <w:r w:rsidR="000200E1" w:rsidRPr="00916664">
        <w:rPr>
          <w:shd w:val="clear" w:color="auto" w:fill="FFFFFF"/>
        </w:rPr>
        <w:t xml:space="preserve">объем </w:t>
      </w:r>
      <w:r w:rsidRPr="00916664">
        <w:rPr>
          <w:shd w:val="clear" w:color="auto" w:fill="FFFFFF"/>
        </w:rPr>
        <w:t>дебиторск</w:t>
      </w:r>
      <w:r w:rsidR="000200E1" w:rsidRPr="00916664">
        <w:rPr>
          <w:shd w:val="clear" w:color="auto" w:fill="FFFFFF"/>
        </w:rPr>
        <w:t>ой</w:t>
      </w:r>
      <w:r w:rsidRPr="00916664">
        <w:rPr>
          <w:shd w:val="clear" w:color="auto" w:fill="FFFFFF"/>
        </w:rPr>
        <w:t xml:space="preserve"> задолженност</w:t>
      </w:r>
      <w:r w:rsidR="000200E1" w:rsidRPr="00916664">
        <w:rPr>
          <w:shd w:val="clear" w:color="auto" w:fill="FFFFFF"/>
        </w:rPr>
        <w:t>и</w:t>
      </w:r>
      <w:r w:rsidRPr="00916664">
        <w:rPr>
          <w:shd w:val="clear" w:color="auto" w:fill="FFFFFF"/>
        </w:rPr>
        <w:t xml:space="preserve"> по состоянию на 01.01.202</w:t>
      </w:r>
      <w:r w:rsidR="00E93A86"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 w:rsidR="00E93A86">
        <w:rPr>
          <w:shd w:val="clear" w:color="auto" w:fill="FFFFFF"/>
        </w:rPr>
        <w:t>меньш</w:t>
      </w:r>
      <w:r w:rsidRPr="00916664">
        <w:rPr>
          <w:shd w:val="clear" w:color="auto" w:fill="FFFFFF"/>
        </w:rPr>
        <w:t>ил</w:t>
      </w:r>
      <w:r w:rsidR="000200E1" w:rsidRPr="00916664">
        <w:rPr>
          <w:shd w:val="clear" w:color="auto" w:fill="FFFFFF"/>
        </w:rPr>
        <w:t xml:space="preserve">ся и составил </w:t>
      </w:r>
      <w:r w:rsidR="00801078" w:rsidRPr="00916664">
        <w:rPr>
          <w:shd w:val="clear" w:color="auto" w:fill="FFFFFF"/>
        </w:rPr>
        <w:t>1 </w:t>
      </w:r>
      <w:r w:rsidR="00E93A86">
        <w:rPr>
          <w:shd w:val="clear" w:color="auto" w:fill="FFFFFF"/>
        </w:rPr>
        <w:t>295</w:t>
      </w:r>
      <w:r w:rsidR="00801078" w:rsidRPr="00916664">
        <w:rPr>
          <w:shd w:val="clear" w:color="auto" w:fill="FFFFFF"/>
        </w:rPr>
        <w:t>,</w:t>
      </w:r>
      <w:r w:rsidR="00E93A86">
        <w:rPr>
          <w:shd w:val="clear" w:color="auto" w:fill="FFFFFF"/>
        </w:rPr>
        <w:t>5</w:t>
      </w:r>
      <w:r w:rsidR="000200E1" w:rsidRPr="00916664">
        <w:rPr>
          <w:shd w:val="clear" w:color="auto" w:fill="FFFFFF"/>
        </w:rPr>
        <w:t xml:space="preserve"> тыс. руб. </w:t>
      </w:r>
      <w:r w:rsidR="00A96DE6" w:rsidRPr="00916664">
        <w:rPr>
          <w:shd w:val="clear" w:color="auto" w:fill="FFFFFF"/>
        </w:rPr>
        <w:t xml:space="preserve">Просроченная </w:t>
      </w:r>
      <w:r w:rsidR="00E93A86">
        <w:rPr>
          <w:shd w:val="clear" w:color="auto" w:fill="FFFFFF"/>
        </w:rPr>
        <w:t xml:space="preserve">задолженность </w:t>
      </w:r>
      <w:r w:rsidR="00A96DE6" w:rsidRPr="00916664">
        <w:rPr>
          <w:shd w:val="clear" w:color="auto" w:fill="FFFFFF"/>
        </w:rPr>
        <w:t>у</w:t>
      </w:r>
      <w:r w:rsidR="00801078" w:rsidRPr="00916664">
        <w:rPr>
          <w:shd w:val="clear" w:color="auto" w:fill="FFFFFF"/>
        </w:rPr>
        <w:t>величилась</w:t>
      </w:r>
      <w:r w:rsidR="00AE0568">
        <w:rPr>
          <w:shd w:val="clear" w:color="auto" w:fill="FFFFFF"/>
        </w:rPr>
        <w:br/>
      </w:r>
      <w:r w:rsidR="00A96DE6" w:rsidRPr="00916664">
        <w:rPr>
          <w:shd w:val="clear" w:color="auto" w:fill="FFFFFF"/>
        </w:rPr>
        <w:t xml:space="preserve">на </w:t>
      </w:r>
      <w:r w:rsidR="00AE0568">
        <w:rPr>
          <w:shd w:val="clear" w:color="auto" w:fill="FFFFFF"/>
        </w:rPr>
        <w:t>8</w:t>
      </w:r>
      <w:r w:rsidR="00801078" w:rsidRPr="00916664">
        <w:rPr>
          <w:shd w:val="clear" w:color="auto" w:fill="FFFFFF"/>
        </w:rPr>
        <w:t>,</w:t>
      </w:r>
      <w:r w:rsidR="00AE0568">
        <w:rPr>
          <w:shd w:val="clear" w:color="auto" w:fill="FFFFFF"/>
        </w:rPr>
        <w:t>4</w:t>
      </w:r>
      <w:r w:rsidR="00A96DE6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A96DE6" w:rsidRPr="00916664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 </w:t>
      </w:r>
      <w:r w:rsidR="00A124FF" w:rsidRPr="00916664">
        <w:rPr>
          <w:shd w:val="clear" w:color="auto" w:fill="FFFFFF"/>
        </w:rPr>
        <w:t xml:space="preserve">Наибольший удельный вес </w:t>
      </w:r>
      <w:r w:rsidR="00A96DE6" w:rsidRPr="00916664">
        <w:rPr>
          <w:shd w:val="clear" w:color="auto" w:fill="FFFFFF"/>
        </w:rPr>
        <w:t xml:space="preserve">в структуре общей дебиторской задолженности </w:t>
      </w:r>
      <w:r w:rsidR="00A124FF" w:rsidRPr="00916664">
        <w:rPr>
          <w:shd w:val="clear" w:color="auto" w:fill="FFFFFF"/>
        </w:rPr>
        <w:t>приходится на расчеты по доходам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9</w:t>
      </w:r>
      <w:r w:rsidR="00AE0568">
        <w:rPr>
          <w:shd w:val="clear" w:color="auto" w:fill="FFFFFF"/>
        </w:rPr>
        <w:t>9</w:t>
      </w:r>
      <w:r w:rsidR="00801078" w:rsidRPr="00916664">
        <w:rPr>
          <w:shd w:val="clear" w:color="auto" w:fill="FFFFFF"/>
        </w:rPr>
        <w:t>,</w:t>
      </w:r>
      <w:r w:rsidR="00AE0568">
        <w:rPr>
          <w:shd w:val="clear" w:color="auto" w:fill="FFFFFF"/>
        </w:rPr>
        <w:t>0</w:t>
      </w:r>
      <w:r w:rsidR="00A905F5" w:rsidRPr="00916664">
        <w:rPr>
          <w:shd w:val="clear" w:color="auto" w:fill="FFFFFF"/>
        </w:rPr>
        <w:t xml:space="preserve">% или </w:t>
      </w:r>
      <w:r w:rsidR="00801078" w:rsidRPr="00916664">
        <w:rPr>
          <w:shd w:val="clear" w:color="auto" w:fill="FFFFFF"/>
        </w:rPr>
        <w:t>1 </w:t>
      </w:r>
      <w:r w:rsidR="00AE0568">
        <w:rPr>
          <w:shd w:val="clear" w:color="auto" w:fill="FFFFFF"/>
        </w:rPr>
        <w:t>295</w:t>
      </w:r>
      <w:r w:rsidR="00801078" w:rsidRPr="00916664">
        <w:rPr>
          <w:shd w:val="clear" w:color="auto" w:fill="FFFFFF"/>
        </w:rPr>
        <w:t>,</w:t>
      </w:r>
      <w:r w:rsidR="00AE0568">
        <w:rPr>
          <w:shd w:val="clear" w:color="auto" w:fill="FFFFFF"/>
        </w:rPr>
        <w:t>5</w:t>
      </w:r>
      <w:r w:rsidR="00A905F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Уменьшилась</w:t>
      </w:r>
      <w:r w:rsidR="00A905F5" w:rsidRPr="00916664">
        <w:rPr>
          <w:shd w:val="clear" w:color="auto" w:fill="FFFFFF"/>
        </w:rPr>
        <w:t xml:space="preserve"> задолженность по </w:t>
      </w:r>
      <w:r w:rsidR="00AE0568" w:rsidRPr="00916664">
        <w:rPr>
          <w:shd w:val="clear" w:color="auto" w:fill="FFFFFF"/>
        </w:rPr>
        <w:t>авансам,</w:t>
      </w:r>
      <w:r w:rsidR="00A905F5" w:rsidRPr="00916664">
        <w:rPr>
          <w:shd w:val="clear" w:color="auto" w:fill="FFFFFF"/>
        </w:rPr>
        <w:t xml:space="preserve"> выданным на </w:t>
      </w:r>
      <w:r w:rsidR="00AE0568">
        <w:rPr>
          <w:shd w:val="clear" w:color="auto" w:fill="FFFFFF"/>
        </w:rPr>
        <w:t>20</w:t>
      </w:r>
      <w:r w:rsidR="00801078" w:rsidRPr="00916664">
        <w:rPr>
          <w:shd w:val="clear" w:color="auto" w:fill="FFFFFF"/>
        </w:rPr>
        <w:t>,</w:t>
      </w:r>
      <w:r w:rsidR="00AE0568">
        <w:rPr>
          <w:shd w:val="clear" w:color="auto" w:fill="FFFFFF"/>
        </w:rPr>
        <w:t>8</w:t>
      </w:r>
      <w:r w:rsidR="00A84CB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090EAB" w:rsidRPr="00916664" w:rsidRDefault="00AE0568" w:rsidP="00AE056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709"/>
        <w:gridCol w:w="1559"/>
        <w:gridCol w:w="851"/>
        <w:gridCol w:w="850"/>
        <w:gridCol w:w="1418"/>
        <w:gridCol w:w="849"/>
      </w:tblGrid>
      <w:tr w:rsidR="00090EAB" w:rsidRPr="00AE0568" w:rsidTr="00AE0568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709" w:type="dxa"/>
            <w:vAlign w:val="center"/>
          </w:tcPr>
          <w:p w:rsidR="00EB53C7" w:rsidRPr="00AE0568" w:rsidRDefault="00AE0568" w:rsidP="00AE056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102</w:t>
            </w:r>
            <w:r>
              <w:rPr>
                <w:sz w:val="20"/>
                <w:szCs w:val="20"/>
                <w:shd w:val="clear" w:color="auto" w:fill="FFFFFF"/>
              </w:rPr>
              <w:t>,1</w:t>
            </w:r>
          </w:p>
        </w:tc>
        <w:tc>
          <w:tcPr>
            <w:tcW w:w="1559" w:type="dxa"/>
            <w:vAlign w:val="center"/>
          </w:tcPr>
          <w:p w:rsidR="00EB53C7" w:rsidRPr="00AE0568" w:rsidRDefault="0080107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 w:rsidR="00AE0568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10,8</w:t>
            </w:r>
          </w:p>
        </w:tc>
        <w:tc>
          <w:tcPr>
            <w:tcW w:w="850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325</w:t>
            </w:r>
            <w:r w:rsidR="00644AF2" w:rsidRPr="00AE0568">
              <w:rPr>
                <w:sz w:val="20"/>
                <w:szCs w:val="20"/>
                <w:shd w:val="clear" w:color="auto" w:fill="FFFFFF"/>
              </w:rPr>
              <w:t>,1</w:t>
            </w:r>
          </w:p>
        </w:tc>
        <w:tc>
          <w:tcPr>
            <w:tcW w:w="1418" w:type="dxa"/>
            <w:vAlign w:val="center"/>
          </w:tcPr>
          <w:p w:rsidR="00EB53C7" w:rsidRPr="00AE0568" w:rsidRDefault="00644AF2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 w:rsidR="00AE0568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60,6</w:t>
            </w:r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709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375,5</w:t>
            </w:r>
          </w:p>
        </w:tc>
        <w:tc>
          <w:tcPr>
            <w:tcW w:w="1559" w:type="dxa"/>
            <w:vAlign w:val="center"/>
          </w:tcPr>
          <w:p w:rsidR="00EB53C7" w:rsidRPr="00AE0568" w:rsidRDefault="0080107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 w:rsidR="00AE0568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39,5</w:t>
            </w:r>
          </w:p>
        </w:tc>
        <w:tc>
          <w:tcPr>
            <w:tcW w:w="850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8" w:type="dxa"/>
            <w:vAlign w:val="center"/>
          </w:tcPr>
          <w:p w:rsidR="00EB53C7" w:rsidRPr="00AE0568" w:rsidRDefault="00644AF2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 w:rsidR="00AE0568"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709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471,5</w:t>
            </w:r>
          </w:p>
        </w:tc>
        <w:tc>
          <w:tcPr>
            <w:tcW w:w="1559" w:type="dxa"/>
            <w:vAlign w:val="center"/>
          </w:tcPr>
          <w:p w:rsidR="00EB53C7" w:rsidRPr="00AE0568" w:rsidRDefault="0080107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211,5</w:t>
            </w:r>
          </w:p>
        </w:tc>
        <w:tc>
          <w:tcPr>
            <w:tcW w:w="851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49,7</w:t>
            </w:r>
          </w:p>
        </w:tc>
        <w:tc>
          <w:tcPr>
            <w:tcW w:w="850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211,5</w:t>
            </w:r>
          </w:p>
        </w:tc>
        <w:tc>
          <w:tcPr>
            <w:tcW w:w="1418" w:type="dxa"/>
            <w:vAlign w:val="center"/>
          </w:tcPr>
          <w:p w:rsidR="00EB53C7" w:rsidRPr="00AE0568" w:rsidRDefault="00644AF2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211,5</w:t>
            </w:r>
          </w:p>
        </w:tc>
        <w:tc>
          <w:tcPr>
            <w:tcW w:w="849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39,4</w:t>
            </w:r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949,1</w:t>
            </w:r>
          </w:p>
        </w:tc>
        <w:tc>
          <w:tcPr>
            <w:tcW w:w="1559" w:type="dxa"/>
            <w:vAlign w:val="center"/>
          </w:tcPr>
          <w:p w:rsidR="00EB53C7" w:rsidRPr="00AE0568" w:rsidRDefault="00801078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211,5</w:t>
            </w:r>
          </w:p>
        </w:tc>
        <w:tc>
          <w:tcPr>
            <w:tcW w:w="851" w:type="dxa"/>
            <w:vAlign w:val="center"/>
          </w:tcPr>
          <w:p w:rsidR="00EB53C7" w:rsidRPr="00AE0568" w:rsidRDefault="00064903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  <w:tc>
          <w:tcPr>
            <w:tcW w:w="850" w:type="dxa"/>
            <w:vAlign w:val="center"/>
          </w:tcPr>
          <w:p w:rsidR="00EB53C7" w:rsidRPr="00AE0568" w:rsidRDefault="00AE0568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536,6</w:t>
            </w:r>
          </w:p>
        </w:tc>
        <w:tc>
          <w:tcPr>
            <w:tcW w:w="1418" w:type="dxa"/>
            <w:vAlign w:val="center"/>
          </w:tcPr>
          <w:p w:rsidR="00EB53C7" w:rsidRPr="00AE0568" w:rsidRDefault="00644AF2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211,5</w:t>
            </w:r>
          </w:p>
        </w:tc>
        <w:tc>
          <w:tcPr>
            <w:tcW w:w="849" w:type="dxa"/>
            <w:vAlign w:val="center"/>
          </w:tcPr>
          <w:p w:rsidR="00EB53C7" w:rsidRPr="00AE0568" w:rsidRDefault="00064903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  <w:proofErr w:type="spellEnd"/>
          </w:p>
        </w:tc>
      </w:tr>
    </w:tbl>
    <w:p w:rsidR="001D70D3" w:rsidRPr="00916664" w:rsidRDefault="00A84CB5" w:rsidP="00AE0568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Установлено </w:t>
      </w:r>
      <w:r w:rsidR="00A96DE6" w:rsidRPr="00916664">
        <w:rPr>
          <w:color w:val="000000"/>
        </w:rPr>
        <w:t>у</w:t>
      </w:r>
      <w:r w:rsidR="00AE0568">
        <w:rPr>
          <w:color w:val="000000"/>
        </w:rPr>
        <w:t>меньш</w:t>
      </w:r>
      <w:r w:rsidR="00776990" w:rsidRPr="00916664">
        <w:rPr>
          <w:color w:val="000000"/>
        </w:rPr>
        <w:t>ение</w:t>
      </w:r>
      <w:r w:rsidR="00A96DE6" w:rsidRPr="00916664">
        <w:rPr>
          <w:color w:val="000000"/>
        </w:rPr>
        <w:t xml:space="preserve"> кредиторской задолженности на </w:t>
      </w:r>
      <w:r w:rsidR="00725D78">
        <w:rPr>
          <w:color w:val="000000"/>
        </w:rPr>
        <w:t>412</w:t>
      </w:r>
      <w:r w:rsidR="00776990" w:rsidRPr="00916664">
        <w:rPr>
          <w:color w:val="000000"/>
        </w:rPr>
        <w:t>,5</w:t>
      </w:r>
      <w:r w:rsidR="00A96DE6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E8062E" w:rsidRPr="00916664" w:rsidRDefault="004D3650" w:rsidP="00E8062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725D78">
        <w:rPr>
          <w:color w:val="000000"/>
        </w:rPr>
        <w:t>60,6</w:t>
      </w:r>
      <w:r w:rsidRPr="00916664">
        <w:rPr>
          <w:color w:val="000000"/>
        </w:rPr>
        <w:t xml:space="preserve">% приходится на </w:t>
      </w:r>
      <w:r w:rsidR="00725D78">
        <w:rPr>
          <w:color w:val="000000"/>
        </w:rPr>
        <w:t>расчеты по доходам</w:t>
      </w:r>
      <w:r w:rsidR="00A96DE6" w:rsidRPr="00916664">
        <w:rPr>
          <w:color w:val="000000"/>
        </w:rPr>
        <w:t xml:space="preserve"> </w:t>
      </w:r>
      <w:r w:rsidRPr="00916664">
        <w:rPr>
          <w:color w:val="000000"/>
        </w:rPr>
        <w:t xml:space="preserve">– </w:t>
      </w:r>
      <w:r w:rsidR="00725D78">
        <w:rPr>
          <w:color w:val="000000"/>
        </w:rPr>
        <w:t>325</w:t>
      </w:r>
      <w:r w:rsidR="00776990" w:rsidRPr="00916664">
        <w:rPr>
          <w:color w:val="000000"/>
        </w:rPr>
        <w:t>,</w:t>
      </w:r>
      <w:r w:rsidR="00725D78">
        <w:rPr>
          <w:color w:val="000000"/>
        </w:rPr>
        <w:t>1</w:t>
      </w:r>
      <w:r w:rsidR="00A84CB5" w:rsidRPr="00916664">
        <w:rPr>
          <w:color w:val="000000"/>
        </w:rPr>
        <w:t xml:space="preserve"> т</w:t>
      </w:r>
      <w:r w:rsidRPr="00916664">
        <w:rPr>
          <w:color w:val="000000"/>
        </w:rPr>
        <w:t>ыс.</w:t>
      </w:r>
      <w:r w:rsidR="0007409F" w:rsidRPr="00916664">
        <w:rPr>
          <w:color w:val="000000"/>
        </w:rPr>
        <w:t xml:space="preserve"> </w:t>
      </w:r>
      <w:r w:rsidR="005667DE">
        <w:rPr>
          <w:color w:val="000000"/>
        </w:rPr>
        <w:t>руб.</w:t>
      </w:r>
      <w:r w:rsidR="00725D78">
        <w:rPr>
          <w:color w:val="000000"/>
        </w:rPr>
        <w:t xml:space="preserve"> </w:t>
      </w:r>
      <w:r w:rsidR="001D70D3" w:rsidRPr="00916664">
        <w:rPr>
          <w:color w:val="000000"/>
        </w:rPr>
        <w:t xml:space="preserve">В пояснительной записке нет информации </w:t>
      </w:r>
      <w:r w:rsidR="00776990" w:rsidRPr="00916664">
        <w:rPr>
          <w:color w:val="000000"/>
        </w:rPr>
        <w:t>по</w:t>
      </w:r>
      <w:r w:rsidR="00725D78">
        <w:rPr>
          <w:color w:val="000000"/>
        </w:rPr>
        <w:t xml:space="preserve"> </w:t>
      </w:r>
      <w:r w:rsidR="001D70D3" w:rsidRPr="00916664">
        <w:rPr>
          <w:color w:val="000000"/>
        </w:rPr>
        <w:t>принятым мерам по закрытию просроченной задолженности</w:t>
      </w:r>
      <w:r w:rsidR="004B17CE" w:rsidRPr="00916664">
        <w:rPr>
          <w:color w:val="000000"/>
        </w:rPr>
        <w:t>.</w:t>
      </w:r>
    </w:p>
    <w:p w:rsidR="004B17CE" w:rsidRPr="00916664" w:rsidRDefault="00E8062E" w:rsidP="00D353AD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Форма </w:t>
      </w:r>
      <w:r w:rsidR="007618A1">
        <w:rPr>
          <w:color w:val="000000"/>
        </w:rPr>
        <w:t>№</w:t>
      </w:r>
      <w:r w:rsidRPr="00916664">
        <w:rPr>
          <w:color w:val="000000"/>
        </w:rPr>
        <w:t>0503160 «По</w:t>
      </w:r>
      <w:r w:rsidR="00C41BC8">
        <w:rPr>
          <w:color w:val="000000"/>
        </w:rPr>
        <w:t xml:space="preserve">яснительная записка» заполнена </w:t>
      </w:r>
      <w:r w:rsidRPr="00916664">
        <w:rPr>
          <w:color w:val="000000"/>
        </w:rPr>
        <w:t>в разрезе четырех разделов, согласно п. 152</w:t>
      </w:r>
      <w:r w:rsidR="00C41BC8">
        <w:rPr>
          <w:color w:val="000000"/>
        </w:rPr>
        <w:t>.</w:t>
      </w:r>
      <w:r w:rsidRPr="00916664">
        <w:rPr>
          <w:color w:val="000000"/>
        </w:rPr>
        <w:t xml:space="preserve"> </w:t>
      </w:r>
      <w:r w:rsidR="007618A1">
        <w:rPr>
          <w:color w:val="000000"/>
        </w:rPr>
        <w:t xml:space="preserve">Инструкции </w:t>
      </w:r>
      <w:r w:rsidR="00826E02">
        <w:rPr>
          <w:color w:val="000000"/>
        </w:rPr>
        <w:t>№191н</w:t>
      </w:r>
      <w:r w:rsidRPr="00916664">
        <w:rPr>
          <w:color w:val="000000"/>
        </w:rPr>
        <w:t xml:space="preserve"> необх</w:t>
      </w:r>
      <w:r w:rsidR="00C41BC8">
        <w:rPr>
          <w:color w:val="000000"/>
        </w:rPr>
        <w:t xml:space="preserve">одимо </w:t>
      </w:r>
      <w:r w:rsidR="00696B7D">
        <w:rPr>
          <w:color w:val="000000"/>
        </w:rPr>
        <w:t>заполнять пять разделов:</w:t>
      </w:r>
    </w:p>
    <w:p w:rsidR="00696B7D" w:rsidRPr="00696B7D" w:rsidRDefault="00696B7D" w:rsidP="00696B7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t>раздел 1 «Организационная структура субъекта бюджетной отчетности» не содержит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gramStart"/>
      <w:r w:rsidRPr="00696B7D">
        <w:rPr>
          <w:rFonts w:ascii="Times New Roman" w:hAnsi="Times New Roman" w:cs="Times New Roman"/>
          <w:color w:val="000000"/>
          <w:sz w:val="24"/>
          <w:szCs w:val="24"/>
        </w:rPr>
        <w:t>с учетом изменений внесенных в Инструкцию Приказом Минфина России от 16.12.2020 №311н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 28.12.2010 </w:t>
      </w:r>
      <w:r w:rsidR="00826E02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1 включает в себя 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Таблицу №1 </w:t>
      </w:r>
      <w:r w:rsidRPr="00696B7D">
        <w:rPr>
          <w:rFonts w:ascii="Times New Roman" w:hAnsi="Times New Roman" w:cs="Times New Roman"/>
          <w:bCs/>
          <w:sz w:val="24"/>
          <w:szCs w:val="24"/>
          <w:u w:val="single"/>
        </w:rPr>
        <w:t>«Сведения о направлениях деятельности»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, которая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заполняется в части тех видов</w:t>
      </w:r>
      <w:proofErr w:type="gramEnd"/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деятельности, которые впервые были осуществлены или прекращены в отчетном году;</w:t>
      </w:r>
    </w:p>
    <w:p w:rsidR="00E43348" w:rsidRDefault="00696B7D" w:rsidP="00E4334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lastRenderedPageBreak/>
        <w:t>в разделе 2 «Результаты деятельности субъекта бюджетной отчетности» отсутствует информация, оказавшая существенное влияние на результаты деятельности субъекта за отчетный период, а так же информацию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</w:p>
    <w:p w:rsidR="00D353AD" w:rsidRDefault="00E43348" w:rsidP="00D353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 152.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включает в себя </w:t>
      </w:r>
      <w:r w:rsidR="00696B7D" w:rsidRPr="00E43348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696B7D" w:rsidRPr="00E43348">
        <w:rPr>
          <w:rFonts w:ascii="Times New Roman" w:hAnsi="Times New Roman" w:cs="Times New Roman"/>
          <w:sz w:val="24"/>
          <w:szCs w:val="24"/>
          <w:u w:val="single"/>
        </w:rPr>
        <w:t>«Анализ отчета об исполнении бюджета субъектом бюджетной отчетности</w:t>
      </w:r>
      <w:r w:rsidRPr="00E43348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433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включающий</w:t>
      </w:r>
      <w:r w:rsidRPr="00E43348">
        <w:rPr>
          <w:rFonts w:ascii="Times New Roman" w:hAnsi="Times New Roman" w:cs="Times New Roman"/>
          <w:sz w:val="24"/>
          <w:szCs w:val="24"/>
        </w:rPr>
        <w:t xml:space="preserve"> информацию, оказавшую существенное влияние и характеризующую результаты исполнения бюджета субъектом бюджетной отчетности за отчетный период, не нашедшую отражения в таблицах и приложениях, включаемых в раздел;</w:t>
      </w:r>
      <w:r>
        <w:rPr>
          <w:rFonts w:ascii="Times New Roman" w:hAnsi="Times New Roman" w:cs="Times New Roman"/>
          <w:sz w:val="24"/>
          <w:szCs w:val="24"/>
        </w:rPr>
        <w:t xml:space="preserve"> согласно п. 152.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sz w:val="24"/>
          <w:szCs w:val="24"/>
        </w:rPr>
        <w:t xml:space="preserve"> раздел включает в себя </w:t>
      </w:r>
      <w:r w:rsidR="00696B7D" w:rsidRPr="00E43348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96B7D" w:rsidRPr="00E43348">
        <w:rPr>
          <w:rFonts w:ascii="Times New Roman" w:hAnsi="Times New Roman" w:cs="Times New Roman"/>
          <w:sz w:val="24"/>
          <w:szCs w:val="24"/>
        </w:rPr>
        <w:t xml:space="preserve"> №3 «Сведения об исполнении текстовых статей закона (решения) о бюджете»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B7D" w:rsidRPr="00E43348">
        <w:rPr>
          <w:rFonts w:ascii="Times New Roman" w:hAnsi="Times New Roman" w:cs="Times New Roman"/>
          <w:sz w:val="24"/>
          <w:szCs w:val="24"/>
        </w:rPr>
        <w:t>отражает информацию, характеризующую результаты анализа исполнения текстовых статей закона (решения) о бюджете, имеющих отношение к деятельности субъекта бюджетной отчетности;</w:t>
      </w:r>
    </w:p>
    <w:p w:rsidR="00D353AD" w:rsidRDefault="00E43348" w:rsidP="00D353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AD">
        <w:rPr>
          <w:rFonts w:ascii="Times New Roman" w:hAnsi="Times New Roman" w:cs="Times New Roman"/>
          <w:sz w:val="24"/>
          <w:szCs w:val="24"/>
        </w:rPr>
        <w:t xml:space="preserve">согласно п. 152.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>0503160 «Пояснительная записка» включает в себя раздел 4.</w:t>
      </w:r>
      <w:r w:rsidR="00D353AD"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3AD" w:rsidRPr="00D353AD">
        <w:rPr>
          <w:rFonts w:ascii="Times New Roman" w:hAnsi="Times New Roman" w:cs="Times New Roman"/>
          <w:sz w:val="24"/>
          <w:szCs w:val="24"/>
        </w:rPr>
        <w:t>«</w:t>
      </w:r>
      <w:r w:rsidRPr="00D353AD">
        <w:rPr>
          <w:rFonts w:ascii="Times New Roman" w:hAnsi="Times New Roman" w:cs="Times New Roman"/>
          <w:sz w:val="24"/>
          <w:szCs w:val="24"/>
        </w:rPr>
        <w:t>Анализ показателей бухгалтерской отчетности субъекта бюджетной отчетности»</w:t>
      </w:r>
      <w:r w:rsidR="00D353AD" w:rsidRPr="00D353AD">
        <w:rPr>
          <w:rFonts w:ascii="Times New Roman" w:hAnsi="Times New Roman" w:cs="Times New Roman"/>
          <w:sz w:val="24"/>
          <w:szCs w:val="24"/>
        </w:rPr>
        <w:t>, включающий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</w:t>
      </w:r>
      <w:proofErr w:type="gramEnd"/>
      <w:r w:rsidR="00D353AD"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53AD" w:rsidRPr="00D353AD">
        <w:rPr>
          <w:rFonts w:ascii="Times New Roman" w:hAnsi="Times New Roman" w:cs="Times New Roman"/>
          <w:sz w:val="24"/>
          <w:szCs w:val="24"/>
        </w:rPr>
        <w:t>приложениях</w:t>
      </w:r>
      <w:proofErr w:type="gramEnd"/>
      <w:r w:rsidR="00D353AD" w:rsidRPr="00D353AD">
        <w:rPr>
          <w:rFonts w:ascii="Times New Roman" w:hAnsi="Times New Roman" w:cs="Times New Roman"/>
          <w:sz w:val="24"/>
          <w:szCs w:val="24"/>
        </w:rPr>
        <w:t>, включаемых в раздел;</w:t>
      </w:r>
    </w:p>
    <w:p w:rsidR="00D353AD" w:rsidRDefault="00D353AD" w:rsidP="00D353AD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AD">
        <w:rPr>
          <w:rFonts w:ascii="Times New Roman" w:hAnsi="Times New Roman" w:cs="Times New Roman"/>
          <w:sz w:val="24"/>
          <w:szCs w:val="24"/>
        </w:rPr>
        <w:t xml:space="preserve">раздел 5 «Прочие вопросы деятельности субъекта бюджетной отчетности»: текстовая часть отсутствует в составе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Pr="00D353AD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записка»; </w:t>
      </w:r>
      <w:proofErr w:type="gramStart"/>
      <w:r w:rsidRPr="00D353AD">
        <w:rPr>
          <w:rFonts w:ascii="Times New Roman" w:hAnsi="Times New Roman" w:cs="Times New Roman"/>
          <w:color w:val="000000"/>
          <w:sz w:val="24"/>
          <w:szCs w:val="24"/>
        </w:rPr>
        <w:t>с учетом изменений внесенных в Инструкцию Приказом Минфина России от 16.12.2020 №311н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</w:t>
      </w:r>
      <w:r w:rsidR="00826E02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color w:val="000000"/>
          <w:sz w:val="24"/>
          <w:szCs w:val="24"/>
        </w:rPr>
        <w:t xml:space="preserve">н» раздел 5 включает в себя </w:t>
      </w:r>
      <w:r w:rsidRPr="00D353AD">
        <w:rPr>
          <w:rFonts w:ascii="Times New Roman" w:hAnsi="Times New Roman" w:cs="Times New Roman"/>
          <w:bCs/>
          <w:sz w:val="24"/>
          <w:szCs w:val="24"/>
        </w:rPr>
        <w:t xml:space="preserve">Таблицу №4 </w:t>
      </w:r>
      <w:r w:rsidRPr="00D353AD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Pr="00D353AD">
        <w:rPr>
          <w:rFonts w:ascii="Times New Roman" w:hAnsi="Times New Roman" w:cs="Times New Roman"/>
          <w:sz w:val="24"/>
          <w:szCs w:val="24"/>
          <w:u w:val="single"/>
        </w:rPr>
        <w:t>Сведения об основных положениях учетной политики</w:t>
      </w:r>
      <w:r w:rsidRPr="00D353AD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таблица</w:t>
      </w:r>
      <w:r w:rsidRPr="00D353AD">
        <w:rPr>
          <w:rFonts w:ascii="Times New Roman" w:hAnsi="Times New Roman" w:cs="Times New Roman"/>
          <w:sz w:val="24"/>
          <w:szCs w:val="24"/>
        </w:rPr>
        <w:t xml:space="preserve"> №6 «Сведения о проведении инвентаризации» (п.158.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>) заполняется в части выявленных расхождений, при отсутствии расхождений по результатам инвентаризации, проведенной в целях подтверждения показателей годовой бюджетной отчетности, таблица не заполняется и в составе отчетности не предоставляется.</w:t>
      </w:r>
      <w:proofErr w:type="gramEnd"/>
      <w:r w:rsidRPr="00D353AD">
        <w:rPr>
          <w:rFonts w:ascii="Times New Roman" w:hAnsi="Times New Roman" w:cs="Times New Roman"/>
          <w:sz w:val="24"/>
          <w:szCs w:val="24"/>
        </w:rPr>
        <w:t xml:space="preserve">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D353AD" w:rsidRDefault="00D353AD" w:rsidP="009D6E5C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 xml:space="preserve">Текстовая часть </w:t>
      </w:r>
      <w:r w:rsidR="00064903">
        <w:t>ф.</w:t>
      </w:r>
      <w:r>
        <w:t xml:space="preserve">0503160 «Пояснительная </w:t>
      </w:r>
      <w:r w:rsidR="009D6E5C">
        <w:t>записка» содержит информацию, о</w:t>
      </w:r>
      <w:r w:rsidR="009D6E5C">
        <w:br/>
      </w:r>
      <w:r w:rsidR="00064903">
        <w:t>ф.</w:t>
      </w:r>
      <w:r>
        <w:t>0503162 утрати</w:t>
      </w:r>
      <w:r w:rsidR="009D6E5C">
        <w:t>вшей</w:t>
      </w:r>
      <w:r>
        <w:t xml:space="preserve"> силу согласно Приказу Мин</w:t>
      </w:r>
      <w:r w:rsidR="009D6E5C">
        <w:t>фина России от 02.07.2020 №131н</w:t>
      </w:r>
      <w:r w:rsidR="009D6E5C">
        <w:br/>
      </w:r>
      <w:r>
        <w:t xml:space="preserve">«О внесении изменений в приказ Министерства финансов Российской Федерации от 28.12.2010 </w:t>
      </w:r>
      <w:r w:rsidR="00826E02">
        <w:t>№191н</w:t>
      </w:r>
      <w:r>
        <w:t xml:space="preserve">н «Об утверждении </w:t>
      </w:r>
      <w:r w:rsidR="007618A1">
        <w:t>Инструкции</w:t>
      </w:r>
      <w:r>
        <w:t xml:space="preserve"> о порядке составления и представления годовой, квартальной и месячной отчетности об исполнении бюджетов бюджетно</w:t>
      </w:r>
      <w:r w:rsidR="009D6E5C">
        <w:t>й системы Российской Федерации».</w:t>
      </w:r>
      <w:proofErr w:type="gramEnd"/>
    </w:p>
    <w:p w:rsidR="009D6E5C" w:rsidRDefault="009D6E5C" w:rsidP="009D6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0503160 «Пояснительная записка» не представлены формы, информация о которых не отражена в текстовой части:</w:t>
      </w:r>
    </w:p>
    <w:p w:rsidR="009D6E5C" w:rsidRPr="009D6E5C" w:rsidRDefault="00064903" w:rsidP="009D6E5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9D6E5C" w:rsidRPr="009D6E5C">
        <w:rPr>
          <w:rFonts w:ascii="Times New Roman" w:hAnsi="Times New Roman" w:cs="Times New Roman"/>
          <w:sz w:val="24"/>
          <w:szCs w:val="24"/>
        </w:rPr>
        <w:t>0503169 «Сведения по дебиторской и кредиторской задолженности</w:t>
      </w:r>
      <w:r w:rsidR="009D6E5C">
        <w:rPr>
          <w:rFonts w:ascii="Times New Roman" w:hAnsi="Times New Roman" w:cs="Times New Roman"/>
          <w:sz w:val="24"/>
          <w:szCs w:val="24"/>
        </w:rPr>
        <w:t>»;</w:t>
      </w:r>
    </w:p>
    <w:p w:rsidR="009D6E5C" w:rsidRDefault="00064903" w:rsidP="009D6E5C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9D6E5C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строительства».</w:t>
      </w:r>
    </w:p>
    <w:p w:rsidR="00B85747" w:rsidRDefault="00B85747" w:rsidP="00B85747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7C47D3" w:rsidRDefault="00064903" w:rsidP="007C47D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B85747" w:rsidRPr="007C47D3">
        <w:rPr>
          <w:rFonts w:ascii="Times New Roman" w:hAnsi="Times New Roman" w:cs="Times New Roman"/>
          <w:sz w:val="24"/>
          <w:szCs w:val="24"/>
        </w:rPr>
        <w:t>0503368 «Сведения о движении нефинансовых активов консолидированного бюджета</w:t>
      </w:r>
      <w:r w:rsidR="007C47D3">
        <w:rPr>
          <w:rFonts w:ascii="Times New Roman" w:hAnsi="Times New Roman" w:cs="Times New Roman"/>
          <w:sz w:val="24"/>
          <w:szCs w:val="24"/>
        </w:rPr>
        <w:t>;</w:t>
      </w:r>
    </w:p>
    <w:p w:rsidR="007C47D3" w:rsidRDefault="00064903" w:rsidP="007C47D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0503369 «Сведения по дебиторской и кредиторской задолженности</w:t>
      </w:r>
      <w:r w:rsidR="007C47D3">
        <w:rPr>
          <w:rFonts w:ascii="Times New Roman" w:hAnsi="Times New Roman" w:cs="Times New Roman"/>
          <w:sz w:val="24"/>
          <w:szCs w:val="24"/>
        </w:rPr>
        <w:t>» (</w:t>
      </w:r>
      <w:proofErr w:type="gramStart"/>
      <w:r w:rsidR="007C47D3">
        <w:rPr>
          <w:rFonts w:ascii="Times New Roman" w:hAnsi="Times New Roman" w:cs="Times New Roman"/>
          <w:sz w:val="24"/>
          <w:szCs w:val="24"/>
        </w:rPr>
        <w:t>кредиторская</w:t>
      </w:r>
      <w:proofErr w:type="gramEnd"/>
      <w:r w:rsidR="007C47D3">
        <w:rPr>
          <w:rFonts w:ascii="Times New Roman" w:hAnsi="Times New Roman" w:cs="Times New Roman"/>
          <w:sz w:val="24"/>
          <w:szCs w:val="24"/>
        </w:rPr>
        <w:t>);</w:t>
      </w:r>
    </w:p>
    <w:p w:rsidR="007C47D3" w:rsidRPr="007C47D3" w:rsidRDefault="00064903" w:rsidP="007C47D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7C47D3" w:rsidRPr="007C47D3" w:rsidRDefault="00064903" w:rsidP="007C47D3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B85747" w:rsidRPr="007C47D3" w:rsidRDefault="00064903" w:rsidP="00B85747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7C47D3">
        <w:rPr>
          <w:rFonts w:ascii="Times New Roman" w:hAnsi="Times New Roman" w:cs="Times New Roman"/>
          <w:sz w:val="24"/>
          <w:szCs w:val="24"/>
        </w:rPr>
        <w:t>.</w:t>
      </w:r>
    </w:p>
    <w:p w:rsidR="002D3154" w:rsidRPr="00916664" w:rsidRDefault="00D353AD" w:rsidP="00064903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9D6E5C" w:rsidRPr="009D6E5C" w:rsidRDefault="00DF104F" w:rsidP="009D6E5C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r w:rsidR="009B477B" w:rsidRPr="009D6E5C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064903">
        <w:rPr>
          <w:rFonts w:ascii="Times New Roman" w:hAnsi="Times New Roman" w:cs="Times New Roman"/>
          <w:sz w:val="24"/>
          <w:szCs w:val="24"/>
        </w:rPr>
        <w:t xml:space="preserve">№19 </w:t>
      </w:r>
      <w:r w:rsidRPr="009D6E5C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контроля» от </w:t>
      </w:r>
      <w:r w:rsidR="00373625" w:rsidRPr="009D6E5C">
        <w:rPr>
          <w:rFonts w:ascii="Times New Roman" w:hAnsi="Times New Roman" w:cs="Times New Roman"/>
          <w:sz w:val="24"/>
          <w:szCs w:val="24"/>
        </w:rPr>
        <w:t>2</w:t>
      </w:r>
      <w:r w:rsidR="00F92B27" w:rsidRPr="009D6E5C">
        <w:rPr>
          <w:rFonts w:ascii="Times New Roman" w:hAnsi="Times New Roman" w:cs="Times New Roman"/>
          <w:sz w:val="24"/>
          <w:szCs w:val="24"/>
        </w:rPr>
        <w:t>9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  <w:r w:rsidR="00F92B27" w:rsidRPr="009D6E5C">
        <w:rPr>
          <w:rFonts w:ascii="Times New Roman" w:hAnsi="Times New Roman" w:cs="Times New Roman"/>
          <w:sz w:val="24"/>
          <w:szCs w:val="24"/>
        </w:rPr>
        <w:t>1</w:t>
      </w:r>
      <w:r w:rsidRPr="009D6E5C">
        <w:rPr>
          <w:rFonts w:ascii="Times New Roman" w:hAnsi="Times New Roman" w:cs="Times New Roman"/>
          <w:sz w:val="24"/>
          <w:szCs w:val="24"/>
        </w:rPr>
        <w:t>2.20</w:t>
      </w:r>
      <w:r w:rsidR="00F92B27" w:rsidRPr="009D6E5C">
        <w:rPr>
          <w:rFonts w:ascii="Times New Roman" w:hAnsi="Times New Roman" w:cs="Times New Roman"/>
          <w:sz w:val="24"/>
          <w:szCs w:val="24"/>
        </w:rPr>
        <w:t>21</w:t>
      </w:r>
      <w:r w:rsidRPr="009D6E5C">
        <w:rPr>
          <w:rFonts w:ascii="Times New Roman" w:hAnsi="Times New Roman" w:cs="Times New Roman"/>
          <w:sz w:val="24"/>
          <w:szCs w:val="24"/>
        </w:rPr>
        <w:t>г</w:t>
      </w:r>
      <w:r w:rsidR="00E10D76">
        <w:rPr>
          <w:rFonts w:ascii="Times New Roman" w:hAnsi="Times New Roman" w:cs="Times New Roman"/>
          <w:sz w:val="24"/>
          <w:szCs w:val="24"/>
        </w:rPr>
        <w:t>ода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A46BD" w:rsidRPr="00CA46BD" w:rsidRDefault="002D3154" w:rsidP="00CA46BD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F104F" w:rsidRPr="009D6E5C"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в сроки</w:t>
      </w:r>
      <w:r w:rsidR="0004669D" w:rsidRPr="009D6E5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9D6E5C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r w:rsidR="009B477B" w:rsidRPr="009D6E5C">
        <w:rPr>
          <w:rFonts w:ascii="Times New Roman" w:eastAsia="Calibri" w:hAnsi="Times New Roman" w:cs="Times New Roman"/>
          <w:sz w:val="24"/>
          <w:szCs w:val="24"/>
        </w:rPr>
        <w:t>Большеокинско</w:t>
      </w:r>
      <w:r w:rsidR="008D72A1" w:rsidRPr="009D6E5C">
        <w:rPr>
          <w:rFonts w:ascii="Times New Roman" w:eastAsia="Calibri" w:hAnsi="Times New Roman" w:cs="Times New Roman"/>
          <w:sz w:val="24"/>
          <w:szCs w:val="24"/>
        </w:rPr>
        <w:t>м</w:t>
      </w:r>
      <w:r w:rsidR="00373625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9D6E5C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944A02" w:rsidRPr="009D6E5C">
        <w:rPr>
          <w:rFonts w:ascii="Times New Roman" w:hAnsi="Times New Roman" w:cs="Times New Roman"/>
          <w:color w:val="000000"/>
          <w:sz w:val="24"/>
          <w:szCs w:val="24"/>
        </w:rPr>
        <w:t>,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8A1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CA46BD" w:rsidRDefault="0004669D" w:rsidP="00CA46BD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916664" w:rsidRDefault="00B0219D" w:rsidP="00CA46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D4E73" w:rsidRPr="00916664" w:rsidRDefault="00B0219D" w:rsidP="00CA46BD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по доходам</w:t>
      </w:r>
      <w:r w:rsidR="00DF10BC" w:rsidRPr="00916664">
        <w:rPr>
          <w:color w:val="000000"/>
        </w:rPr>
        <w:t xml:space="preserve"> –</w:t>
      </w:r>
      <w:r w:rsidRPr="00916664">
        <w:rPr>
          <w:color w:val="000000"/>
        </w:rPr>
        <w:t xml:space="preserve"> </w:t>
      </w:r>
      <w:r w:rsidR="00CA46BD">
        <w:rPr>
          <w:color w:val="000000"/>
        </w:rPr>
        <w:t>22 084,5</w:t>
      </w:r>
      <w:r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CA46BD">
        <w:rPr>
          <w:color w:val="000000"/>
        </w:rPr>
        <w:t>100,5</w:t>
      </w:r>
      <w:r w:rsidR="00AD745C" w:rsidRPr="00916664">
        <w:rPr>
          <w:color w:val="000000"/>
        </w:rPr>
        <w:t>% от запланированного поступления)</w:t>
      </w:r>
      <w:r w:rsidR="00373625" w:rsidRPr="00916664">
        <w:rPr>
          <w:color w:val="000000"/>
        </w:rPr>
        <w:t>.</w:t>
      </w:r>
    </w:p>
    <w:p w:rsidR="00242201" w:rsidRPr="00916664" w:rsidRDefault="008D4E73" w:rsidP="008D4E73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>И</w:t>
      </w:r>
      <w:r w:rsidR="00242201" w:rsidRPr="00916664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451378" w:rsidRPr="00916664">
        <w:rPr>
          <w:color w:val="000000"/>
        </w:rPr>
        <w:t>1</w:t>
      </w:r>
      <w:r w:rsidR="00CA46BD">
        <w:rPr>
          <w:color w:val="000000"/>
        </w:rPr>
        <w:t>4,5</w:t>
      </w:r>
      <w:r w:rsidR="00242201" w:rsidRPr="00916664">
        <w:rPr>
          <w:color w:val="000000"/>
        </w:rPr>
        <w:t xml:space="preserve">%, безвозмездные поступления – </w:t>
      </w:r>
      <w:r w:rsidR="00451378" w:rsidRPr="00916664">
        <w:rPr>
          <w:color w:val="000000"/>
        </w:rPr>
        <w:t>8</w:t>
      </w:r>
      <w:r w:rsidR="00CA46BD">
        <w:rPr>
          <w:color w:val="000000"/>
        </w:rPr>
        <w:t>5,5</w:t>
      </w:r>
      <w:r w:rsidR="00242201" w:rsidRPr="00916664">
        <w:rPr>
          <w:color w:val="000000"/>
        </w:rPr>
        <w:t>%</w:t>
      </w:r>
      <w:r w:rsidR="00B14FA5" w:rsidRPr="00916664">
        <w:rPr>
          <w:color w:val="000000"/>
        </w:rPr>
        <w:t xml:space="preserve">, что говорит о </w:t>
      </w:r>
      <w:r w:rsidR="00B14FA5" w:rsidRPr="00916664">
        <w:t>высокой степени зависимости бюджета от поступлений из областного и районного бюджета</w:t>
      </w:r>
      <w:r w:rsidR="00373625" w:rsidRPr="00916664">
        <w:t>;</w:t>
      </w:r>
    </w:p>
    <w:p w:rsidR="008D4E73" w:rsidRPr="00916664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- </w:t>
      </w:r>
      <w:r w:rsidR="00AD745C" w:rsidRPr="00916664">
        <w:rPr>
          <w:color w:val="000000"/>
        </w:rPr>
        <w:t xml:space="preserve">по расходам </w:t>
      </w:r>
      <w:r w:rsidR="00B0219D" w:rsidRPr="00916664">
        <w:rPr>
          <w:color w:val="000000"/>
        </w:rPr>
        <w:t xml:space="preserve">– </w:t>
      </w:r>
      <w:r w:rsidR="00CA46BD">
        <w:rPr>
          <w:color w:val="000000"/>
        </w:rPr>
        <w:t>22 611,3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F92B27" w:rsidRPr="00916664">
        <w:rPr>
          <w:color w:val="000000"/>
        </w:rPr>
        <w:t>9</w:t>
      </w:r>
      <w:r w:rsidR="00CA46BD">
        <w:rPr>
          <w:color w:val="000000"/>
        </w:rPr>
        <w:t>6,8</w:t>
      </w:r>
      <w:r w:rsidR="00803238" w:rsidRPr="00916664">
        <w:rPr>
          <w:color w:val="000000"/>
        </w:rPr>
        <w:t>%</w:t>
      </w:r>
      <w:r w:rsidR="00DF10BC" w:rsidRPr="00916664">
        <w:rPr>
          <w:color w:val="000000"/>
        </w:rPr>
        <w:t xml:space="preserve"> от плана)</w:t>
      </w:r>
      <w:r w:rsidR="00373625" w:rsidRPr="00916664">
        <w:rPr>
          <w:color w:val="000000"/>
        </w:rPr>
        <w:t>.</w:t>
      </w:r>
      <w:r w:rsidR="008D4E73" w:rsidRPr="00916664">
        <w:rPr>
          <w:color w:val="000000"/>
        </w:rPr>
        <w:t xml:space="preserve"> </w:t>
      </w:r>
    </w:p>
    <w:p w:rsidR="00CA46BD" w:rsidRPr="00916664" w:rsidRDefault="008D4E73" w:rsidP="00CA46B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40,0% (9 035,2 тыс. руб.); 0800 «Культура, кинематография» 25,4% (5 736,5 тыс. руб.); 0500 «Жилищно-коммунальное хозяйство» 12,6% (2 851,6 тыс. руб.). 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br/>
        <w:t xml:space="preserve">0200 </w:t>
      </w:r>
      <w:r w:rsidR="00CA46BD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46BD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 xml:space="preserve"> - 0,7% и 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–0,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242201" w:rsidRPr="00CA46BD" w:rsidRDefault="008D4E73" w:rsidP="00CA46B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бщий объем средств, направленный на реализацию программ, составил 9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9B477B" w:rsidRPr="00CA46BD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</w:t>
      </w:r>
      <w:r w:rsidR="00CB6D90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3F5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невысокое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CB6D90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92B27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>96</w:t>
      </w:r>
      <w:r w:rsidR="00F92B27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,3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>1 982,1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>2 057,5</w:t>
      </w:r>
      <w:r w:rsidR="00FD50C1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="00FD50C1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>2 составил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308,8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113A83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7DE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AD4138" w:rsidRPr="00916664" w:rsidRDefault="00FD50C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F92B27" w:rsidRPr="00916664">
        <w:rPr>
          <w:color w:val="000000"/>
        </w:rPr>
        <w:t>е</w:t>
      </w:r>
      <w:r w:rsidR="00DF10BC" w:rsidRPr="00916664">
        <w:rPr>
          <w:color w:val="000000"/>
        </w:rPr>
        <w:t xml:space="preserve">фицит бюджета составил </w:t>
      </w:r>
      <w:r>
        <w:rPr>
          <w:color w:val="000000"/>
        </w:rPr>
        <w:t>–</w:t>
      </w:r>
      <w:r w:rsidR="00D96FDF" w:rsidRPr="00916664">
        <w:rPr>
          <w:color w:val="000000"/>
        </w:rPr>
        <w:t xml:space="preserve"> </w:t>
      </w:r>
      <w:r>
        <w:rPr>
          <w:color w:val="000000"/>
        </w:rPr>
        <w:t>526,8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8D4E73" w:rsidRPr="00916664" w:rsidRDefault="00192CDA" w:rsidP="00FD50C1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>В ходе проведения экспертно-аналитического мероприятия по оценке</w:t>
      </w:r>
      <w:r w:rsidR="00F06D09" w:rsidRPr="00916664">
        <w:rPr>
          <w:color w:val="000000"/>
        </w:rPr>
        <w:t xml:space="preserve"> </w:t>
      </w:r>
      <w:r w:rsidR="00F06D09" w:rsidRPr="00916664">
        <w:t xml:space="preserve">полноты и достоверности отражения показателей годовой бюджетной отчетности, оформления </w:t>
      </w:r>
      <w:r w:rsidRPr="00916664">
        <w:t>ф</w:t>
      </w:r>
      <w:r w:rsidR="00F06D09" w:rsidRPr="00916664">
        <w:t>орм, таблиц и пояснительной записки к годовой отчетности,</w:t>
      </w:r>
      <w:r w:rsidRPr="00916664">
        <w:t xml:space="preserve"> соответствия взаимосвяз</w:t>
      </w:r>
      <w:r w:rsidR="00D96FDF" w:rsidRPr="00916664">
        <w:t>ан</w:t>
      </w:r>
      <w:r w:rsidRPr="00916664">
        <w:t>ных показателей отчетов, установлено:</w:t>
      </w:r>
    </w:p>
    <w:p w:rsidR="007C47D3" w:rsidRPr="00B938C2" w:rsidRDefault="00597A0C" w:rsidP="007C47D3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</w:t>
      </w:r>
      <w:r w:rsidR="00113A83" w:rsidRPr="00B938C2">
        <w:rPr>
          <w:rFonts w:ascii="Times New Roman" w:hAnsi="Times New Roman" w:cs="Times New Roman"/>
          <w:sz w:val="24"/>
          <w:szCs w:val="24"/>
        </w:rPr>
        <w:t xml:space="preserve">не </w:t>
      </w:r>
      <w:r w:rsidRPr="00B938C2">
        <w:rPr>
          <w:rFonts w:ascii="Times New Roman" w:hAnsi="Times New Roman" w:cs="Times New Roman"/>
          <w:sz w:val="24"/>
          <w:szCs w:val="24"/>
        </w:rPr>
        <w:t>соответствует требованиям п. 11.3</w:t>
      </w:r>
      <w:r w:rsidR="00B85747" w:rsidRPr="00B938C2">
        <w:rPr>
          <w:rFonts w:ascii="Times New Roman" w:hAnsi="Times New Roman" w:cs="Times New Roman"/>
          <w:sz w:val="24"/>
          <w:szCs w:val="24"/>
        </w:rPr>
        <w:t>.</w:t>
      </w:r>
      <w:r w:rsidRPr="00B93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="00B938C2" w:rsidRPr="00B938C2">
        <w:rPr>
          <w:rFonts w:ascii="Times New Roman" w:hAnsi="Times New Roman" w:cs="Times New Roman"/>
          <w:sz w:val="24"/>
          <w:szCs w:val="24"/>
        </w:rPr>
        <w:t xml:space="preserve"> (не представлены формы: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B938C2" w:rsidRPr="00B938C2">
        <w:rPr>
          <w:rFonts w:ascii="Times New Roman" w:hAnsi="Times New Roman" w:cs="Times New Roman"/>
          <w:sz w:val="24"/>
          <w:szCs w:val="24"/>
        </w:rPr>
        <w:t xml:space="preserve">0503368 «Сведения о движении нефинансовых активов консолидированного бюджета;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B938C2" w:rsidRPr="00B938C2">
        <w:rPr>
          <w:rFonts w:ascii="Times New Roman" w:hAnsi="Times New Roman" w:cs="Times New Roman"/>
          <w:sz w:val="24"/>
          <w:szCs w:val="24"/>
        </w:rPr>
        <w:t xml:space="preserve">0503369 «Сведения по дебиторской и кредиторской задолженности» (кредиторская);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B938C2" w:rsidRPr="00B938C2">
        <w:rPr>
          <w:rFonts w:ascii="Times New Roman" w:hAnsi="Times New Roman" w:cs="Times New Roman"/>
          <w:sz w:val="24"/>
          <w:szCs w:val="24"/>
        </w:rPr>
        <w:t xml:space="preserve">0503371 «Сведения о финансовых вложениях»;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B938C2" w:rsidRPr="00B938C2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</w:t>
      </w:r>
      <w:proofErr w:type="gramEnd"/>
      <w:r w:rsidR="00B938C2" w:rsidRPr="00B938C2">
        <w:rPr>
          <w:rFonts w:ascii="Times New Roman" w:hAnsi="Times New Roman" w:cs="Times New Roman"/>
          <w:sz w:val="24"/>
          <w:szCs w:val="24"/>
        </w:rPr>
        <w:t xml:space="preserve"> </w:t>
      </w:r>
      <w:r w:rsidR="00B938C2" w:rsidRPr="00B938C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предоставленных бюджетных </w:t>
      </w:r>
      <w:proofErr w:type="gramStart"/>
      <w:r w:rsidR="00B938C2" w:rsidRPr="00B938C2">
        <w:rPr>
          <w:rFonts w:ascii="Times New Roman" w:hAnsi="Times New Roman" w:cs="Times New Roman"/>
          <w:sz w:val="24"/>
          <w:szCs w:val="24"/>
        </w:rPr>
        <w:t>кредитах</w:t>
      </w:r>
      <w:proofErr w:type="gramEnd"/>
      <w:r w:rsidR="00B938C2" w:rsidRPr="00B938C2">
        <w:rPr>
          <w:rFonts w:ascii="Times New Roman" w:hAnsi="Times New Roman" w:cs="Times New Roman"/>
          <w:sz w:val="24"/>
          <w:szCs w:val="24"/>
        </w:rPr>
        <w:t xml:space="preserve"> консолидированного бюджета»;</w:t>
      </w:r>
      <w:r w:rsidR="00B938C2">
        <w:rPr>
          <w:rFonts w:ascii="Times New Roman" w:hAnsi="Times New Roman" w:cs="Times New Roman"/>
          <w:sz w:val="24"/>
          <w:szCs w:val="24"/>
        </w:rPr>
        <w:t xml:space="preserve">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B938C2" w:rsidRPr="00B938C2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B938C2">
        <w:rPr>
          <w:rFonts w:ascii="Times New Roman" w:hAnsi="Times New Roman" w:cs="Times New Roman"/>
          <w:sz w:val="24"/>
          <w:szCs w:val="24"/>
        </w:rPr>
        <w:t>)</w:t>
      </w:r>
      <w:r w:rsidR="007C47D3" w:rsidRPr="00B938C2">
        <w:rPr>
          <w:rFonts w:ascii="Times New Roman" w:hAnsi="Times New Roman" w:cs="Times New Roman"/>
          <w:sz w:val="24"/>
          <w:szCs w:val="24"/>
        </w:rPr>
        <w:t>;</w:t>
      </w:r>
    </w:p>
    <w:p w:rsidR="007C47D3" w:rsidRDefault="007C47D3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в</w:t>
      </w:r>
      <w:r w:rsidR="00B85747" w:rsidRPr="007C47D3">
        <w:t xml:space="preserve"> составе </w:t>
      </w:r>
      <w:r w:rsidR="00064903">
        <w:t>ф.</w:t>
      </w:r>
      <w:r w:rsidR="00B85747" w:rsidRPr="007C47D3">
        <w:t xml:space="preserve">0503160 «Пояснительная записка» не представлены формы: </w:t>
      </w:r>
      <w:r w:rsidR="00064903">
        <w:t>ф.</w:t>
      </w:r>
      <w:r w:rsidR="00B85747" w:rsidRPr="007C47D3">
        <w:t xml:space="preserve">0503169 «Сведения по дебиторской и кредиторской задолженности» и </w:t>
      </w:r>
      <w:r w:rsidR="00064903">
        <w:t>ф.</w:t>
      </w:r>
      <w:r w:rsidR="00B85747" w:rsidRPr="007C47D3">
        <w:t xml:space="preserve">0503190 «Сведения о вложениях в объекты недвижимого имущества, объектах незавершенного строительства» </w:t>
      </w:r>
      <w:r w:rsidR="00B85747" w:rsidRPr="007C47D3">
        <w:rPr>
          <w:color w:val="000000"/>
        </w:rPr>
        <w:t>(при отсутствии показателей необходимо пояснение в текстовой части ф.0503160)</w:t>
      </w:r>
      <w:r>
        <w:t>;</w:t>
      </w:r>
    </w:p>
    <w:p w:rsidR="007C47D3" w:rsidRDefault="00192CDA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</w:t>
      </w:r>
      <w:r w:rsidR="007C47D3" w:rsidRPr="007C47D3">
        <w:t>.</w:t>
      </w:r>
      <w:r w:rsidRPr="007C47D3">
        <w:t xml:space="preserve"> </w:t>
      </w:r>
      <w:r w:rsidR="007618A1">
        <w:t xml:space="preserve">Инструкции </w:t>
      </w:r>
      <w:r w:rsidR="00826E02">
        <w:t>№191н</w:t>
      </w:r>
      <w:r w:rsidRPr="007C47D3">
        <w:t>;</w:t>
      </w:r>
    </w:p>
    <w:p w:rsidR="007C47D3" w:rsidRDefault="00597A0C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proofErr w:type="gramStart"/>
      <w:r w:rsidRPr="007C47D3">
        <w:t>отчетность составлена нарастающим итогом с начала года</w:t>
      </w:r>
      <w:r w:rsidR="000D00B1" w:rsidRPr="007C47D3">
        <w:t>, числовые показатели отражены в рублях с точностью до второго десятичного знака после запятой</w:t>
      </w:r>
      <w:r w:rsidR="007C47D3">
        <w:br/>
      </w:r>
      <w:r w:rsidRPr="007C47D3">
        <w:t>(п.9</w:t>
      </w:r>
      <w:r w:rsidR="007C47D3">
        <w:t>.</w:t>
      </w:r>
      <w:proofErr w:type="gramEnd"/>
      <w:r w:rsidRPr="007C47D3">
        <w:t xml:space="preserve"> </w:t>
      </w:r>
      <w:proofErr w:type="gramStart"/>
      <w:r w:rsidR="007618A1">
        <w:t xml:space="preserve">Инструкции </w:t>
      </w:r>
      <w:r w:rsidR="00826E02">
        <w:t>№191н</w:t>
      </w:r>
      <w:r w:rsidRPr="007C47D3">
        <w:t>);</w:t>
      </w:r>
      <w:proofErr w:type="gramEnd"/>
    </w:p>
    <w:p w:rsidR="00D96FDF" w:rsidRPr="007C47D3" w:rsidRDefault="00D96FDF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7C47D3" w:rsidRDefault="00D96FDF" w:rsidP="007C47D3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B938C2" w:rsidRDefault="00944A02" w:rsidP="00B938C2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расхождение показателей в части </w:t>
      </w:r>
      <w:r w:rsidR="00B938C2">
        <w:rPr>
          <w:rFonts w:ascii="Times New Roman" w:eastAsia="Times New Roman" w:hAnsi="Times New Roman" w:cs="Times New Roman"/>
          <w:sz w:val="24"/>
          <w:szCs w:val="24"/>
        </w:rPr>
        <w:t>неисполненных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 бюджетных и денежных обязательств формы 0503128 к форме </w:t>
      </w:r>
      <w:r w:rsidR="00B938C2">
        <w:rPr>
          <w:rFonts w:ascii="Times New Roman" w:eastAsia="Times New Roman" w:hAnsi="Times New Roman" w:cs="Times New Roman"/>
          <w:sz w:val="24"/>
          <w:szCs w:val="24"/>
        </w:rPr>
        <w:t>0503175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47D3">
        <w:rPr>
          <w:rFonts w:ascii="Times New Roman" w:hAnsi="Times New Roman" w:cs="Times New Roman"/>
          <w:sz w:val="24"/>
          <w:szCs w:val="24"/>
        </w:rPr>
        <w:t xml:space="preserve"> Д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 xml:space="preserve">анные расхождения подлежат раскрытию в текстовой части </w:t>
      </w:r>
      <w:r w:rsidR="00B938C2" w:rsidRPr="007C47D3">
        <w:rPr>
          <w:rFonts w:ascii="Times New Roman" w:eastAsia="Times New Roman" w:hAnsi="Times New Roman" w:cs="Times New Roman"/>
          <w:sz w:val="24"/>
          <w:szCs w:val="24"/>
        </w:rPr>
        <w:t>ф.0503160</w:t>
      </w:r>
      <w:r w:rsidR="00B938C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Пояснительной записки</w:t>
      </w:r>
      <w:r w:rsidR="00B938C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47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44A02" w:rsidRPr="00B938C2" w:rsidRDefault="00944A02" w:rsidP="00B938C2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анализ форм 0503128 и 0503175 показал, что учреждениями не ведется учет по санкционированию расходов при определении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</w:t>
      </w:r>
      <w:r w:rsidR="00744D64"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938C2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отпусков);</w:t>
      </w:r>
    </w:p>
    <w:p w:rsidR="00EB3CE5" w:rsidRPr="00916664" w:rsidRDefault="00EB3CE5" w:rsidP="00D96FDF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shd w:val="clear" w:color="auto" w:fill="FFFFFF"/>
        </w:rPr>
      </w:pPr>
      <w:r w:rsidRPr="00916664">
        <w:t>– согласно п.152</w:t>
      </w:r>
      <w:r w:rsidR="00B938C2">
        <w:t>.</w:t>
      </w:r>
      <w:r w:rsidRPr="00916664">
        <w:t xml:space="preserve"> </w:t>
      </w:r>
      <w:r w:rsidR="007618A1">
        <w:t xml:space="preserve">Инструкции </w:t>
      </w:r>
      <w:r w:rsidR="00826E02">
        <w:t>№191н</w:t>
      </w:r>
      <w:r w:rsidRPr="00916664">
        <w:t xml:space="preserve"> структура </w:t>
      </w:r>
      <w:r w:rsidR="00064903">
        <w:t>ф.</w:t>
      </w:r>
      <w:r w:rsidR="00B938C2">
        <w:t>0503160 «</w:t>
      </w:r>
      <w:r w:rsidRPr="00916664">
        <w:t>Пояснительн</w:t>
      </w:r>
      <w:r w:rsidR="00B938C2">
        <w:t>ая</w:t>
      </w:r>
      <w:r w:rsidRPr="00916664">
        <w:t xml:space="preserve"> записк</w:t>
      </w:r>
      <w:r w:rsidR="00B938C2">
        <w:t>а»</w:t>
      </w:r>
      <w:r w:rsidR="00E35A6A" w:rsidRPr="00916664">
        <w:t xml:space="preserve"> </w:t>
      </w:r>
      <w:r w:rsidR="009F211F" w:rsidRPr="00916664">
        <w:t>не</w:t>
      </w:r>
      <w:r w:rsidRPr="00916664">
        <w:t xml:space="preserve"> соответствует требованиям и составлена в разрезе </w:t>
      </w:r>
      <w:r w:rsidR="009F211F" w:rsidRPr="00916664">
        <w:t>четырех</w:t>
      </w:r>
      <w:r w:rsidR="00B938C2">
        <w:t xml:space="preserve"> разделов.</w:t>
      </w:r>
    </w:p>
    <w:p w:rsidR="001C1E24" w:rsidRPr="00916664" w:rsidRDefault="00B938C2" w:rsidP="00B938C2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МО «Братский район» считает, что годовой отчет </w:t>
      </w:r>
      <w:r w:rsidR="001C1E24" w:rsidRPr="00916664">
        <w:rPr>
          <w:bCs/>
          <w:color w:val="000000"/>
        </w:rPr>
        <w:t>Большеокинского</w:t>
      </w:r>
      <w:r w:rsidR="003817D0" w:rsidRPr="00916664">
        <w:rPr>
          <w:bCs/>
          <w:color w:val="000000"/>
        </w:rPr>
        <w:t xml:space="preserve"> муниципального образования за 20</w:t>
      </w:r>
      <w:r w:rsidR="008A6F99">
        <w:rPr>
          <w:bCs/>
          <w:color w:val="000000"/>
        </w:rPr>
        <w:t>2</w:t>
      </w:r>
      <w:r>
        <w:rPr>
          <w:bCs/>
          <w:color w:val="000000"/>
        </w:rPr>
        <w:t>1</w:t>
      </w:r>
      <w:r w:rsidR="003817D0" w:rsidRPr="00916664">
        <w:rPr>
          <w:bCs/>
          <w:color w:val="000000"/>
        </w:rPr>
        <w:t xml:space="preserve"> год по основным параметрам соответствует требованиям </w:t>
      </w:r>
      <w:r w:rsidR="007618A1">
        <w:rPr>
          <w:bCs/>
          <w:color w:val="000000"/>
        </w:rPr>
        <w:t xml:space="preserve">Инструкции </w:t>
      </w:r>
      <w:r w:rsidR="00826E02">
        <w:rPr>
          <w:bCs/>
          <w:color w:val="000000"/>
        </w:rPr>
        <w:t>№191н</w:t>
      </w:r>
      <w:r w:rsidR="003817D0"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2B133B" w:rsidRPr="00916664" w:rsidRDefault="003817D0" w:rsidP="00B938C2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bookmarkStart w:id="0" w:name="_GoBack"/>
      <w:bookmarkEnd w:id="0"/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 w:rsidR="00B938C2"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 w:rsidR="00B938C2"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 w:rsidR="00B938C2"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</w:t>
      </w:r>
      <w:r w:rsidR="002B133B" w:rsidRPr="00916664">
        <w:rPr>
          <w:bCs/>
          <w:color w:val="000000"/>
        </w:rPr>
        <w:t>:</w:t>
      </w:r>
    </w:p>
    <w:p w:rsidR="00B938C2" w:rsidRDefault="00B938C2" w:rsidP="00B938C2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</w:t>
      </w:r>
      <w:r w:rsidR="003817D0" w:rsidRPr="00B938C2">
        <w:rPr>
          <w:bCs/>
          <w:color w:val="000000"/>
        </w:rPr>
        <w:t>читывать изменения в законодательстве Российской Федерации при составлени</w:t>
      </w:r>
      <w:r w:rsidRPr="00B938C2">
        <w:rPr>
          <w:bCs/>
          <w:color w:val="000000"/>
        </w:rPr>
        <w:t>и годовой бюджетной отчетности.</w:t>
      </w:r>
    </w:p>
    <w:p w:rsidR="00B938C2" w:rsidRDefault="00B938C2" w:rsidP="00B938C2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С</w:t>
      </w:r>
      <w:r w:rsidR="003817D0" w:rsidRPr="00B938C2">
        <w:rPr>
          <w:bCs/>
          <w:color w:val="000000"/>
        </w:rPr>
        <w:t xml:space="preserve">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064903">
        <w:rPr>
          <w:bCs/>
          <w:color w:val="000000"/>
        </w:rPr>
        <w:t>ф.</w:t>
      </w:r>
      <w:r w:rsidRPr="00B938C2">
        <w:rPr>
          <w:bCs/>
          <w:color w:val="000000"/>
        </w:rPr>
        <w:t>0503160 «</w:t>
      </w:r>
      <w:r w:rsidR="003817D0" w:rsidRPr="00B938C2">
        <w:rPr>
          <w:bCs/>
          <w:color w:val="000000"/>
        </w:rPr>
        <w:t>Пояснительн</w:t>
      </w:r>
      <w:r w:rsidRPr="00B938C2">
        <w:rPr>
          <w:bCs/>
          <w:color w:val="000000"/>
        </w:rPr>
        <w:t>ая</w:t>
      </w:r>
      <w:r w:rsidR="003817D0" w:rsidRPr="00B938C2">
        <w:rPr>
          <w:bCs/>
          <w:color w:val="000000"/>
        </w:rPr>
        <w:t xml:space="preserve"> записк</w:t>
      </w:r>
      <w:r w:rsidRPr="00B938C2">
        <w:rPr>
          <w:bCs/>
          <w:color w:val="000000"/>
        </w:rPr>
        <w:t>а».</w:t>
      </w:r>
    </w:p>
    <w:p w:rsidR="00B938C2" w:rsidRDefault="00B938C2" w:rsidP="00B938C2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 w:rsidR="008B31D3">
        <w:rPr>
          <w:bCs/>
          <w:color w:val="000000"/>
        </w:rPr>
        <w:t xml:space="preserve">ести мониторинг и контроль </w:t>
      </w:r>
      <w:r w:rsidR="003817D0" w:rsidRPr="00B938C2">
        <w:rPr>
          <w:bCs/>
          <w:color w:val="000000"/>
        </w:rPr>
        <w:t>состояния дебиторской и кредиторской задолженности с целью предотвращения и сниж</w:t>
      </w:r>
      <w:r w:rsidRPr="00B938C2">
        <w:rPr>
          <w:bCs/>
          <w:color w:val="000000"/>
        </w:rPr>
        <w:t>ения просроченной задолженности.</w:t>
      </w:r>
    </w:p>
    <w:p w:rsidR="00B938C2" w:rsidRDefault="00B938C2" w:rsidP="00B938C2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</w:t>
      </w:r>
      <w:r w:rsidR="003817D0" w:rsidRPr="00B938C2">
        <w:rPr>
          <w:bCs/>
          <w:color w:val="000000"/>
        </w:rPr>
        <w:t>спользовать в работе счет 401.60 – по ведению расчетов по отложенным обязательствам, то есть обяз</w:t>
      </w:r>
      <w:r w:rsidRPr="00B938C2">
        <w:rPr>
          <w:bCs/>
          <w:color w:val="000000"/>
        </w:rPr>
        <w:t>ательствам предстоящих расходов.</w:t>
      </w:r>
    </w:p>
    <w:p w:rsidR="003817D0" w:rsidRPr="00B938C2" w:rsidRDefault="00B938C2" w:rsidP="00B938C2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3817D0"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="003817D0" w:rsidRPr="00B938C2">
        <w:rPr>
          <w:bCs/>
          <w:color w:val="000000"/>
        </w:rPr>
        <w:t xml:space="preserve"> учет по санкционированию расходов.</w:t>
      </w:r>
    </w:p>
    <w:p w:rsidR="003817D0" w:rsidRPr="00916664" w:rsidRDefault="00B938C2" w:rsidP="00B938C2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="003817D0" w:rsidRPr="00916664">
        <w:rPr>
          <w:bCs/>
          <w:color w:val="000000"/>
        </w:rPr>
        <w:t xml:space="preserve"> год на заседании Думы </w:t>
      </w:r>
      <w:r w:rsidR="001C1E24" w:rsidRPr="00916664">
        <w:rPr>
          <w:bCs/>
          <w:color w:val="000000"/>
        </w:rPr>
        <w:t>Большеокинского</w:t>
      </w:r>
      <w:r w:rsidR="003817D0" w:rsidRPr="00916664">
        <w:rPr>
          <w:bCs/>
          <w:color w:val="000000"/>
        </w:rPr>
        <w:t xml:space="preserve"> сельского поселения.</w:t>
      </w:r>
    </w:p>
    <w:p w:rsidR="003817D0" w:rsidRPr="00916664" w:rsidRDefault="003817D0" w:rsidP="00735D3C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817D0" w:rsidRPr="00916664" w:rsidRDefault="003817D0" w:rsidP="00735D3C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3817D0" w:rsidRPr="00916664" w:rsidRDefault="00B938C2" w:rsidP="00B938C2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="001C1E24"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="001C1E24" w:rsidRPr="00916664">
        <w:rPr>
          <w:bCs/>
          <w:color w:val="000000"/>
        </w:rPr>
        <w:t xml:space="preserve"> </w:t>
      </w:r>
      <w:r>
        <w:rPr>
          <w:bCs/>
          <w:color w:val="000000"/>
        </w:rPr>
        <w:t>Т.В. Банщикова</w:t>
      </w:r>
    </w:p>
    <w:sectPr w:rsidR="003817D0" w:rsidRPr="00916664" w:rsidSect="00640CF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2AD" w:rsidRDefault="00C772AD" w:rsidP="00E076CE">
      <w:pPr>
        <w:spacing w:after="0" w:line="240" w:lineRule="auto"/>
      </w:pPr>
      <w:r>
        <w:separator/>
      </w:r>
    </w:p>
  </w:endnote>
  <w:endnote w:type="continuationSeparator" w:id="0">
    <w:p w:rsidR="00C772AD" w:rsidRDefault="00C772AD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7618A1" w:rsidRDefault="00655451">
        <w:pPr>
          <w:pStyle w:val="a8"/>
          <w:jc w:val="right"/>
        </w:pPr>
        <w:fldSimple w:instr="PAGE   \* MERGEFORMAT">
          <w:r w:rsidR="00A90311">
            <w:rPr>
              <w:noProof/>
            </w:rPr>
            <w:t>11</w:t>
          </w:r>
        </w:fldSimple>
      </w:p>
    </w:sdtContent>
  </w:sdt>
  <w:p w:rsidR="007618A1" w:rsidRDefault="007618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2AD" w:rsidRDefault="00C772AD" w:rsidP="00E076CE">
      <w:pPr>
        <w:spacing w:after="0" w:line="240" w:lineRule="auto"/>
      </w:pPr>
      <w:r>
        <w:separator/>
      </w:r>
    </w:p>
  </w:footnote>
  <w:footnote w:type="continuationSeparator" w:id="0">
    <w:p w:rsidR="00C772AD" w:rsidRDefault="00C772AD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40C4A9E"/>
    <w:multiLevelType w:val="hybridMultilevel"/>
    <w:tmpl w:val="3AD68826"/>
    <w:lvl w:ilvl="0" w:tplc="E03269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BB2043"/>
    <w:multiLevelType w:val="hybridMultilevel"/>
    <w:tmpl w:val="E82C9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0F67C6"/>
    <w:multiLevelType w:val="hybridMultilevel"/>
    <w:tmpl w:val="63C02DE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3D37BA3"/>
    <w:multiLevelType w:val="hybridMultilevel"/>
    <w:tmpl w:val="AB00BAD0"/>
    <w:lvl w:ilvl="0" w:tplc="7E3AE22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E77C81"/>
    <w:multiLevelType w:val="hybridMultilevel"/>
    <w:tmpl w:val="9CD073EC"/>
    <w:lvl w:ilvl="0" w:tplc="9976C62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217547E"/>
    <w:multiLevelType w:val="hybridMultilevel"/>
    <w:tmpl w:val="2558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9F3679C"/>
    <w:multiLevelType w:val="hybridMultilevel"/>
    <w:tmpl w:val="4B4642AA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B72D73"/>
    <w:multiLevelType w:val="hybridMultilevel"/>
    <w:tmpl w:val="24DC62C4"/>
    <w:lvl w:ilvl="0" w:tplc="6002AB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A161F"/>
    <w:multiLevelType w:val="hybridMultilevel"/>
    <w:tmpl w:val="B994D862"/>
    <w:lvl w:ilvl="0" w:tplc="5AD27E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306B4"/>
    <w:multiLevelType w:val="hybridMultilevel"/>
    <w:tmpl w:val="929281CE"/>
    <w:lvl w:ilvl="0" w:tplc="7A54854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8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D51F2C"/>
    <w:multiLevelType w:val="hybridMultilevel"/>
    <w:tmpl w:val="410E4254"/>
    <w:lvl w:ilvl="0" w:tplc="3EBE5FC2">
      <w:start w:val="1"/>
      <w:numFmt w:val="decimal"/>
      <w:suff w:val="space"/>
      <w:lvlText w:val="%1."/>
      <w:lvlJc w:val="left"/>
      <w:pPr>
        <w:ind w:left="3446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FE7332"/>
    <w:multiLevelType w:val="hybridMultilevel"/>
    <w:tmpl w:val="3ACAB3A2"/>
    <w:lvl w:ilvl="0" w:tplc="3EBE5FC2">
      <w:start w:val="1"/>
      <w:numFmt w:val="decimal"/>
      <w:suff w:val="space"/>
      <w:lvlText w:val="%1."/>
      <w:lvlJc w:val="left"/>
      <w:pPr>
        <w:ind w:left="3445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1A6EBC"/>
    <w:multiLevelType w:val="hybridMultilevel"/>
    <w:tmpl w:val="FE2C722E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1EF1"/>
    <w:multiLevelType w:val="hybridMultilevel"/>
    <w:tmpl w:val="2DB61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791DBC"/>
    <w:multiLevelType w:val="hybridMultilevel"/>
    <w:tmpl w:val="3430A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F1073D"/>
    <w:multiLevelType w:val="hybridMultilevel"/>
    <w:tmpl w:val="891C651E"/>
    <w:lvl w:ilvl="0" w:tplc="E79AA1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0"/>
  </w:num>
  <w:num w:numId="5">
    <w:abstractNumId w:val="7"/>
  </w:num>
  <w:num w:numId="6">
    <w:abstractNumId w:val="26"/>
  </w:num>
  <w:num w:numId="7">
    <w:abstractNumId w:val="33"/>
  </w:num>
  <w:num w:numId="8">
    <w:abstractNumId w:val="24"/>
  </w:num>
  <w:num w:numId="9">
    <w:abstractNumId w:val="1"/>
  </w:num>
  <w:num w:numId="10">
    <w:abstractNumId w:val="4"/>
  </w:num>
  <w:num w:numId="11">
    <w:abstractNumId w:val="17"/>
  </w:num>
  <w:num w:numId="12">
    <w:abstractNumId w:val="11"/>
  </w:num>
  <w:num w:numId="13">
    <w:abstractNumId w:val="32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5"/>
  </w:num>
  <w:num w:numId="19">
    <w:abstractNumId w:val="23"/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  <w:num w:numId="23">
    <w:abstractNumId w:val="14"/>
  </w:num>
  <w:num w:numId="24">
    <w:abstractNumId w:val="12"/>
  </w:num>
  <w:num w:numId="25">
    <w:abstractNumId w:val="28"/>
  </w:num>
  <w:num w:numId="26">
    <w:abstractNumId w:val="31"/>
  </w:num>
  <w:num w:numId="27">
    <w:abstractNumId w:val="2"/>
  </w:num>
  <w:num w:numId="28">
    <w:abstractNumId w:val="30"/>
  </w:num>
  <w:num w:numId="29">
    <w:abstractNumId w:val="15"/>
  </w:num>
  <w:num w:numId="30">
    <w:abstractNumId w:val="10"/>
  </w:num>
  <w:num w:numId="31">
    <w:abstractNumId w:val="6"/>
  </w:num>
  <w:num w:numId="32">
    <w:abstractNumId w:val="19"/>
  </w:num>
  <w:num w:numId="33">
    <w:abstractNumId w:val="22"/>
  </w:num>
  <w:num w:numId="34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81B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27F"/>
    <w:rsid w:val="0003641F"/>
    <w:rsid w:val="000375AA"/>
    <w:rsid w:val="00037CDC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31A"/>
    <w:rsid w:val="000644E9"/>
    <w:rsid w:val="00064903"/>
    <w:rsid w:val="00065186"/>
    <w:rsid w:val="00065287"/>
    <w:rsid w:val="000653C4"/>
    <w:rsid w:val="00066137"/>
    <w:rsid w:val="00066D58"/>
    <w:rsid w:val="00070B13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2ECA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3FB3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7AF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58F8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DD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2A1"/>
    <w:rsid w:val="0015330D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7983"/>
    <w:rsid w:val="00170B80"/>
    <w:rsid w:val="001728D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1E2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3FB2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79C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9A5"/>
    <w:rsid w:val="00225F92"/>
    <w:rsid w:val="002262A3"/>
    <w:rsid w:val="002265D3"/>
    <w:rsid w:val="002266A9"/>
    <w:rsid w:val="0022730D"/>
    <w:rsid w:val="00230869"/>
    <w:rsid w:val="00231229"/>
    <w:rsid w:val="00232358"/>
    <w:rsid w:val="00232A8B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466A"/>
    <w:rsid w:val="00244DB9"/>
    <w:rsid w:val="002456C7"/>
    <w:rsid w:val="00246469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C35"/>
    <w:rsid w:val="002B1295"/>
    <w:rsid w:val="002B133B"/>
    <w:rsid w:val="002B27FE"/>
    <w:rsid w:val="002B2B50"/>
    <w:rsid w:val="002B36DA"/>
    <w:rsid w:val="002B39A9"/>
    <w:rsid w:val="002B4D3A"/>
    <w:rsid w:val="002B50C8"/>
    <w:rsid w:val="002B6684"/>
    <w:rsid w:val="002C00CC"/>
    <w:rsid w:val="002C0D9E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2752"/>
    <w:rsid w:val="002F6ED2"/>
    <w:rsid w:val="002F71A8"/>
    <w:rsid w:val="002F76A4"/>
    <w:rsid w:val="002F7FC5"/>
    <w:rsid w:val="00300251"/>
    <w:rsid w:val="00300589"/>
    <w:rsid w:val="00300891"/>
    <w:rsid w:val="003009ED"/>
    <w:rsid w:val="00300B0B"/>
    <w:rsid w:val="00302768"/>
    <w:rsid w:val="00302ED7"/>
    <w:rsid w:val="00302ED8"/>
    <w:rsid w:val="0030365E"/>
    <w:rsid w:val="00303878"/>
    <w:rsid w:val="00303957"/>
    <w:rsid w:val="0030485E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6D7D"/>
    <w:rsid w:val="00317449"/>
    <w:rsid w:val="00317A94"/>
    <w:rsid w:val="00317BC8"/>
    <w:rsid w:val="00317DDE"/>
    <w:rsid w:val="00317E49"/>
    <w:rsid w:val="0032088B"/>
    <w:rsid w:val="00321404"/>
    <w:rsid w:val="00321C96"/>
    <w:rsid w:val="0032213C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6AD4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39"/>
    <w:rsid w:val="003620CC"/>
    <w:rsid w:val="00362FC2"/>
    <w:rsid w:val="00364050"/>
    <w:rsid w:val="003647E9"/>
    <w:rsid w:val="003648EF"/>
    <w:rsid w:val="00364B7B"/>
    <w:rsid w:val="003653E1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5DD0"/>
    <w:rsid w:val="00376756"/>
    <w:rsid w:val="00377914"/>
    <w:rsid w:val="00377EC6"/>
    <w:rsid w:val="003801BE"/>
    <w:rsid w:val="003817D0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4E92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8E8"/>
    <w:rsid w:val="003B24B7"/>
    <w:rsid w:val="003B2769"/>
    <w:rsid w:val="003B31C2"/>
    <w:rsid w:val="003B36F8"/>
    <w:rsid w:val="003B3B38"/>
    <w:rsid w:val="003B3C15"/>
    <w:rsid w:val="003B45A8"/>
    <w:rsid w:val="003B4B44"/>
    <w:rsid w:val="003B4C73"/>
    <w:rsid w:val="003B4D2A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D7E20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67B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1BD"/>
    <w:rsid w:val="004651CA"/>
    <w:rsid w:val="00465CA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A4E"/>
    <w:rsid w:val="00482C9C"/>
    <w:rsid w:val="00482D00"/>
    <w:rsid w:val="0048306E"/>
    <w:rsid w:val="004831D5"/>
    <w:rsid w:val="00483774"/>
    <w:rsid w:val="00483D4D"/>
    <w:rsid w:val="00486561"/>
    <w:rsid w:val="004867BF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E15"/>
    <w:rsid w:val="004959F8"/>
    <w:rsid w:val="00496602"/>
    <w:rsid w:val="004970EE"/>
    <w:rsid w:val="004974B7"/>
    <w:rsid w:val="004975EF"/>
    <w:rsid w:val="004976CC"/>
    <w:rsid w:val="00497A21"/>
    <w:rsid w:val="004A0769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23F"/>
    <w:rsid w:val="004D4AEC"/>
    <w:rsid w:val="004D4C23"/>
    <w:rsid w:val="004D57AB"/>
    <w:rsid w:val="004D5851"/>
    <w:rsid w:val="004D73DB"/>
    <w:rsid w:val="004D7B7E"/>
    <w:rsid w:val="004D7EE0"/>
    <w:rsid w:val="004E0D54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4C6A"/>
    <w:rsid w:val="004F5137"/>
    <w:rsid w:val="004F543F"/>
    <w:rsid w:val="004F56CD"/>
    <w:rsid w:val="004F57CB"/>
    <w:rsid w:val="004F644D"/>
    <w:rsid w:val="004F6523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0A8F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ED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4684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7DE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5F67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3C"/>
    <w:rsid w:val="005E1DDA"/>
    <w:rsid w:val="005E2A59"/>
    <w:rsid w:val="005E2EF0"/>
    <w:rsid w:val="005E37BD"/>
    <w:rsid w:val="005E3F5A"/>
    <w:rsid w:val="005E439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6FD"/>
    <w:rsid w:val="00625B4E"/>
    <w:rsid w:val="00626319"/>
    <w:rsid w:val="00626558"/>
    <w:rsid w:val="00627290"/>
    <w:rsid w:val="006273F2"/>
    <w:rsid w:val="006279C7"/>
    <w:rsid w:val="0063145B"/>
    <w:rsid w:val="006325CB"/>
    <w:rsid w:val="00633A3A"/>
    <w:rsid w:val="00633A7E"/>
    <w:rsid w:val="0063455C"/>
    <w:rsid w:val="00634C19"/>
    <w:rsid w:val="00637300"/>
    <w:rsid w:val="00640035"/>
    <w:rsid w:val="00640CFB"/>
    <w:rsid w:val="00641880"/>
    <w:rsid w:val="00643C31"/>
    <w:rsid w:val="00644206"/>
    <w:rsid w:val="00644394"/>
    <w:rsid w:val="00644AF2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451"/>
    <w:rsid w:val="006558A8"/>
    <w:rsid w:val="00655D39"/>
    <w:rsid w:val="006560E0"/>
    <w:rsid w:val="00660C0C"/>
    <w:rsid w:val="00661727"/>
    <w:rsid w:val="0066181B"/>
    <w:rsid w:val="00661DBB"/>
    <w:rsid w:val="0066311D"/>
    <w:rsid w:val="00663272"/>
    <w:rsid w:val="006632A3"/>
    <w:rsid w:val="00663AE6"/>
    <w:rsid w:val="00663D1C"/>
    <w:rsid w:val="00664847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459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96B7D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A45"/>
    <w:rsid w:val="006C1AD1"/>
    <w:rsid w:val="006C2A71"/>
    <w:rsid w:val="006C2CE3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135"/>
    <w:rsid w:val="006E1D54"/>
    <w:rsid w:val="006E21BB"/>
    <w:rsid w:val="006E3B50"/>
    <w:rsid w:val="006E493F"/>
    <w:rsid w:val="006E4E0B"/>
    <w:rsid w:val="006E54FF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56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4BD"/>
    <w:rsid w:val="00715597"/>
    <w:rsid w:val="00715736"/>
    <w:rsid w:val="00715953"/>
    <w:rsid w:val="00715C3E"/>
    <w:rsid w:val="00715EAF"/>
    <w:rsid w:val="00716015"/>
    <w:rsid w:val="007162C6"/>
    <w:rsid w:val="00716774"/>
    <w:rsid w:val="00717928"/>
    <w:rsid w:val="00717BED"/>
    <w:rsid w:val="00720202"/>
    <w:rsid w:val="0072079B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5D78"/>
    <w:rsid w:val="00727C8E"/>
    <w:rsid w:val="00727D0D"/>
    <w:rsid w:val="00727F0E"/>
    <w:rsid w:val="00730038"/>
    <w:rsid w:val="007305D2"/>
    <w:rsid w:val="007311FC"/>
    <w:rsid w:val="00731DF2"/>
    <w:rsid w:val="00733A44"/>
    <w:rsid w:val="007351BE"/>
    <w:rsid w:val="00735A7E"/>
    <w:rsid w:val="00735D3C"/>
    <w:rsid w:val="007362B8"/>
    <w:rsid w:val="00736673"/>
    <w:rsid w:val="00736F49"/>
    <w:rsid w:val="00737D94"/>
    <w:rsid w:val="00740FDE"/>
    <w:rsid w:val="0074150C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8A1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80188"/>
    <w:rsid w:val="00780653"/>
    <w:rsid w:val="00780E4E"/>
    <w:rsid w:val="0078281C"/>
    <w:rsid w:val="00784FBC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37D"/>
    <w:rsid w:val="007C0627"/>
    <w:rsid w:val="007C2439"/>
    <w:rsid w:val="007C351D"/>
    <w:rsid w:val="007C3813"/>
    <w:rsid w:val="007C3842"/>
    <w:rsid w:val="007C39E3"/>
    <w:rsid w:val="007C3B26"/>
    <w:rsid w:val="007C41E4"/>
    <w:rsid w:val="007C47D3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0416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BF2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DA2"/>
    <w:rsid w:val="008141C1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1B55"/>
    <w:rsid w:val="008225BE"/>
    <w:rsid w:val="00822652"/>
    <w:rsid w:val="008227B4"/>
    <w:rsid w:val="00823041"/>
    <w:rsid w:val="00823435"/>
    <w:rsid w:val="0082411F"/>
    <w:rsid w:val="00824D6E"/>
    <w:rsid w:val="00826E02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96B"/>
    <w:rsid w:val="00834A8E"/>
    <w:rsid w:val="00834ADD"/>
    <w:rsid w:val="00834BD4"/>
    <w:rsid w:val="008352FF"/>
    <w:rsid w:val="008355F3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82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344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C4C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F99"/>
    <w:rsid w:val="008B17AE"/>
    <w:rsid w:val="008B2407"/>
    <w:rsid w:val="008B31D3"/>
    <w:rsid w:val="008B3FD6"/>
    <w:rsid w:val="008B461E"/>
    <w:rsid w:val="008B489F"/>
    <w:rsid w:val="008B48DB"/>
    <w:rsid w:val="008B53AF"/>
    <w:rsid w:val="008B586A"/>
    <w:rsid w:val="008B6250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71C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11D1"/>
    <w:rsid w:val="008E3F39"/>
    <w:rsid w:val="008E47F5"/>
    <w:rsid w:val="008E4CC1"/>
    <w:rsid w:val="008E5BFC"/>
    <w:rsid w:val="008E64A4"/>
    <w:rsid w:val="008E67CD"/>
    <w:rsid w:val="008E6A59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48D"/>
    <w:rsid w:val="009018D2"/>
    <w:rsid w:val="00901BCD"/>
    <w:rsid w:val="00902013"/>
    <w:rsid w:val="0090248B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432C"/>
    <w:rsid w:val="009154AC"/>
    <w:rsid w:val="00916664"/>
    <w:rsid w:val="00917AD5"/>
    <w:rsid w:val="00917ADE"/>
    <w:rsid w:val="00917DD1"/>
    <w:rsid w:val="00920422"/>
    <w:rsid w:val="0092141D"/>
    <w:rsid w:val="00921B21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71D7"/>
    <w:rsid w:val="00937741"/>
    <w:rsid w:val="00940366"/>
    <w:rsid w:val="00940466"/>
    <w:rsid w:val="0094134D"/>
    <w:rsid w:val="009417A2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344D"/>
    <w:rsid w:val="00963920"/>
    <w:rsid w:val="00964112"/>
    <w:rsid w:val="0096452A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6EE1"/>
    <w:rsid w:val="009872DF"/>
    <w:rsid w:val="0099000B"/>
    <w:rsid w:val="00990335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977B8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6F38"/>
    <w:rsid w:val="009A72A6"/>
    <w:rsid w:val="009A7516"/>
    <w:rsid w:val="009A76CC"/>
    <w:rsid w:val="009B04EB"/>
    <w:rsid w:val="009B0F47"/>
    <w:rsid w:val="009B1E83"/>
    <w:rsid w:val="009B28A5"/>
    <w:rsid w:val="009B2C97"/>
    <w:rsid w:val="009B4140"/>
    <w:rsid w:val="009B477B"/>
    <w:rsid w:val="009B6CB7"/>
    <w:rsid w:val="009B7090"/>
    <w:rsid w:val="009B7F85"/>
    <w:rsid w:val="009C085E"/>
    <w:rsid w:val="009C0886"/>
    <w:rsid w:val="009C1007"/>
    <w:rsid w:val="009C14ED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3B"/>
    <w:rsid w:val="009D6849"/>
    <w:rsid w:val="009D6E5C"/>
    <w:rsid w:val="009D7265"/>
    <w:rsid w:val="009D7E7F"/>
    <w:rsid w:val="009E145D"/>
    <w:rsid w:val="009E25D4"/>
    <w:rsid w:val="009E40C4"/>
    <w:rsid w:val="009E4FA7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7D6"/>
    <w:rsid w:val="00A35D36"/>
    <w:rsid w:val="00A361CA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B57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311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19"/>
    <w:rsid w:val="00A97E72"/>
    <w:rsid w:val="00AA08D6"/>
    <w:rsid w:val="00AA0C69"/>
    <w:rsid w:val="00AA119D"/>
    <w:rsid w:val="00AA175D"/>
    <w:rsid w:val="00AA21A1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125"/>
    <w:rsid w:val="00AE056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1352"/>
    <w:rsid w:val="00B2151E"/>
    <w:rsid w:val="00B2261A"/>
    <w:rsid w:val="00B229C2"/>
    <w:rsid w:val="00B22B7F"/>
    <w:rsid w:val="00B23544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213B"/>
    <w:rsid w:val="00B63BA9"/>
    <w:rsid w:val="00B64475"/>
    <w:rsid w:val="00B6486F"/>
    <w:rsid w:val="00B64AC5"/>
    <w:rsid w:val="00B660D0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8E"/>
    <w:rsid w:val="00B728D4"/>
    <w:rsid w:val="00B72A1D"/>
    <w:rsid w:val="00B738DE"/>
    <w:rsid w:val="00B73E0C"/>
    <w:rsid w:val="00B74992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5747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21C"/>
    <w:rsid w:val="00B9385E"/>
    <w:rsid w:val="00B938C2"/>
    <w:rsid w:val="00B94142"/>
    <w:rsid w:val="00B943F3"/>
    <w:rsid w:val="00B94892"/>
    <w:rsid w:val="00B95608"/>
    <w:rsid w:val="00B9668E"/>
    <w:rsid w:val="00B968CC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F55"/>
    <w:rsid w:val="00BC4039"/>
    <w:rsid w:val="00BC4A44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4D88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70C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1C6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BC8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AD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6A92"/>
    <w:rsid w:val="00C87923"/>
    <w:rsid w:val="00C87F2E"/>
    <w:rsid w:val="00C9096F"/>
    <w:rsid w:val="00C90C04"/>
    <w:rsid w:val="00C916F1"/>
    <w:rsid w:val="00C9187E"/>
    <w:rsid w:val="00C918D6"/>
    <w:rsid w:val="00C91A7F"/>
    <w:rsid w:val="00C920D5"/>
    <w:rsid w:val="00C928A5"/>
    <w:rsid w:val="00C92B35"/>
    <w:rsid w:val="00C95200"/>
    <w:rsid w:val="00C9541F"/>
    <w:rsid w:val="00C95433"/>
    <w:rsid w:val="00C959AB"/>
    <w:rsid w:val="00C95DE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6BD"/>
    <w:rsid w:val="00CA4781"/>
    <w:rsid w:val="00CA5356"/>
    <w:rsid w:val="00CA6090"/>
    <w:rsid w:val="00CA62DF"/>
    <w:rsid w:val="00CA71C2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B6A"/>
    <w:rsid w:val="00CB3C29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99D"/>
    <w:rsid w:val="00CB7C93"/>
    <w:rsid w:val="00CB7DFE"/>
    <w:rsid w:val="00CC052B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1050"/>
    <w:rsid w:val="00CF286E"/>
    <w:rsid w:val="00CF29C2"/>
    <w:rsid w:val="00CF2A2C"/>
    <w:rsid w:val="00CF3326"/>
    <w:rsid w:val="00CF4062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BB3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06E9B"/>
    <w:rsid w:val="00D10190"/>
    <w:rsid w:val="00D10992"/>
    <w:rsid w:val="00D110AD"/>
    <w:rsid w:val="00D12009"/>
    <w:rsid w:val="00D126EB"/>
    <w:rsid w:val="00D137AE"/>
    <w:rsid w:val="00D162CB"/>
    <w:rsid w:val="00D178B1"/>
    <w:rsid w:val="00D20336"/>
    <w:rsid w:val="00D20B70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558"/>
    <w:rsid w:val="00D34C49"/>
    <w:rsid w:val="00D353AD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112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4D55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0D76"/>
    <w:rsid w:val="00E13486"/>
    <w:rsid w:val="00E13544"/>
    <w:rsid w:val="00E13A26"/>
    <w:rsid w:val="00E13F54"/>
    <w:rsid w:val="00E140A8"/>
    <w:rsid w:val="00E1524F"/>
    <w:rsid w:val="00E15DC4"/>
    <w:rsid w:val="00E16AF1"/>
    <w:rsid w:val="00E17B8C"/>
    <w:rsid w:val="00E201D4"/>
    <w:rsid w:val="00E20904"/>
    <w:rsid w:val="00E20FF2"/>
    <w:rsid w:val="00E21076"/>
    <w:rsid w:val="00E21196"/>
    <w:rsid w:val="00E2217F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028B"/>
    <w:rsid w:val="00E31826"/>
    <w:rsid w:val="00E3191A"/>
    <w:rsid w:val="00E32754"/>
    <w:rsid w:val="00E32D36"/>
    <w:rsid w:val="00E33541"/>
    <w:rsid w:val="00E33EDA"/>
    <w:rsid w:val="00E35A6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0659"/>
    <w:rsid w:val="00E41272"/>
    <w:rsid w:val="00E4150C"/>
    <w:rsid w:val="00E41D34"/>
    <w:rsid w:val="00E41D61"/>
    <w:rsid w:val="00E41FF9"/>
    <w:rsid w:val="00E42820"/>
    <w:rsid w:val="00E42A6D"/>
    <w:rsid w:val="00E42D97"/>
    <w:rsid w:val="00E43348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3E02"/>
    <w:rsid w:val="00E747D2"/>
    <w:rsid w:val="00E76AC8"/>
    <w:rsid w:val="00E76CEA"/>
    <w:rsid w:val="00E77180"/>
    <w:rsid w:val="00E77B00"/>
    <w:rsid w:val="00E77B4E"/>
    <w:rsid w:val="00E77F64"/>
    <w:rsid w:val="00E8062E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74F"/>
    <w:rsid w:val="00E92E17"/>
    <w:rsid w:val="00E92F6B"/>
    <w:rsid w:val="00E93A86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A738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40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1774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5B75"/>
    <w:rsid w:val="00F16070"/>
    <w:rsid w:val="00F170D7"/>
    <w:rsid w:val="00F17179"/>
    <w:rsid w:val="00F203EB"/>
    <w:rsid w:val="00F214DA"/>
    <w:rsid w:val="00F228C5"/>
    <w:rsid w:val="00F22F47"/>
    <w:rsid w:val="00F2350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E92"/>
    <w:rsid w:val="00F43FD3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6F76"/>
    <w:rsid w:val="00F56FC5"/>
    <w:rsid w:val="00F57E98"/>
    <w:rsid w:val="00F60836"/>
    <w:rsid w:val="00F626AF"/>
    <w:rsid w:val="00F62BCD"/>
    <w:rsid w:val="00F62FA6"/>
    <w:rsid w:val="00F64314"/>
    <w:rsid w:val="00F645B1"/>
    <w:rsid w:val="00F659B3"/>
    <w:rsid w:val="00F65FF2"/>
    <w:rsid w:val="00F66451"/>
    <w:rsid w:val="00F66BA5"/>
    <w:rsid w:val="00F676AB"/>
    <w:rsid w:val="00F67AFB"/>
    <w:rsid w:val="00F70045"/>
    <w:rsid w:val="00F71266"/>
    <w:rsid w:val="00F71762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674"/>
    <w:rsid w:val="00F90D4A"/>
    <w:rsid w:val="00F90E89"/>
    <w:rsid w:val="00F9164B"/>
    <w:rsid w:val="00F91704"/>
    <w:rsid w:val="00F91DD5"/>
    <w:rsid w:val="00F91FA0"/>
    <w:rsid w:val="00F92B27"/>
    <w:rsid w:val="00F931D3"/>
    <w:rsid w:val="00F93834"/>
    <w:rsid w:val="00F93846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223"/>
    <w:rsid w:val="00FB686D"/>
    <w:rsid w:val="00FC00B4"/>
    <w:rsid w:val="00FC08BA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340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0C1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4D32"/>
    <w:rsid w:val="00FE52BA"/>
    <w:rsid w:val="00FE59F5"/>
    <w:rsid w:val="00FE5C0B"/>
    <w:rsid w:val="00FE5EC5"/>
    <w:rsid w:val="00FE6160"/>
    <w:rsid w:val="00FE639F"/>
    <w:rsid w:val="00FE6477"/>
    <w:rsid w:val="00FE6AB1"/>
    <w:rsid w:val="00FE6D7C"/>
    <w:rsid w:val="00FF0B38"/>
    <w:rsid w:val="00FF148C"/>
    <w:rsid w:val="00FF18E3"/>
    <w:rsid w:val="00FF2802"/>
    <w:rsid w:val="00FF2B8F"/>
    <w:rsid w:val="00FF3132"/>
    <w:rsid w:val="00FF34A9"/>
    <w:rsid w:val="00FF358B"/>
    <w:rsid w:val="00FF42AE"/>
    <w:rsid w:val="00FF4349"/>
    <w:rsid w:val="00FF45EC"/>
    <w:rsid w:val="00FF4A94"/>
    <w:rsid w:val="00FF4AB3"/>
    <w:rsid w:val="00FF5F54"/>
    <w:rsid w:val="00FF6F0B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BDAA6-013B-4B96-8A2E-276D8708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15</Pages>
  <Words>6712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45</cp:revision>
  <cp:lastPrinted>2021-04-30T10:19:00Z</cp:lastPrinted>
  <dcterms:created xsi:type="dcterms:W3CDTF">2022-03-30T03:27:00Z</dcterms:created>
  <dcterms:modified xsi:type="dcterms:W3CDTF">2022-04-29T03:32:00Z</dcterms:modified>
</cp:coreProperties>
</file>