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F7587" w:rsidRDefault="00E13F54" w:rsidP="008B714E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1F7587" w:rsidRDefault="00E13F54" w:rsidP="008B71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1F7587" w:rsidRDefault="00E13F54" w:rsidP="008B71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1F7587" w:rsidRDefault="00E13F54" w:rsidP="008B714E">
      <w:pPr>
        <w:pStyle w:val="Default"/>
        <w:jc w:val="center"/>
      </w:pPr>
    </w:p>
    <w:p w:rsidR="005C5C43" w:rsidRPr="001F7587" w:rsidRDefault="005C5C43" w:rsidP="008B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1F7587" w:rsidRDefault="005C5C43" w:rsidP="008B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1F7587" w:rsidRDefault="00E13F54" w:rsidP="008B71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1F7587" w:rsidRDefault="005C5C43" w:rsidP="008B714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FF2ABA" w:rsidRPr="001F7587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B37B10"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:rsidR="00F70045" w:rsidRPr="001F7587" w:rsidRDefault="00E13F54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E24CA8" w:rsidRPr="001F7587" w:rsidRDefault="005C5C43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80691D"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Добчур</w:t>
      </w: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ского</w:t>
      </w:r>
      <w:proofErr w:type="spellEnd"/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712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5C43" w:rsidRPr="001F7587" w:rsidRDefault="005C5C43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00B3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50FA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1F7587" w:rsidRDefault="006B7B35" w:rsidP="008B714E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B35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350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FA7">
        <w:rPr>
          <w:rFonts w:ascii="Times New Roman" w:eastAsia="Calibri" w:hAnsi="Times New Roman" w:cs="Times New Roman"/>
          <w:sz w:val="24"/>
          <w:szCs w:val="24"/>
        </w:rPr>
        <w:tab/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126E8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1F7587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1F7587">
        <w:rPr>
          <w:rFonts w:ascii="Times New Roman" w:eastAsia="Calibri" w:hAnsi="Times New Roman" w:cs="Times New Roman"/>
          <w:sz w:val="24"/>
          <w:szCs w:val="24"/>
        </w:rPr>
        <w:t>2</w:t>
      </w:r>
      <w:r w:rsidR="00350FA7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126E8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1F7587" w:rsidRDefault="00E13F54" w:rsidP="00B732DA">
      <w:pPr>
        <w:spacing w:after="0" w:line="296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F061F1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1F7587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8B714E">
        <w:rPr>
          <w:rFonts w:ascii="Times New Roman" w:eastAsia="Calibri" w:hAnsi="Times New Roman" w:cs="Times New Roman"/>
          <w:sz w:val="24"/>
          <w:szCs w:val="24"/>
        </w:rPr>
        <w:t>До</w:t>
      </w:r>
      <w:r w:rsidR="0080691D" w:rsidRPr="001F7587">
        <w:rPr>
          <w:rFonts w:ascii="Times New Roman" w:eastAsia="Calibri" w:hAnsi="Times New Roman" w:cs="Times New Roman"/>
          <w:sz w:val="24"/>
          <w:szCs w:val="24"/>
        </w:rPr>
        <w:t>бчур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125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00B3E">
        <w:rPr>
          <w:rFonts w:ascii="Times New Roman" w:eastAsia="Calibri" w:hAnsi="Times New Roman" w:cs="Times New Roman"/>
          <w:sz w:val="24"/>
          <w:szCs w:val="24"/>
        </w:rPr>
        <w:t>2</w:t>
      </w:r>
      <w:r w:rsidR="00350FA7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242B4C">
        <w:rPr>
          <w:rFonts w:ascii="Times New Roman" w:hAnsi="Times New Roman" w:cs="Times New Roman"/>
          <w:sz w:val="24"/>
          <w:szCs w:val="24"/>
        </w:rPr>
        <w:t>Соглашения</w:t>
      </w:r>
      <w:r w:rsidR="008B714E">
        <w:rPr>
          <w:rFonts w:ascii="Times New Roman" w:hAnsi="Times New Roman" w:cs="Times New Roman"/>
          <w:sz w:val="24"/>
          <w:szCs w:val="24"/>
        </w:rPr>
        <w:t xml:space="preserve"> </w:t>
      </w:r>
      <w:r w:rsidR="00D84A88" w:rsidRPr="001F7587">
        <w:rPr>
          <w:rFonts w:ascii="Times New Roman" w:hAnsi="Times New Roman" w:cs="Times New Roman"/>
          <w:sz w:val="24"/>
          <w:szCs w:val="24"/>
        </w:rPr>
        <w:t>№</w:t>
      </w:r>
      <w:r w:rsidR="00D84A88">
        <w:rPr>
          <w:rFonts w:ascii="Times New Roman" w:hAnsi="Times New Roman" w:cs="Times New Roman"/>
          <w:sz w:val="24"/>
          <w:szCs w:val="24"/>
        </w:rPr>
        <w:t>1</w:t>
      </w:r>
      <w:r w:rsidR="00D84A88" w:rsidRPr="001F7587">
        <w:rPr>
          <w:rFonts w:ascii="Times New Roman" w:hAnsi="Times New Roman" w:cs="Times New Roman"/>
          <w:sz w:val="24"/>
          <w:szCs w:val="24"/>
        </w:rPr>
        <w:t xml:space="preserve">3 </w:t>
      </w:r>
      <w:r w:rsidR="005505D3" w:rsidRPr="001F7587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F061F1">
        <w:rPr>
          <w:rFonts w:ascii="Times New Roman" w:hAnsi="Times New Roman" w:cs="Times New Roman"/>
          <w:sz w:val="24"/>
          <w:szCs w:val="24"/>
        </w:rPr>
        <w:t>пального финансового контроля»</w:t>
      </w:r>
      <w:r w:rsidR="002F7125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1F7587">
        <w:rPr>
          <w:rFonts w:ascii="Times New Roman" w:hAnsi="Times New Roman" w:cs="Times New Roman"/>
          <w:sz w:val="24"/>
          <w:szCs w:val="24"/>
        </w:rPr>
        <w:t xml:space="preserve">от </w:t>
      </w:r>
      <w:r w:rsidR="00900B3E">
        <w:rPr>
          <w:rFonts w:ascii="Times New Roman" w:hAnsi="Times New Roman" w:cs="Times New Roman"/>
          <w:sz w:val="24"/>
          <w:szCs w:val="24"/>
        </w:rPr>
        <w:t>29</w:t>
      </w:r>
      <w:r w:rsidR="005505D3" w:rsidRPr="001F7587">
        <w:rPr>
          <w:rFonts w:ascii="Times New Roman" w:hAnsi="Times New Roman" w:cs="Times New Roman"/>
          <w:sz w:val="24"/>
          <w:szCs w:val="24"/>
        </w:rPr>
        <w:t>.0</w:t>
      </w:r>
      <w:r w:rsidR="00900B3E">
        <w:rPr>
          <w:rFonts w:ascii="Times New Roman" w:hAnsi="Times New Roman" w:cs="Times New Roman"/>
          <w:sz w:val="24"/>
          <w:szCs w:val="24"/>
        </w:rPr>
        <w:t>1</w:t>
      </w:r>
      <w:r w:rsidR="005505D3" w:rsidRPr="001F7587">
        <w:rPr>
          <w:rFonts w:ascii="Times New Roman" w:hAnsi="Times New Roman" w:cs="Times New Roman"/>
          <w:sz w:val="24"/>
          <w:szCs w:val="24"/>
        </w:rPr>
        <w:t>.20</w:t>
      </w:r>
      <w:r w:rsidR="00900B3E">
        <w:rPr>
          <w:rFonts w:ascii="Times New Roman" w:hAnsi="Times New Roman" w:cs="Times New Roman"/>
          <w:sz w:val="24"/>
          <w:szCs w:val="24"/>
        </w:rPr>
        <w:t>21</w:t>
      </w:r>
      <w:r w:rsidR="008B71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05D3" w:rsidRPr="001F7587">
        <w:rPr>
          <w:rFonts w:ascii="Times New Roman" w:hAnsi="Times New Roman" w:cs="Times New Roman"/>
          <w:sz w:val="24"/>
          <w:szCs w:val="24"/>
        </w:rPr>
        <w:t>.</w:t>
      </w:r>
    </w:p>
    <w:p w:rsidR="00717BED" w:rsidRPr="001F7587" w:rsidRDefault="005505D3" w:rsidP="00B732DA">
      <w:pPr>
        <w:spacing w:after="0" w:line="296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1F7587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242B4C">
        <w:rPr>
          <w:rFonts w:ascii="Times New Roman" w:eastAsia="Calibri" w:hAnsi="Times New Roman" w:cs="Times New Roman"/>
          <w:sz w:val="24"/>
          <w:szCs w:val="24"/>
        </w:rPr>
        <w:t>К</w:t>
      </w:r>
      <w:r w:rsidR="00F061F1">
        <w:rPr>
          <w:rFonts w:ascii="Times New Roman" w:eastAsia="Calibri" w:hAnsi="Times New Roman" w:cs="Times New Roman"/>
          <w:sz w:val="24"/>
          <w:szCs w:val="24"/>
        </w:rPr>
        <w:t>СО МО</w:t>
      </w:r>
      <w:r w:rsidR="006B7B6A" w:rsidRPr="001F7587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</w:t>
      </w:r>
      <w:r w:rsidRPr="001F7587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1F75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0FA7" w:rsidRDefault="00F061F1" w:rsidP="00B732DA">
      <w:pPr>
        <w:pStyle w:val="a4"/>
        <w:numPr>
          <w:ilvl w:val="0"/>
          <w:numId w:val="7"/>
        </w:numPr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F061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62FA9">
        <w:rPr>
          <w:rFonts w:ascii="Times New Roman" w:hAnsi="Times New Roman" w:cs="Times New Roman"/>
          <w:sz w:val="24"/>
          <w:szCs w:val="24"/>
        </w:rPr>
        <w:t xml:space="preserve"> от 07.02.2011 №</w:t>
      </w:r>
      <w:r w:rsidRPr="00F061F1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61F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242B4C">
        <w:rPr>
          <w:rFonts w:ascii="Times New Roman" w:hAnsi="Times New Roman" w:cs="Times New Roman"/>
          <w:sz w:val="24"/>
          <w:szCs w:val="24"/>
        </w:rPr>
        <w:t>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7BED" w:rsidRPr="00350FA7">
        <w:rPr>
          <w:rFonts w:ascii="Times New Roman" w:hAnsi="Times New Roman" w:cs="Times New Roman"/>
          <w:sz w:val="24"/>
          <w:szCs w:val="24"/>
        </w:rPr>
        <w:t>;</w:t>
      </w:r>
    </w:p>
    <w:p w:rsidR="00350FA7" w:rsidRDefault="00350FA7" w:rsidP="00B732DA">
      <w:pPr>
        <w:pStyle w:val="a4"/>
        <w:numPr>
          <w:ilvl w:val="0"/>
          <w:numId w:val="7"/>
        </w:numPr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05D3" w:rsidRPr="00350FA7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Pr="00350FA7">
        <w:rPr>
          <w:rFonts w:ascii="Times New Roman" w:hAnsi="Times New Roman" w:cs="Times New Roman"/>
          <w:sz w:val="24"/>
          <w:szCs w:val="24"/>
        </w:rPr>
        <w:t>контрольно-</w:t>
      </w:r>
      <w:r w:rsidR="006B7B6A" w:rsidRPr="00350FA7">
        <w:rPr>
          <w:rFonts w:ascii="Times New Roman" w:hAnsi="Times New Roman" w:cs="Times New Roman"/>
          <w:sz w:val="24"/>
          <w:szCs w:val="24"/>
        </w:rPr>
        <w:t>счетном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350FA7">
        <w:rPr>
          <w:rFonts w:ascii="Times New Roman" w:hAnsi="Times New Roman" w:cs="Times New Roman"/>
          <w:sz w:val="24"/>
          <w:szCs w:val="24"/>
        </w:rPr>
        <w:t>муниципального образования «Братский район</w:t>
      </w:r>
      <w:r w:rsidR="00896243" w:rsidRPr="00350FA7">
        <w:rPr>
          <w:rFonts w:ascii="Times New Roman" w:hAnsi="Times New Roman" w:cs="Times New Roman"/>
          <w:sz w:val="24"/>
          <w:szCs w:val="24"/>
        </w:rPr>
        <w:t>»</w:t>
      </w:r>
      <w:r w:rsidRPr="00350FA7">
        <w:rPr>
          <w:rFonts w:ascii="Times New Roman" w:hAnsi="Times New Roman" w:cs="Times New Roman"/>
          <w:sz w:val="24"/>
          <w:szCs w:val="24"/>
        </w:rPr>
        <w:t>, утвержденного Решением Думы Братского района</w:t>
      </w:r>
      <w:r w:rsidR="00896243" w:rsidRPr="00350FA7"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350FA7">
        <w:rPr>
          <w:rFonts w:ascii="Times New Roman" w:hAnsi="Times New Roman" w:cs="Times New Roman"/>
          <w:sz w:val="24"/>
          <w:szCs w:val="24"/>
        </w:rPr>
        <w:t xml:space="preserve">от </w:t>
      </w:r>
      <w:r w:rsidR="00900B3E" w:rsidRPr="00350FA7">
        <w:rPr>
          <w:rFonts w:ascii="Times New Roman" w:hAnsi="Times New Roman" w:cs="Times New Roman"/>
          <w:sz w:val="24"/>
          <w:szCs w:val="24"/>
        </w:rPr>
        <w:t>2</w:t>
      </w:r>
      <w:r w:rsidRPr="00350FA7">
        <w:rPr>
          <w:rFonts w:ascii="Times New Roman" w:hAnsi="Times New Roman" w:cs="Times New Roman"/>
          <w:sz w:val="24"/>
          <w:szCs w:val="24"/>
        </w:rPr>
        <w:t>4</w:t>
      </w:r>
      <w:r w:rsidR="006B7B6A" w:rsidRPr="00350FA7">
        <w:rPr>
          <w:rFonts w:ascii="Times New Roman" w:hAnsi="Times New Roman" w:cs="Times New Roman"/>
          <w:sz w:val="24"/>
          <w:szCs w:val="24"/>
        </w:rPr>
        <w:t>.</w:t>
      </w:r>
      <w:r w:rsidRPr="00350FA7">
        <w:rPr>
          <w:rFonts w:ascii="Times New Roman" w:hAnsi="Times New Roman" w:cs="Times New Roman"/>
          <w:sz w:val="24"/>
          <w:szCs w:val="24"/>
        </w:rPr>
        <w:t>11</w:t>
      </w:r>
      <w:r w:rsidR="006B7B6A" w:rsidRPr="00350FA7">
        <w:rPr>
          <w:rFonts w:ascii="Times New Roman" w:hAnsi="Times New Roman" w:cs="Times New Roman"/>
          <w:sz w:val="24"/>
          <w:szCs w:val="24"/>
        </w:rPr>
        <w:t>.20</w:t>
      </w:r>
      <w:r w:rsidR="00900B3E" w:rsidRPr="00350FA7">
        <w:rPr>
          <w:rFonts w:ascii="Times New Roman" w:hAnsi="Times New Roman" w:cs="Times New Roman"/>
          <w:sz w:val="24"/>
          <w:szCs w:val="24"/>
        </w:rPr>
        <w:t>2</w:t>
      </w:r>
      <w:r w:rsidRPr="00350FA7">
        <w:rPr>
          <w:rFonts w:ascii="Times New Roman" w:hAnsi="Times New Roman" w:cs="Times New Roman"/>
          <w:sz w:val="24"/>
          <w:szCs w:val="24"/>
        </w:rPr>
        <w:t>1</w:t>
      </w:r>
      <w:r w:rsidR="00540F20"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350FA7">
        <w:rPr>
          <w:rFonts w:ascii="Times New Roman" w:hAnsi="Times New Roman" w:cs="Times New Roman"/>
          <w:sz w:val="24"/>
          <w:szCs w:val="24"/>
        </w:rPr>
        <w:t>№</w:t>
      </w:r>
      <w:r w:rsidRPr="00350FA7">
        <w:rPr>
          <w:rFonts w:ascii="Times New Roman" w:hAnsi="Times New Roman" w:cs="Times New Roman"/>
          <w:sz w:val="24"/>
          <w:szCs w:val="24"/>
        </w:rPr>
        <w:t>240</w:t>
      </w:r>
      <w:r w:rsidR="00717BED" w:rsidRPr="00350FA7">
        <w:rPr>
          <w:rFonts w:ascii="Times New Roman" w:hAnsi="Times New Roman" w:cs="Times New Roman"/>
          <w:sz w:val="24"/>
          <w:szCs w:val="24"/>
        </w:rPr>
        <w:t>;</w:t>
      </w:r>
    </w:p>
    <w:p w:rsidR="006B7B6A" w:rsidRPr="00350FA7" w:rsidRDefault="00717BED" w:rsidP="00B732DA">
      <w:pPr>
        <w:pStyle w:val="a4"/>
        <w:numPr>
          <w:ilvl w:val="0"/>
          <w:numId w:val="7"/>
        </w:numPr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A7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>тат</w:t>
      </w:r>
      <w:r w:rsidRPr="00350FA7">
        <w:rPr>
          <w:rFonts w:ascii="Times New Roman" w:eastAsia="Calibri" w:hAnsi="Times New Roman" w:cs="Times New Roman"/>
          <w:sz w:val="24"/>
          <w:szCs w:val="24"/>
        </w:rPr>
        <w:t>ей 157</w:t>
      </w:r>
      <w:r w:rsidR="00F061F1">
        <w:rPr>
          <w:rFonts w:ascii="Times New Roman" w:eastAsia="Calibri" w:hAnsi="Times New Roman" w:cs="Times New Roman"/>
          <w:sz w:val="24"/>
          <w:szCs w:val="24"/>
        </w:rPr>
        <w:t>.</w:t>
      </w:r>
      <w:r w:rsidRPr="0035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>264.4</w:t>
      </w:r>
      <w:r w:rsidR="00F061F1">
        <w:rPr>
          <w:rFonts w:ascii="Times New Roman" w:eastAsia="Calibri" w:hAnsi="Times New Roman" w:cs="Times New Roman"/>
          <w:sz w:val="24"/>
          <w:szCs w:val="24"/>
        </w:rPr>
        <w:t>.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061F1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1F7587" w:rsidRDefault="005505D3" w:rsidP="00B732DA">
      <w:pPr>
        <w:spacing w:after="0" w:line="296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350FA7">
        <w:rPr>
          <w:rFonts w:ascii="Times New Roman" w:eastAsia="Calibri" w:hAnsi="Times New Roman" w:cs="Times New Roman"/>
          <w:sz w:val="24"/>
          <w:szCs w:val="24"/>
        </w:rPr>
        <w:t>2.6. Плана деятельности</w:t>
      </w:r>
      <w:r w:rsidR="00350FA7">
        <w:rPr>
          <w:rFonts w:ascii="Times New Roman" w:eastAsia="Calibri" w:hAnsi="Times New Roman" w:cs="Times New Roman"/>
          <w:sz w:val="24"/>
          <w:szCs w:val="24"/>
        </w:rPr>
        <w:br/>
      </w:r>
      <w:r w:rsidRPr="001F7587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 w:rsidR="00350FA7">
        <w:rPr>
          <w:rFonts w:ascii="Times New Roman" w:eastAsia="Calibri" w:hAnsi="Times New Roman" w:cs="Times New Roman"/>
          <w:sz w:val="24"/>
          <w:szCs w:val="24"/>
        </w:rPr>
        <w:t>2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1F7587" w:rsidRDefault="00FA43AC" w:rsidP="00B732DA">
      <w:pPr>
        <w:widowControl w:val="0"/>
        <w:spacing w:after="0" w:line="296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бюджетной отчетности сельского поселения за отчетный финансовый год, ее соответствия требован</w:t>
      </w:r>
      <w:r w:rsidR="00350FA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FA43AC" w:rsidRPr="001F7587" w:rsidRDefault="00FA43AC" w:rsidP="00B732DA">
      <w:pPr>
        <w:widowControl w:val="0"/>
        <w:spacing w:after="0" w:line="296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80691D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Добчур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1F7587" w:rsidRDefault="005C5C43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80691D" w:rsidRPr="001F7587">
        <w:rPr>
          <w:rFonts w:ascii="Times New Roman" w:eastAsia="Calibri" w:hAnsi="Times New Roman" w:cs="Times New Roman"/>
          <w:bCs/>
          <w:sz w:val="24"/>
          <w:szCs w:val="24"/>
        </w:rPr>
        <w:t>Добчур</w:t>
      </w:r>
      <w:r w:rsidRPr="001F7587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900B3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50FA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061F1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C3F55" w:rsidRPr="001F758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F061F1" w:rsidRPr="00F061F1">
        <w:rPr>
          <w:rFonts w:ascii="Times New Roman" w:hAnsi="Times New Roman" w:cs="Times New Roman"/>
          <w:sz w:val="24"/>
          <w:szCs w:val="24"/>
        </w:rPr>
        <w:t>Приказ</w:t>
      </w:r>
      <w:r w:rsidR="00F061F1">
        <w:rPr>
          <w:rFonts w:ascii="Times New Roman" w:hAnsi="Times New Roman" w:cs="Times New Roman"/>
          <w:sz w:val="24"/>
          <w:szCs w:val="24"/>
        </w:rPr>
        <w:t>ом</w:t>
      </w:r>
      <w:r w:rsidR="00762FA9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н </w:t>
      </w:r>
      <w:r w:rsidR="00F061F1">
        <w:rPr>
          <w:rFonts w:ascii="Times New Roman" w:hAnsi="Times New Roman" w:cs="Times New Roman"/>
          <w:sz w:val="24"/>
          <w:szCs w:val="24"/>
        </w:rPr>
        <w:t>«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061F1" w:rsidRPr="00F061F1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061F1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="00F061F1">
        <w:rPr>
          <w:rFonts w:ascii="Times New Roman" w:hAnsi="Times New Roman" w:cs="Times New Roman"/>
          <w:sz w:val="24"/>
          <w:szCs w:val="24"/>
        </w:rPr>
        <w:t>)</w:t>
      </w:r>
      <w:r w:rsidR="00A05BB0" w:rsidRPr="001F75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BB0" w:rsidRPr="001F7587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</w:t>
      </w:r>
      <w:r w:rsidR="00350FA7">
        <w:rPr>
          <w:rFonts w:ascii="Times New Roman" w:hAnsi="Times New Roman" w:cs="Times New Roman"/>
          <w:sz w:val="24"/>
          <w:szCs w:val="24"/>
        </w:rPr>
        <w:t>21</w:t>
      </w:r>
      <w:r w:rsidR="00A05BB0" w:rsidRPr="001F7587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1F7587" w:rsidRDefault="007707E3" w:rsidP="00B732DA">
      <w:pPr>
        <w:spacing w:after="0" w:line="2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1F7587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</w:t>
      </w:r>
      <w:r w:rsidRPr="001F7587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1F7587">
        <w:rPr>
          <w:rFonts w:ascii="Times New Roman" w:hAnsi="Times New Roman" w:cs="Times New Roman"/>
          <w:sz w:val="24"/>
          <w:szCs w:val="24"/>
        </w:rPr>
        <w:t xml:space="preserve">о </w:t>
      </w:r>
      <w:r w:rsidRPr="001F7587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1F7587">
        <w:rPr>
          <w:rFonts w:ascii="Times New Roman" w:hAnsi="Times New Roman" w:cs="Times New Roman"/>
          <w:sz w:val="24"/>
          <w:szCs w:val="24"/>
        </w:rPr>
        <w:t>м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1F7587">
        <w:rPr>
          <w:rFonts w:ascii="Times New Roman" w:hAnsi="Times New Roman" w:cs="Times New Roman"/>
          <w:sz w:val="24"/>
          <w:szCs w:val="24"/>
        </w:rPr>
        <w:t>и</w:t>
      </w:r>
      <w:r w:rsidRPr="001F7587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236912" w:rsidRPr="001F7587" w:rsidRDefault="00236912" w:rsidP="00B732DA">
      <w:pPr>
        <w:spacing w:after="0" w:line="2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b/>
          <w:bCs/>
          <w:sz w:val="24"/>
          <w:szCs w:val="24"/>
        </w:rPr>
        <w:t>Объем средств бюджета, проверенных при проведении экспертно-аналитического мероп</w:t>
      </w:r>
      <w:r w:rsidR="002C1156" w:rsidRPr="001F7587">
        <w:rPr>
          <w:rFonts w:ascii="Times New Roman" w:hAnsi="Times New Roman" w:cs="Times New Roman"/>
          <w:b/>
          <w:bCs/>
          <w:sz w:val="24"/>
          <w:szCs w:val="24"/>
        </w:rPr>
        <w:t>риятия:</w:t>
      </w:r>
      <w:r w:rsidR="00A4261D" w:rsidRPr="001F7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61D" w:rsidRPr="00F061F1">
        <w:rPr>
          <w:rFonts w:ascii="Times New Roman" w:hAnsi="Times New Roman" w:cs="Times New Roman"/>
          <w:sz w:val="24"/>
          <w:szCs w:val="24"/>
        </w:rPr>
        <w:t>по доходам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 </w:t>
      </w:r>
      <w:r w:rsidR="00527458">
        <w:rPr>
          <w:rFonts w:ascii="Times New Roman" w:hAnsi="Times New Roman" w:cs="Times New Roman"/>
          <w:sz w:val="24"/>
          <w:szCs w:val="24"/>
        </w:rPr>
        <w:t>–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 </w:t>
      </w:r>
      <w:r w:rsidR="00527458">
        <w:rPr>
          <w:rFonts w:ascii="Times New Roman" w:hAnsi="Times New Roman" w:cs="Times New Roman"/>
          <w:sz w:val="24"/>
          <w:szCs w:val="24"/>
        </w:rPr>
        <w:t>15 628,7</w:t>
      </w:r>
      <w:r w:rsidR="00A4261D" w:rsidRPr="00F061F1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 –</w:t>
      </w:r>
      <w:r w:rsidR="00F061F1" w:rsidRPr="00F061F1">
        <w:rPr>
          <w:rFonts w:ascii="Times New Roman" w:hAnsi="Times New Roman" w:cs="Times New Roman"/>
          <w:sz w:val="24"/>
          <w:szCs w:val="24"/>
        </w:rPr>
        <w:br/>
        <w:t>15 039,</w:t>
      </w:r>
      <w:r w:rsidR="00C7297B">
        <w:rPr>
          <w:rFonts w:ascii="Times New Roman" w:hAnsi="Times New Roman" w:cs="Times New Roman"/>
          <w:sz w:val="24"/>
          <w:szCs w:val="24"/>
        </w:rPr>
        <w:t>2</w:t>
      </w:r>
      <w:r w:rsidR="00A4261D" w:rsidRPr="00F061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EF138D" w:rsidRP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EF138D" w:rsidRP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762FA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EF138D" w:rsidRP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F138D" w:rsidRP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Добчурс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кое</w:t>
      </w:r>
      <w:proofErr w:type="spellEnd"/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поселок </w:t>
      </w:r>
      <w:proofErr w:type="spellStart"/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</w:t>
      </w:r>
      <w:proofErr w:type="spellEnd"/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деревня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Хахарей</w:t>
      </w:r>
      <w:proofErr w:type="spellEnd"/>
      <w:r w:rsidR="0065100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65100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90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Добчур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Скорин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Лоскутникова</w:t>
      </w:r>
      <w:proofErr w:type="spellEnd"/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1F7587" w:rsidRDefault="00EF138D" w:rsidP="00B732DA">
      <w:pPr>
        <w:spacing w:before="120" w:after="0" w:line="296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EF138D" w:rsidRDefault="004E72C1" w:rsidP="00B732DA">
      <w:pPr>
        <w:pStyle w:val="a4"/>
        <w:numPr>
          <w:ilvl w:val="0"/>
          <w:numId w:val="4"/>
        </w:numPr>
        <w:spacing w:before="120" w:after="0" w:line="296" w:lineRule="exact"/>
        <w:ind w:left="703" w:hanging="3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3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1F7587" w:rsidRDefault="00462723" w:rsidP="00B732DA">
      <w:pPr>
        <w:spacing w:after="0" w:line="296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65100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него поступил в КСО МО 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 район»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 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1F7587" w:rsidRDefault="00382E0C" w:rsidP="00B732DA">
      <w:pPr>
        <w:spacing w:after="0" w:line="29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80691D" w:rsidRPr="001F7587">
        <w:rPr>
          <w:rFonts w:ascii="Times New Roman" w:eastAsia="Calibri" w:hAnsi="Times New Roman" w:cs="Times New Roman"/>
          <w:bCs/>
          <w:sz w:val="24"/>
          <w:szCs w:val="24"/>
        </w:rPr>
        <w:t>Добчур</w:t>
      </w:r>
      <w:r w:rsidR="005C5C43" w:rsidRPr="001F7587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00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10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1F7587" w:rsidRDefault="00300589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264.1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52E21" w:rsidRPr="00EF138D" w:rsidRDefault="00300589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652E21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1156E4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E21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652E21" w:rsidRPr="00EF138D" w:rsidRDefault="00115E13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доходов </w:t>
      </w:r>
      <w:r w:rsidR="00652E21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по кодам</w:t>
      </w:r>
      <w:r w:rsidR="00652E21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652E21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сельского поселения по ведомственной структуре расходов;</w:t>
      </w:r>
    </w:p>
    <w:p w:rsidR="00652E21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сельского поселения по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652E21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источников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дефицита бюджета сельского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652E21" w:rsidRPr="00EF138D" w:rsidRDefault="00115E13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использовании бюджетных ассигнований на </w:t>
      </w:r>
      <w:r w:rsidR="004073F8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муниципальных программ.</w:t>
      </w:r>
    </w:p>
    <w:p w:rsidR="00986093" w:rsidRPr="00147365" w:rsidRDefault="008D59FF" w:rsidP="00B732DA">
      <w:pPr>
        <w:pStyle w:val="a4"/>
        <w:numPr>
          <w:ilvl w:val="0"/>
          <w:numId w:val="4"/>
        </w:numPr>
        <w:spacing w:before="120" w:after="0" w:line="29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1F7587" w:rsidRDefault="00FB2BB2" w:rsidP="00B732DA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</w:t>
      </w:r>
      <w:proofErr w:type="spellStart"/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155E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55EED">
        <w:rPr>
          <w:rFonts w:ascii="Times New Roman" w:eastAsia="Times New Roman" w:hAnsi="Times New Roman" w:cs="Times New Roman"/>
          <w:sz w:val="24"/>
          <w:szCs w:val="24"/>
        </w:rPr>
        <w:t>20 №34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F4C8A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t>3 гг.» (далее Решение о бюджете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br/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B05FB">
        <w:rPr>
          <w:rFonts w:ascii="Times New Roman" w:eastAsia="Times New Roman" w:hAnsi="Times New Roman" w:cs="Times New Roman"/>
          <w:sz w:val="24"/>
          <w:szCs w:val="24"/>
        </w:rPr>
        <w:t>29.12.2020 №34)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8B714E" w:rsidRDefault="00FB2BB2" w:rsidP="00B732DA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699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1 038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660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областного бюджета – 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2 057,2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9 603,5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B2BB2" w:rsidRPr="008B714E" w:rsidRDefault="00FB2BB2" w:rsidP="00B732DA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737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EED" w:rsidRPr="008B71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714E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8D59FF" w:rsidRPr="008B714E" w:rsidRDefault="001328BC" w:rsidP="00B732DA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539AE" w:rsidRPr="008B714E">
        <w:rPr>
          <w:rFonts w:ascii="Times New Roman" w:eastAsia="Times New Roman" w:hAnsi="Times New Roman" w:cs="Times New Roman"/>
          <w:sz w:val="24"/>
          <w:szCs w:val="24"/>
        </w:rPr>
        <w:t>38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 xml:space="preserve">,0 тыс. руб., или 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1F7587" w:rsidRDefault="00557EFE" w:rsidP="00B732DA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9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20 №</w:t>
      </w:r>
      <w:r w:rsidR="004808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456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Default="00557EFE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F4C8A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DF4C8A"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F4C8A">
        <w:rPr>
          <w:rFonts w:ascii="Times New Roman" w:hAnsi="Times New Roman" w:cs="Times New Roman"/>
          <w:sz w:val="24"/>
          <w:szCs w:val="24"/>
        </w:rPr>
        <w:t>30</w:t>
      </w:r>
      <w:r w:rsidRPr="00DF4C8A">
        <w:rPr>
          <w:rFonts w:ascii="Times New Roman" w:hAnsi="Times New Roman" w:cs="Times New Roman"/>
          <w:sz w:val="24"/>
          <w:szCs w:val="24"/>
        </w:rPr>
        <w:t>.0</w:t>
      </w:r>
      <w:r w:rsidR="00DF4C8A">
        <w:rPr>
          <w:rFonts w:ascii="Times New Roman" w:hAnsi="Times New Roman" w:cs="Times New Roman"/>
          <w:sz w:val="24"/>
          <w:szCs w:val="24"/>
        </w:rPr>
        <w:t>3</w:t>
      </w:r>
      <w:r w:rsidRPr="00DF4C8A">
        <w:rPr>
          <w:rFonts w:ascii="Times New Roman" w:hAnsi="Times New Roman" w:cs="Times New Roman"/>
          <w:sz w:val="24"/>
          <w:szCs w:val="24"/>
        </w:rPr>
        <w:t>.20</w:t>
      </w:r>
      <w:r w:rsidR="00363A5D" w:rsidRPr="00DF4C8A">
        <w:rPr>
          <w:rFonts w:ascii="Times New Roman" w:hAnsi="Times New Roman" w:cs="Times New Roman"/>
          <w:sz w:val="24"/>
          <w:szCs w:val="24"/>
        </w:rPr>
        <w:t>2</w:t>
      </w:r>
      <w:r w:rsidR="00DF4C8A">
        <w:rPr>
          <w:rFonts w:ascii="Times New Roman" w:hAnsi="Times New Roman" w:cs="Times New Roman"/>
          <w:sz w:val="24"/>
          <w:szCs w:val="24"/>
        </w:rPr>
        <w:t>1</w:t>
      </w:r>
      <w:r w:rsidR="002D456D"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 w:rsidR="00DF4C8A">
        <w:rPr>
          <w:rFonts w:ascii="Times New Roman" w:hAnsi="Times New Roman" w:cs="Times New Roman"/>
          <w:sz w:val="24"/>
          <w:szCs w:val="24"/>
        </w:rPr>
        <w:t xml:space="preserve">6 «О внесении изменений в решение Думы </w:t>
      </w:r>
      <w:proofErr w:type="spellStart"/>
      <w:r w:rsidR="00DF4C8A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DF4C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20 №34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051E7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2023 гг.</w:t>
      </w:r>
      <w:r w:rsidR="00DF4C8A"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4C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4C8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9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20 №34 «О бюджете </w:t>
      </w:r>
      <w:proofErr w:type="spellStart"/>
      <w:r w:rsidR="00051E7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2023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F4C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4C8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22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20 №34 «О бюджете </w:t>
      </w:r>
      <w:proofErr w:type="spellStart"/>
      <w:r w:rsidR="00051E7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2023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4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F4C8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24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20 №34 «О бюджете </w:t>
      </w:r>
      <w:proofErr w:type="spellStart"/>
      <w:r w:rsidR="00051E7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2023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4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F4C8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40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20 №34 «О бюджете </w:t>
      </w:r>
      <w:proofErr w:type="spellStart"/>
      <w:r w:rsidR="00051E7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2023 гг.</w:t>
      </w:r>
      <w:r>
        <w:rPr>
          <w:rFonts w:ascii="Times New Roman" w:hAnsi="Times New Roman" w:cs="Times New Roman"/>
          <w:sz w:val="24"/>
          <w:szCs w:val="24"/>
        </w:rPr>
        <w:t>» (далее – Решение о бюджете от 29.12.2021 №40).</w:t>
      </w:r>
    </w:p>
    <w:p w:rsidR="00557EFE" w:rsidRPr="001F7587" w:rsidRDefault="001328BC" w:rsidP="00B732DA">
      <w:pPr>
        <w:autoSpaceDE w:val="0"/>
        <w:autoSpaceDN w:val="0"/>
        <w:adjustRightInd w:val="0"/>
        <w:spacing w:after="0" w:line="296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Решени</w:t>
      </w:r>
      <w:r w:rsidR="00DF4C8A">
        <w:rPr>
          <w:rFonts w:ascii="Times New Roman" w:hAnsi="Times New Roman" w:cs="Times New Roman"/>
          <w:sz w:val="24"/>
          <w:szCs w:val="24"/>
        </w:rPr>
        <w:t>ем</w:t>
      </w:r>
      <w:r w:rsidRPr="001F758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от 2</w:t>
      </w:r>
      <w:r w:rsidR="00363A5D">
        <w:rPr>
          <w:rFonts w:ascii="Times New Roman" w:hAnsi="Times New Roman" w:cs="Times New Roman"/>
          <w:sz w:val="24"/>
          <w:szCs w:val="24"/>
        </w:rPr>
        <w:t>9</w:t>
      </w:r>
      <w:r w:rsidR="00FC11EA" w:rsidRPr="001F7587">
        <w:rPr>
          <w:rFonts w:ascii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hAnsi="Times New Roman" w:cs="Times New Roman"/>
          <w:sz w:val="24"/>
          <w:szCs w:val="24"/>
        </w:rPr>
        <w:t>2</w:t>
      </w:r>
      <w:r w:rsidR="00DF4C8A">
        <w:rPr>
          <w:rFonts w:ascii="Times New Roman" w:hAnsi="Times New Roman" w:cs="Times New Roman"/>
          <w:sz w:val="24"/>
          <w:szCs w:val="24"/>
        </w:rPr>
        <w:t>1 №40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1F7587">
        <w:rPr>
          <w:rFonts w:ascii="Times New Roman" w:hAnsi="Times New Roman" w:cs="Times New Roman"/>
          <w:sz w:val="24"/>
          <w:szCs w:val="24"/>
        </w:rPr>
        <w:t>бюджет</w:t>
      </w:r>
      <w:r w:rsidRPr="001F7587">
        <w:rPr>
          <w:rFonts w:ascii="Times New Roman" w:hAnsi="Times New Roman" w:cs="Times New Roman"/>
          <w:sz w:val="24"/>
          <w:szCs w:val="24"/>
        </w:rPr>
        <w:t>а</w:t>
      </w:r>
      <w:r w:rsidR="00FC11EA" w:rsidRPr="001F7587">
        <w:rPr>
          <w:rFonts w:ascii="Times New Roman" w:hAnsi="Times New Roman" w:cs="Times New Roman"/>
          <w:sz w:val="24"/>
          <w:szCs w:val="24"/>
        </w:rPr>
        <w:t>:</w:t>
      </w:r>
    </w:p>
    <w:p w:rsidR="001328BC" w:rsidRPr="008B714E" w:rsidRDefault="00CF2A2C" w:rsidP="00B732DA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1794A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628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1 119,3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509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>тыс. руб., из них объем межбюджетных трансфертов, пол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учаемых из областного бюджета –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br/>
        <w:t>2 057,2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6311D" w:rsidRPr="008B71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8B714E" w:rsidRDefault="00FC11EA" w:rsidP="00B732DA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728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6311D" w:rsidRPr="008B71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8B714E" w:rsidRDefault="00FC11EA" w:rsidP="00B732DA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F51A24" w:rsidRPr="008B7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63A5D" w:rsidRPr="008B7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8B714E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8B7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A2C" w:rsidRPr="001F7587" w:rsidRDefault="00CF2A2C" w:rsidP="00B732DA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Уточненная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сводная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бюджетная роспись расходов на 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2021 г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2022-2023 годов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утвержденная Главой </w:t>
      </w:r>
      <w:proofErr w:type="spellStart"/>
      <w:r w:rsidR="00F1794A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от 2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1F7587" w:rsidRDefault="002A3AAB" w:rsidP="00B732DA">
      <w:pPr>
        <w:autoSpaceDE w:val="0"/>
        <w:autoSpaceDN w:val="0"/>
        <w:adjustRightInd w:val="0"/>
        <w:spacing w:after="0" w:line="296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4AB">
        <w:rPr>
          <w:rFonts w:ascii="Times New Roman" w:hAnsi="Times New Roman" w:cs="Times New Roman"/>
          <w:sz w:val="24"/>
          <w:szCs w:val="24"/>
        </w:rPr>
        <w:t>Анализ</w:t>
      </w:r>
      <w:r w:rsidRPr="001F7587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F1794A" w:rsidRPr="001F7587">
        <w:rPr>
          <w:rFonts w:ascii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hAnsi="Times New Roman" w:cs="Times New Roman"/>
          <w:sz w:val="24"/>
          <w:szCs w:val="24"/>
        </w:rPr>
        <w:t xml:space="preserve"> </w:t>
      </w:r>
      <w:r w:rsidR="002F71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42F2F">
        <w:rPr>
          <w:rFonts w:ascii="Times New Roman" w:eastAsia="Times New Roman" w:hAnsi="Times New Roman" w:cs="Times New Roman"/>
          <w:sz w:val="24"/>
          <w:szCs w:val="24"/>
        </w:rPr>
        <w:t>Решение о бюджете от 29.12.2020 №34</w:t>
      </w:r>
      <w:r w:rsidRPr="001F7587">
        <w:rPr>
          <w:rFonts w:ascii="Times New Roman" w:hAnsi="Times New Roman" w:cs="Times New Roman"/>
          <w:sz w:val="24"/>
          <w:szCs w:val="24"/>
        </w:rPr>
        <w:t>,</w:t>
      </w:r>
      <w:r w:rsidR="001328BC" w:rsidRPr="001F7587">
        <w:rPr>
          <w:rFonts w:ascii="Times New Roman" w:hAnsi="Times New Roman" w:cs="Times New Roman"/>
          <w:sz w:val="24"/>
          <w:szCs w:val="24"/>
        </w:rPr>
        <w:t xml:space="preserve"> а та</w:t>
      </w:r>
      <w:r w:rsidR="00144252">
        <w:rPr>
          <w:rFonts w:ascii="Times New Roman" w:hAnsi="Times New Roman" w:cs="Times New Roman"/>
          <w:sz w:val="24"/>
          <w:szCs w:val="24"/>
        </w:rPr>
        <w:t>кже исполнение местного бюджета</w:t>
      </w:r>
      <w:r w:rsidR="00144252">
        <w:rPr>
          <w:rFonts w:ascii="Times New Roman" w:hAnsi="Times New Roman" w:cs="Times New Roman"/>
          <w:sz w:val="24"/>
          <w:szCs w:val="24"/>
        </w:rPr>
        <w:br/>
      </w:r>
      <w:r w:rsidR="001328BC" w:rsidRPr="001F7587">
        <w:rPr>
          <w:rFonts w:ascii="Times New Roman" w:hAnsi="Times New Roman" w:cs="Times New Roman"/>
          <w:sz w:val="24"/>
          <w:szCs w:val="24"/>
        </w:rPr>
        <w:t>за 20</w:t>
      </w:r>
      <w:r w:rsidR="00480822">
        <w:rPr>
          <w:rFonts w:ascii="Times New Roman" w:hAnsi="Times New Roman" w:cs="Times New Roman"/>
          <w:sz w:val="24"/>
          <w:szCs w:val="24"/>
        </w:rPr>
        <w:t>2</w:t>
      </w:r>
      <w:r w:rsidR="00C83DAC">
        <w:rPr>
          <w:rFonts w:ascii="Times New Roman" w:hAnsi="Times New Roman" w:cs="Times New Roman"/>
          <w:sz w:val="24"/>
          <w:szCs w:val="24"/>
        </w:rPr>
        <w:t>1</w:t>
      </w:r>
      <w:r w:rsidR="001328BC" w:rsidRPr="001F7587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1F7587">
        <w:rPr>
          <w:rFonts w:ascii="Times New Roman" w:hAnsi="Times New Roman" w:cs="Times New Roman"/>
          <w:sz w:val="24"/>
          <w:szCs w:val="24"/>
        </w:rPr>
        <w:t>едставлено</w:t>
      </w:r>
      <w:r w:rsidR="008B714E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="00C83DAC">
        <w:rPr>
          <w:rFonts w:ascii="Times New Roman" w:hAnsi="Times New Roman" w:cs="Times New Roman"/>
          <w:sz w:val="24"/>
          <w:szCs w:val="24"/>
        </w:rPr>
        <w:t>е №1.</w:t>
      </w:r>
    </w:p>
    <w:p w:rsidR="00557EFE" w:rsidRPr="001F7587" w:rsidRDefault="008B714E" w:rsidP="008B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2A3AAB" w:rsidRPr="001F7587">
        <w:rPr>
          <w:rFonts w:ascii="Times New Roman" w:hAnsi="Times New Roman" w:cs="Times New Roman"/>
          <w:sz w:val="24"/>
          <w:szCs w:val="24"/>
        </w:rPr>
        <w:t>а №1</w:t>
      </w:r>
      <w:r w:rsidR="00EB6C1C" w:rsidRPr="001F7587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844"/>
        <w:gridCol w:w="1276"/>
        <w:gridCol w:w="1320"/>
        <w:gridCol w:w="1300"/>
        <w:gridCol w:w="1299"/>
        <w:gridCol w:w="1300"/>
        <w:gridCol w:w="1300"/>
      </w:tblGrid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  <w:vAlign w:val="center"/>
          </w:tcPr>
          <w:p w:rsidR="008227B4" w:rsidRPr="00C83DAC" w:rsidRDefault="008227B4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20" w:type="dxa"/>
            <w:vAlign w:val="center"/>
          </w:tcPr>
          <w:p w:rsidR="008227B4" w:rsidRPr="00C83DAC" w:rsidRDefault="00C83DAC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DAC" w:rsidRPr="00C83DAC">
              <w:rPr>
                <w:rFonts w:ascii="Times New Roman" w:hAnsi="Times New Roman" w:cs="Times New Roman"/>
                <w:sz w:val="20"/>
                <w:szCs w:val="20"/>
              </w:rPr>
              <w:t>от 29.12.20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center"/>
          </w:tcPr>
          <w:p w:rsidR="008227B4" w:rsidRPr="00C83DAC" w:rsidRDefault="008227B4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E2E03" w:rsidRPr="00C83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  <w:r w:rsid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9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83DA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83DA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C83DAC" w:rsidRPr="00C83DAC" w:rsidRDefault="00C83DAC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276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>12 531,1</w:t>
            </w:r>
          </w:p>
        </w:tc>
        <w:tc>
          <w:tcPr>
            <w:tcW w:w="1320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12 699,3</w:t>
            </w:r>
          </w:p>
        </w:tc>
        <w:tc>
          <w:tcPr>
            <w:tcW w:w="1300" w:type="dxa"/>
            <w:vAlign w:val="center"/>
          </w:tcPr>
          <w:p w:rsidR="00C83DAC" w:rsidRPr="00C83DAC" w:rsidRDefault="007325B7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15 628,7</w:t>
            </w:r>
          </w:p>
        </w:tc>
        <w:tc>
          <w:tcPr>
            <w:tcW w:w="1299" w:type="dxa"/>
            <w:vAlign w:val="center"/>
          </w:tcPr>
          <w:p w:rsidR="00C83DAC" w:rsidRPr="00C83DAC" w:rsidRDefault="007C5128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15 644,8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C83DAC" w:rsidRPr="00C83DAC" w:rsidRDefault="00C83DAC" w:rsidP="008B7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C83DAC" w:rsidRPr="00C83DAC" w:rsidRDefault="00C83DAC" w:rsidP="008B7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C83DAC" w:rsidRPr="00C83DAC" w:rsidRDefault="007C5128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1320" w:type="dxa"/>
            <w:vAlign w:val="center"/>
          </w:tcPr>
          <w:p w:rsidR="00C83DAC" w:rsidRPr="00C83DAC" w:rsidRDefault="00BB2C5B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1 038,6</w:t>
            </w:r>
          </w:p>
        </w:tc>
        <w:tc>
          <w:tcPr>
            <w:tcW w:w="1300" w:type="dxa"/>
            <w:vAlign w:val="center"/>
          </w:tcPr>
          <w:p w:rsidR="00C83DAC" w:rsidRPr="00C83DAC" w:rsidRDefault="007325B7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9" w:type="dxa"/>
            <w:vAlign w:val="center"/>
          </w:tcPr>
          <w:p w:rsidR="00C83DAC" w:rsidRPr="00C83DAC" w:rsidRDefault="007C5128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1 135,4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C83DAC" w:rsidRPr="00C83DAC" w:rsidRDefault="00C83DAC" w:rsidP="008B7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11 614,4</w:t>
            </w:r>
          </w:p>
        </w:tc>
        <w:tc>
          <w:tcPr>
            <w:tcW w:w="1320" w:type="dxa"/>
            <w:vAlign w:val="center"/>
          </w:tcPr>
          <w:p w:rsidR="00C83DAC" w:rsidRPr="00C83DAC" w:rsidRDefault="00BB2C5B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11 660,7</w:t>
            </w: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5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25B7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5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C83DAC" w:rsidRPr="00C83DAC" w:rsidRDefault="007C5128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14 509,4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C83DAC" w:rsidRPr="00C83DAC" w:rsidRDefault="00C83DAC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12 594,0 </w:t>
            </w:r>
          </w:p>
        </w:tc>
        <w:tc>
          <w:tcPr>
            <w:tcW w:w="1320" w:type="dxa"/>
            <w:vAlign w:val="center"/>
          </w:tcPr>
          <w:p w:rsidR="00C83DAC" w:rsidRPr="00C83DAC" w:rsidRDefault="00BB2C5B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12 737,3</w:t>
            </w: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25B7">
              <w:rPr>
                <w:rFonts w:ascii="Times New Roman" w:hAnsi="Times New Roman" w:cs="Times New Roman"/>
                <w:b/>
                <w:sz w:val="20"/>
                <w:szCs w:val="20"/>
              </w:rPr>
              <w:t>728</w:t>
            </w: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25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9" w:type="dxa"/>
            <w:vAlign w:val="center"/>
          </w:tcPr>
          <w:p w:rsidR="00C83DAC" w:rsidRPr="00C83DAC" w:rsidRDefault="007C5128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15 039,2</w:t>
            </w:r>
            <w:r w:rsidR="00C83DAC"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C5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</w:t>
            </w:r>
            <w:r w:rsidRPr="00C83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C5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0" w:type="dxa"/>
            <w:vAlign w:val="center"/>
          </w:tcPr>
          <w:p w:rsidR="00C83DAC" w:rsidRPr="00C83DAC" w:rsidRDefault="007C5128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C83DAC" w:rsidRPr="00C83DAC" w:rsidRDefault="00C83DAC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 -), </w:t>
            </w:r>
          </w:p>
          <w:p w:rsidR="00C83DAC" w:rsidRPr="00C83DAC" w:rsidRDefault="00C83DAC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276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>-62,9</w:t>
            </w:r>
          </w:p>
        </w:tc>
        <w:tc>
          <w:tcPr>
            <w:tcW w:w="1320" w:type="dxa"/>
            <w:vAlign w:val="center"/>
          </w:tcPr>
          <w:p w:rsidR="00C83DAC" w:rsidRPr="00C83DAC" w:rsidRDefault="00C83DAC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300" w:type="dxa"/>
            <w:vAlign w:val="center"/>
          </w:tcPr>
          <w:p w:rsidR="00C83DAC" w:rsidRPr="00C83DAC" w:rsidRDefault="007325B7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299" w:type="dxa"/>
            <w:vAlign w:val="center"/>
          </w:tcPr>
          <w:p w:rsidR="00C83DAC" w:rsidRPr="00C83DAC" w:rsidRDefault="007C5128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605,6</w:t>
            </w:r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0" w:type="dxa"/>
            <w:vAlign w:val="center"/>
          </w:tcPr>
          <w:p w:rsidR="00C83DAC" w:rsidRPr="00C83DAC" w:rsidRDefault="00C83DAC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F16070" w:rsidRPr="001F7587" w:rsidRDefault="00C52F93" w:rsidP="008B71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587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1F7587">
        <w:rPr>
          <w:rFonts w:ascii="Times New Roman" w:hAnsi="Times New Roman" w:cs="Times New Roman"/>
          <w:sz w:val="24"/>
          <w:szCs w:val="24"/>
        </w:rPr>
        <w:t>лановы</w:t>
      </w:r>
      <w:r w:rsidRPr="001F7587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1F7587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C512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5128" w:rsidRPr="001F7587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7C512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512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128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="007C5128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7C51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5128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C5128">
        <w:rPr>
          <w:rFonts w:ascii="Times New Roman" w:eastAsia="Times New Roman" w:hAnsi="Times New Roman" w:cs="Times New Roman"/>
          <w:sz w:val="24"/>
          <w:szCs w:val="24"/>
        </w:rPr>
        <w:t>20 №34</w:t>
      </w:r>
      <w:r w:rsidRPr="001F7587">
        <w:rPr>
          <w:rFonts w:ascii="Times New Roman" w:hAnsi="Times New Roman" w:cs="Times New Roman"/>
          <w:sz w:val="24"/>
          <w:szCs w:val="24"/>
        </w:rPr>
        <w:t>,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F0943">
        <w:rPr>
          <w:rFonts w:ascii="Times New Roman" w:hAnsi="Times New Roman" w:cs="Times New Roman"/>
          <w:sz w:val="24"/>
          <w:szCs w:val="24"/>
        </w:rPr>
        <w:t>2</w:t>
      </w:r>
      <w:r w:rsidR="007C5128">
        <w:rPr>
          <w:rFonts w:ascii="Times New Roman" w:hAnsi="Times New Roman" w:cs="Times New Roman"/>
          <w:sz w:val="24"/>
          <w:szCs w:val="24"/>
        </w:rPr>
        <w:t>1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7587">
        <w:rPr>
          <w:rFonts w:ascii="Times New Roman" w:hAnsi="Times New Roman" w:cs="Times New Roman"/>
          <w:sz w:val="24"/>
          <w:szCs w:val="24"/>
        </w:rPr>
        <w:t>увеличены, с</w:t>
      </w:r>
      <w:r w:rsidR="00DF0943">
        <w:rPr>
          <w:rFonts w:ascii="Times New Roman" w:hAnsi="Times New Roman" w:cs="Times New Roman"/>
          <w:sz w:val="24"/>
          <w:szCs w:val="24"/>
        </w:rPr>
        <w:t xml:space="preserve"> </w:t>
      </w:r>
      <w:r w:rsidR="007C5128">
        <w:rPr>
          <w:rFonts w:ascii="Times New Roman" w:hAnsi="Times New Roman" w:cs="Times New Roman"/>
          <w:sz w:val="24"/>
          <w:szCs w:val="24"/>
        </w:rPr>
        <w:t>12 699,3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5128">
        <w:rPr>
          <w:rFonts w:ascii="Times New Roman" w:hAnsi="Times New Roman" w:cs="Times New Roman"/>
          <w:sz w:val="24"/>
          <w:szCs w:val="24"/>
        </w:rPr>
        <w:t>.</w:t>
      </w:r>
      <w:r w:rsidRPr="001F7587">
        <w:rPr>
          <w:rFonts w:ascii="Times New Roman" w:hAnsi="Times New Roman" w:cs="Times New Roman"/>
          <w:sz w:val="24"/>
          <w:szCs w:val="24"/>
        </w:rPr>
        <w:t xml:space="preserve"> до </w:t>
      </w:r>
      <w:r w:rsidR="00DF0943">
        <w:rPr>
          <w:rFonts w:ascii="Times New Roman" w:hAnsi="Times New Roman" w:cs="Times New Roman"/>
          <w:sz w:val="24"/>
          <w:szCs w:val="24"/>
        </w:rPr>
        <w:t>1</w:t>
      </w:r>
      <w:r w:rsidR="007C5128">
        <w:rPr>
          <w:rFonts w:ascii="Times New Roman" w:hAnsi="Times New Roman" w:cs="Times New Roman"/>
          <w:sz w:val="24"/>
          <w:szCs w:val="24"/>
        </w:rPr>
        <w:t>5</w:t>
      </w:r>
      <w:r w:rsidR="00DF0943">
        <w:rPr>
          <w:rFonts w:ascii="Times New Roman" w:hAnsi="Times New Roman" w:cs="Times New Roman"/>
          <w:sz w:val="24"/>
          <w:szCs w:val="24"/>
        </w:rPr>
        <w:t> </w:t>
      </w:r>
      <w:r w:rsidR="007C5128">
        <w:rPr>
          <w:rFonts w:ascii="Times New Roman" w:hAnsi="Times New Roman" w:cs="Times New Roman"/>
          <w:sz w:val="24"/>
          <w:szCs w:val="24"/>
        </w:rPr>
        <w:t>628</w:t>
      </w:r>
      <w:r w:rsidR="00DF0943">
        <w:rPr>
          <w:rFonts w:ascii="Times New Roman" w:hAnsi="Times New Roman" w:cs="Times New Roman"/>
          <w:sz w:val="24"/>
          <w:szCs w:val="24"/>
        </w:rPr>
        <w:t>,</w:t>
      </w:r>
      <w:r w:rsidR="007C5128">
        <w:rPr>
          <w:rFonts w:ascii="Times New Roman" w:hAnsi="Times New Roman" w:cs="Times New Roman"/>
          <w:sz w:val="24"/>
          <w:szCs w:val="24"/>
        </w:rPr>
        <w:t>7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5128">
        <w:rPr>
          <w:rFonts w:ascii="Times New Roman" w:hAnsi="Times New Roman" w:cs="Times New Roman"/>
          <w:sz w:val="24"/>
          <w:szCs w:val="24"/>
        </w:rPr>
        <w:t>.</w:t>
      </w:r>
      <w:r w:rsidRPr="001F7587">
        <w:rPr>
          <w:rFonts w:ascii="Times New Roman" w:hAnsi="Times New Roman" w:cs="Times New Roman"/>
          <w:sz w:val="24"/>
          <w:szCs w:val="24"/>
        </w:rPr>
        <w:t xml:space="preserve">, на </w:t>
      </w:r>
      <w:r w:rsidR="007C5128">
        <w:rPr>
          <w:rFonts w:ascii="Times New Roman" w:hAnsi="Times New Roman" w:cs="Times New Roman"/>
          <w:sz w:val="24"/>
          <w:szCs w:val="24"/>
        </w:rPr>
        <w:t>2 929,4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7C5128">
        <w:rPr>
          <w:rFonts w:ascii="Times New Roman" w:hAnsi="Times New Roman" w:cs="Times New Roman"/>
          <w:sz w:val="24"/>
          <w:szCs w:val="24"/>
        </w:rPr>
        <w:t>23,1</w:t>
      </w:r>
      <w:r w:rsidR="006D34DF" w:rsidRPr="001F7587">
        <w:rPr>
          <w:rFonts w:ascii="Times New Roman" w:hAnsi="Times New Roman" w:cs="Times New Roman"/>
          <w:sz w:val="24"/>
          <w:szCs w:val="24"/>
        </w:rPr>
        <w:t>%</w:t>
      </w:r>
      <w:r w:rsidRPr="001F7587">
        <w:rPr>
          <w:rFonts w:ascii="Times New Roman" w:hAnsi="Times New Roman" w:cs="Times New Roman"/>
          <w:sz w:val="24"/>
          <w:szCs w:val="24"/>
        </w:rPr>
        <w:t>. Основное увеличение плановых показателей по доходам осуществлено</w:t>
      </w:r>
      <w:r w:rsidR="00FC14AB">
        <w:rPr>
          <w:rFonts w:ascii="Times New Roman" w:hAnsi="Times New Roman" w:cs="Times New Roman"/>
          <w:sz w:val="24"/>
          <w:szCs w:val="24"/>
        </w:rPr>
        <w:t xml:space="preserve"> </w:t>
      </w:r>
      <w:r w:rsidR="00F16070" w:rsidRPr="001F7587">
        <w:rPr>
          <w:rFonts w:ascii="Times New Roman" w:hAnsi="Times New Roman" w:cs="Times New Roman"/>
          <w:sz w:val="24"/>
          <w:szCs w:val="24"/>
        </w:rPr>
        <w:t xml:space="preserve">по группе «Налоговые и </w:t>
      </w:r>
      <w:r w:rsidR="00144252">
        <w:rPr>
          <w:rFonts w:ascii="Times New Roman" w:hAnsi="Times New Roman" w:cs="Times New Roman"/>
          <w:sz w:val="24"/>
          <w:szCs w:val="24"/>
        </w:rPr>
        <w:t>неналоговые доходы»</w:t>
      </w:r>
      <w:r w:rsidR="00144252">
        <w:rPr>
          <w:rFonts w:ascii="Times New Roman" w:hAnsi="Times New Roman" w:cs="Times New Roman"/>
          <w:sz w:val="24"/>
          <w:szCs w:val="24"/>
        </w:rPr>
        <w:br/>
      </w:r>
      <w:r w:rsidR="00F16070" w:rsidRPr="001F7587">
        <w:rPr>
          <w:rFonts w:ascii="Times New Roman" w:hAnsi="Times New Roman" w:cs="Times New Roman"/>
          <w:sz w:val="24"/>
          <w:szCs w:val="24"/>
        </w:rPr>
        <w:t xml:space="preserve">– на </w:t>
      </w:r>
      <w:r w:rsidR="00FC14AB">
        <w:rPr>
          <w:rFonts w:ascii="Times New Roman" w:hAnsi="Times New Roman" w:cs="Times New Roman"/>
          <w:sz w:val="24"/>
          <w:szCs w:val="24"/>
        </w:rPr>
        <w:t>16,1</w:t>
      </w:r>
      <w:r w:rsidR="00F16070" w:rsidRPr="001F758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0F20">
        <w:rPr>
          <w:rFonts w:ascii="Times New Roman" w:hAnsi="Times New Roman" w:cs="Times New Roman"/>
          <w:sz w:val="24"/>
          <w:szCs w:val="24"/>
        </w:rPr>
        <w:t>.</w:t>
      </w:r>
      <w:r w:rsidR="00F16070" w:rsidRPr="001F7587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C14AB">
        <w:rPr>
          <w:rFonts w:ascii="Times New Roman" w:hAnsi="Times New Roman" w:cs="Times New Roman"/>
          <w:sz w:val="24"/>
          <w:szCs w:val="24"/>
        </w:rPr>
        <w:t>1,4</w:t>
      </w:r>
      <w:r w:rsidR="008B714E">
        <w:rPr>
          <w:rFonts w:ascii="Times New Roman" w:hAnsi="Times New Roman" w:cs="Times New Roman"/>
          <w:sz w:val="24"/>
          <w:szCs w:val="24"/>
        </w:rPr>
        <w:t>%</w:t>
      </w:r>
      <w:r w:rsidR="00FC14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11D" w:rsidRPr="001F7587" w:rsidRDefault="0066311D" w:rsidP="008B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0770FE">
        <w:rPr>
          <w:rFonts w:ascii="Times New Roman" w:hAnsi="Times New Roman" w:cs="Times New Roman"/>
          <w:sz w:val="24"/>
          <w:szCs w:val="24"/>
        </w:rPr>
        <w:t>2</w:t>
      </w:r>
      <w:r w:rsidR="00FC14AB">
        <w:rPr>
          <w:rFonts w:ascii="Times New Roman" w:hAnsi="Times New Roman" w:cs="Times New Roman"/>
          <w:sz w:val="24"/>
          <w:szCs w:val="24"/>
        </w:rPr>
        <w:t>1</w:t>
      </w:r>
      <w:r w:rsidRPr="001F7587">
        <w:rPr>
          <w:rFonts w:ascii="Times New Roman" w:hAnsi="Times New Roman" w:cs="Times New Roman"/>
          <w:sz w:val="24"/>
          <w:szCs w:val="24"/>
        </w:rPr>
        <w:t xml:space="preserve"> году были у</w:t>
      </w:r>
      <w:r w:rsidR="00FC14AB">
        <w:rPr>
          <w:rFonts w:ascii="Times New Roman" w:hAnsi="Times New Roman" w:cs="Times New Roman"/>
          <w:sz w:val="24"/>
          <w:szCs w:val="24"/>
        </w:rPr>
        <w:t>меньш</w:t>
      </w:r>
      <w:r w:rsidRPr="001F7587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FC14AB">
        <w:rPr>
          <w:rFonts w:ascii="Times New Roman" w:hAnsi="Times New Roman" w:cs="Times New Roman"/>
          <w:sz w:val="24"/>
          <w:szCs w:val="24"/>
        </w:rPr>
        <w:t>689,7</w:t>
      </w:r>
      <w:r w:rsidR="00091F7C">
        <w:rPr>
          <w:rFonts w:ascii="Times New Roman" w:hAnsi="Times New Roman" w:cs="Times New Roman"/>
          <w:sz w:val="24"/>
          <w:szCs w:val="24"/>
        </w:rPr>
        <w:t xml:space="preserve"> тыс. руб., или</w:t>
      </w:r>
      <w:r w:rsidR="00144252">
        <w:rPr>
          <w:rFonts w:ascii="Times New Roman" w:hAnsi="Times New Roman" w:cs="Times New Roman"/>
          <w:sz w:val="24"/>
          <w:szCs w:val="24"/>
        </w:rPr>
        <w:br/>
      </w:r>
      <w:r w:rsidRPr="001F7587">
        <w:rPr>
          <w:rFonts w:ascii="Times New Roman" w:hAnsi="Times New Roman" w:cs="Times New Roman"/>
          <w:sz w:val="24"/>
          <w:szCs w:val="24"/>
        </w:rPr>
        <w:t xml:space="preserve">на </w:t>
      </w:r>
      <w:r w:rsidR="00FC14AB">
        <w:rPr>
          <w:rFonts w:ascii="Times New Roman" w:hAnsi="Times New Roman" w:cs="Times New Roman"/>
          <w:sz w:val="24"/>
          <w:szCs w:val="24"/>
        </w:rPr>
        <w:t>4,4%.</w:t>
      </w:r>
    </w:p>
    <w:p w:rsidR="00AC3131" w:rsidRPr="00FC14AB" w:rsidRDefault="00AC3131" w:rsidP="008B714E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A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D59FF" w:rsidRPr="001F7587" w:rsidRDefault="00AC3131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точниками ф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нансирования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AC3131" w:rsidRPr="001F7587" w:rsidRDefault="00AC3131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бюджета по доходам в разрезе налоговых, неналоговых доходов и безвозмездных поступлений отражены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 №2.</w:t>
      </w:r>
    </w:p>
    <w:p w:rsidR="00AC3131" w:rsidRPr="001F7587" w:rsidRDefault="008B714E" w:rsidP="008B714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AC3131" w:rsidRPr="001F7587">
        <w:rPr>
          <w:rFonts w:ascii="Times New Roman" w:eastAsia="Times New Roman" w:hAnsi="Times New Roman" w:cs="Times New Roman"/>
          <w:sz w:val="24"/>
          <w:szCs w:val="24"/>
        </w:rPr>
        <w:t>а №2, тыс. руб.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1605"/>
        <w:gridCol w:w="1382"/>
        <w:gridCol w:w="1100"/>
        <w:gridCol w:w="1459"/>
        <w:gridCol w:w="1022"/>
        <w:gridCol w:w="1021"/>
      </w:tblGrid>
      <w:tr w:rsidR="00EE55CC" w:rsidRPr="00FC14AB" w:rsidTr="003D3A6B">
        <w:trPr>
          <w:trHeight w:val="405"/>
        </w:trPr>
        <w:tc>
          <w:tcPr>
            <w:tcW w:w="19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14AB" w:rsidRDefault="00FC14AB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901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FC14AB" w:rsidRDefault="00552ABE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0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FC14AB" w:rsidRDefault="00EE55CC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32DA" w:rsidRDefault="00B732D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FC14AB" w:rsidRDefault="00B732D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6E2E03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E55CC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FC14AB" w:rsidRDefault="00EE55CC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FC14AB" w:rsidRDefault="00EE55CC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FC14AB" w:rsidTr="003D3A6B">
        <w:trPr>
          <w:trHeight w:val="1123"/>
        </w:trPr>
        <w:tc>
          <w:tcPr>
            <w:tcW w:w="1990" w:type="dxa"/>
            <w:vMerge/>
            <w:vAlign w:val="center"/>
          </w:tcPr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70FE" w:rsidRPr="00FC14AB" w:rsidRDefault="00552ABE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2020 </w:t>
            </w:r>
            <w:r w:rsidR="00235075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3507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235075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342" w:type="dxa"/>
            <w:vAlign w:val="center"/>
          </w:tcPr>
          <w:p w:rsidR="00EE55CC" w:rsidRPr="00FC14AB" w:rsidRDefault="00552ABE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3507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EE55CC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068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FC14AB" w:rsidTr="003D3A6B">
        <w:trPr>
          <w:trHeight w:val="251"/>
        </w:trPr>
        <w:tc>
          <w:tcPr>
            <w:tcW w:w="1990" w:type="dxa"/>
            <w:vAlign w:val="center"/>
          </w:tcPr>
          <w:p w:rsidR="0095275A" w:rsidRPr="00FC14AB" w:rsidRDefault="0095275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5275A" w:rsidRPr="00FC14AB" w:rsidRDefault="0095275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vAlign w:val="center"/>
          </w:tcPr>
          <w:p w:rsidR="0095275A" w:rsidRPr="00FC14AB" w:rsidRDefault="0095275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D143C" w:rsidRPr="00FC14AB" w:rsidTr="003D3A6B">
        <w:trPr>
          <w:trHeight w:val="251"/>
        </w:trPr>
        <w:tc>
          <w:tcPr>
            <w:tcW w:w="1990" w:type="dxa"/>
            <w:vAlign w:val="center"/>
          </w:tcPr>
          <w:p w:rsidR="00FD143C" w:rsidRPr="00FC14AB" w:rsidRDefault="00E24C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FD143C" w:rsidRPr="00FC14AB" w:rsidRDefault="0023507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1 038,6</w:t>
            </w:r>
          </w:p>
        </w:tc>
        <w:tc>
          <w:tcPr>
            <w:tcW w:w="1342" w:type="dxa"/>
            <w:vAlign w:val="center"/>
          </w:tcPr>
          <w:p w:rsidR="00FD143C" w:rsidRPr="00123691" w:rsidRDefault="007C369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69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1 119,3</w:t>
            </w:r>
          </w:p>
        </w:tc>
        <w:tc>
          <w:tcPr>
            <w:tcW w:w="1068" w:type="dxa"/>
            <w:vAlign w:val="center"/>
          </w:tcPr>
          <w:p w:rsidR="00FD143C" w:rsidRPr="00413628" w:rsidRDefault="00123691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41362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80,7</w:t>
            </w:r>
          </w:p>
        </w:tc>
        <w:tc>
          <w:tcPr>
            <w:tcW w:w="1417" w:type="dxa"/>
            <w:vAlign w:val="center"/>
          </w:tcPr>
          <w:p w:rsidR="00FD143C" w:rsidRPr="00FF4197" w:rsidRDefault="008E34AC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F419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1 135,4</w:t>
            </w:r>
          </w:p>
        </w:tc>
        <w:tc>
          <w:tcPr>
            <w:tcW w:w="993" w:type="dxa"/>
            <w:vAlign w:val="center"/>
          </w:tcPr>
          <w:p w:rsidR="00FD143C" w:rsidRPr="00B93A71" w:rsidRDefault="00FF4197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B93A7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16,1</w:t>
            </w:r>
          </w:p>
        </w:tc>
        <w:tc>
          <w:tcPr>
            <w:tcW w:w="992" w:type="dxa"/>
            <w:vAlign w:val="center"/>
          </w:tcPr>
          <w:p w:rsidR="00FD143C" w:rsidRPr="009A1682" w:rsidRDefault="00B93A71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101,4</w:t>
            </w:r>
          </w:p>
        </w:tc>
      </w:tr>
      <w:tr w:rsidR="00426ECA" w:rsidRPr="00FC14AB" w:rsidTr="003D3A6B">
        <w:trPr>
          <w:trHeight w:val="363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1 013,6</w:t>
            </w:r>
          </w:p>
        </w:tc>
        <w:tc>
          <w:tcPr>
            <w:tcW w:w="1342" w:type="dxa"/>
            <w:vAlign w:val="center"/>
          </w:tcPr>
          <w:p w:rsidR="00426ECA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1 104,2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90,6</w:t>
            </w:r>
          </w:p>
        </w:tc>
        <w:tc>
          <w:tcPr>
            <w:tcW w:w="1417" w:type="dxa"/>
            <w:vAlign w:val="center"/>
          </w:tcPr>
          <w:p w:rsidR="00426ECA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1 120,4</w:t>
            </w:r>
          </w:p>
        </w:tc>
        <w:tc>
          <w:tcPr>
            <w:tcW w:w="993" w:type="dxa"/>
            <w:vAlign w:val="center"/>
          </w:tcPr>
          <w:p w:rsidR="00426ECA" w:rsidRPr="00B93A71" w:rsidRDefault="00FF4197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</w:t>
            </w:r>
          </w:p>
        </w:tc>
        <w:tc>
          <w:tcPr>
            <w:tcW w:w="992" w:type="dxa"/>
            <w:vAlign w:val="center"/>
          </w:tcPr>
          <w:p w:rsidR="00426EC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101,5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199,3</w:t>
            </w:r>
          </w:p>
        </w:tc>
        <w:tc>
          <w:tcPr>
            <w:tcW w:w="1342" w:type="dxa"/>
            <w:vAlign w:val="center"/>
          </w:tcPr>
          <w:p w:rsidR="00426ECA" w:rsidRPr="00123691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232,6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7" w:type="dxa"/>
            <w:vAlign w:val="center"/>
          </w:tcPr>
          <w:p w:rsidR="00426ECA" w:rsidRPr="00FF4197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233,7</w:t>
            </w:r>
          </w:p>
        </w:tc>
        <w:tc>
          <w:tcPr>
            <w:tcW w:w="993" w:type="dxa"/>
            <w:vAlign w:val="center"/>
          </w:tcPr>
          <w:p w:rsidR="00426EC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A018B9"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018B9"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3B7B" w:rsidRPr="00FC14AB" w:rsidTr="003D3A6B">
        <w:trPr>
          <w:trHeight w:val="385"/>
        </w:trPr>
        <w:tc>
          <w:tcPr>
            <w:tcW w:w="1990" w:type="dxa"/>
            <w:vAlign w:val="center"/>
          </w:tcPr>
          <w:p w:rsidR="00C23B7B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559" w:type="dxa"/>
            <w:vAlign w:val="center"/>
          </w:tcPr>
          <w:p w:rsidR="00C23B7B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667,3</w:t>
            </w:r>
          </w:p>
        </w:tc>
        <w:tc>
          <w:tcPr>
            <w:tcW w:w="1342" w:type="dxa"/>
            <w:vAlign w:val="center"/>
          </w:tcPr>
          <w:p w:rsidR="00C23B7B" w:rsidRPr="00123691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667,3</w:t>
            </w:r>
          </w:p>
        </w:tc>
        <w:tc>
          <w:tcPr>
            <w:tcW w:w="1068" w:type="dxa"/>
            <w:vAlign w:val="center"/>
          </w:tcPr>
          <w:p w:rsidR="00ED1CEC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113497" w:rsidRPr="00FF4197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680,2</w:t>
            </w:r>
          </w:p>
        </w:tc>
        <w:tc>
          <w:tcPr>
            <w:tcW w:w="993" w:type="dxa"/>
            <w:vAlign w:val="center"/>
          </w:tcPr>
          <w:p w:rsidR="0095275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:rsidR="0095275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426ECA"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667,3</w:t>
            </w:r>
          </w:p>
        </w:tc>
        <w:tc>
          <w:tcPr>
            <w:tcW w:w="1342" w:type="dxa"/>
            <w:vAlign w:val="center"/>
          </w:tcPr>
          <w:p w:rsidR="006E21BB" w:rsidRPr="00123691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667,3</w:t>
            </w:r>
          </w:p>
        </w:tc>
        <w:tc>
          <w:tcPr>
            <w:tcW w:w="1068" w:type="dxa"/>
            <w:vAlign w:val="center"/>
          </w:tcPr>
          <w:p w:rsidR="00ED1CEC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113497" w:rsidRPr="00FF4197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680,2</w:t>
            </w:r>
          </w:p>
        </w:tc>
        <w:tc>
          <w:tcPr>
            <w:tcW w:w="993" w:type="dxa"/>
            <w:vAlign w:val="center"/>
          </w:tcPr>
          <w:p w:rsidR="0095275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:rsidR="0095275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101,9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2" w:type="dxa"/>
            <w:vAlign w:val="center"/>
          </w:tcPr>
          <w:p w:rsidR="00426ECA" w:rsidRPr="00123691" w:rsidRDefault="00EB480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426ECA" w:rsidRPr="00FF4197" w:rsidRDefault="00B226C2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26EC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154D1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342" w:type="dxa"/>
            <w:vAlign w:val="center"/>
          </w:tcPr>
          <w:p w:rsidR="00426ECA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197,8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vAlign w:val="center"/>
          </w:tcPr>
          <w:p w:rsidR="00426ECA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426EC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A018B9"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426ECA" w:rsidRPr="00FC14AB" w:rsidTr="003D3A6B">
        <w:trPr>
          <w:trHeight w:val="58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на имущество </w:t>
            </w: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25,0</w:t>
            </w:r>
          </w:p>
        </w:tc>
        <w:tc>
          <w:tcPr>
            <w:tcW w:w="1342" w:type="dxa"/>
            <w:vAlign w:val="center"/>
          </w:tcPr>
          <w:p w:rsidR="00426ECA" w:rsidRPr="00123691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65,9</w:t>
            </w:r>
          </w:p>
        </w:tc>
        <w:tc>
          <w:tcPr>
            <w:tcW w:w="1068" w:type="dxa"/>
            <w:vAlign w:val="center"/>
          </w:tcPr>
          <w:p w:rsidR="00426ECA" w:rsidRPr="0041362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40,</w:t>
            </w:r>
            <w:r w:rsidR="00123691" w:rsidRPr="004136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426ECA" w:rsidRPr="00FF4197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66,0</w:t>
            </w:r>
          </w:p>
        </w:tc>
        <w:tc>
          <w:tcPr>
            <w:tcW w:w="993" w:type="dxa"/>
            <w:vAlign w:val="center"/>
          </w:tcPr>
          <w:p w:rsidR="00426EC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100,2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  земельный налог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112,0</w:t>
            </w:r>
          </w:p>
        </w:tc>
        <w:tc>
          <w:tcPr>
            <w:tcW w:w="1342" w:type="dxa"/>
            <w:vAlign w:val="center"/>
          </w:tcPr>
          <w:p w:rsidR="00426ECA" w:rsidRPr="00123691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131,9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</w:t>
            </w:r>
            <w:r w:rsidR="00705398" w:rsidRPr="004136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,9</w:t>
            </w:r>
          </w:p>
        </w:tc>
        <w:tc>
          <w:tcPr>
            <w:tcW w:w="1417" w:type="dxa"/>
            <w:vAlign w:val="center"/>
          </w:tcPr>
          <w:p w:rsidR="00426ECA" w:rsidRPr="00FF4197" w:rsidRDefault="008E34A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134,0</w:t>
            </w:r>
          </w:p>
        </w:tc>
        <w:tc>
          <w:tcPr>
            <w:tcW w:w="993" w:type="dxa"/>
            <w:vAlign w:val="center"/>
          </w:tcPr>
          <w:p w:rsidR="00426EC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  <w:r w:rsidR="00A018B9" w:rsidRPr="009A16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1,6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42" w:type="dxa"/>
            <w:vAlign w:val="center"/>
          </w:tcPr>
          <w:p w:rsidR="00426ECA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1417" w:type="dxa"/>
            <w:vAlign w:val="center"/>
          </w:tcPr>
          <w:p w:rsidR="00A8725B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3" w:type="dxa"/>
            <w:vAlign w:val="center"/>
          </w:tcPr>
          <w:p w:rsidR="00426EC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26EC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1342" w:type="dxa"/>
            <w:vAlign w:val="center"/>
          </w:tcPr>
          <w:p w:rsidR="00426ECA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-9,9</w:t>
            </w:r>
          </w:p>
        </w:tc>
        <w:tc>
          <w:tcPr>
            <w:tcW w:w="1417" w:type="dxa"/>
            <w:vAlign w:val="center"/>
          </w:tcPr>
          <w:p w:rsidR="00426ECA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426EC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</w:t>
            </w:r>
            <w:r w:rsidR="00A018B9"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23B7B" w:rsidRPr="00FC14AB" w:rsidTr="003D3A6B">
        <w:trPr>
          <w:trHeight w:val="385"/>
        </w:trPr>
        <w:tc>
          <w:tcPr>
            <w:tcW w:w="1990" w:type="dxa"/>
            <w:vAlign w:val="center"/>
          </w:tcPr>
          <w:p w:rsidR="00C23B7B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559" w:type="dxa"/>
            <w:vAlign w:val="center"/>
          </w:tcPr>
          <w:p w:rsidR="00C23B7B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2" w:type="dxa"/>
            <w:vAlign w:val="center"/>
          </w:tcPr>
          <w:p w:rsidR="006E21BB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1068" w:type="dxa"/>
            <w:vAlign w:val="center"/>
          </w:tcPr>
          <w:p w:rsidR="00ED1CEC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-9,9</w:t>
            </w:r>
          </w:p>
        </w:tc>
        <w:tc>
          <w:tcPr>
            <w:tcW w:w="1417" w:type="dxa"/>
            <w:vAlign w:val="center"/>
          </w:tcPr>
          <w:p w:rsidR="00113497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95275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992" w:type="dxa"/>
            <w:vAlign w:val="center"/>
          </w:tcPr>
          <w:p w:rsidR="00295F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</w:t>
            </w:r>
            <w:r w:rsidR="00A018B9"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26ECA" w:rsidRPr="00FC14AB" w:rsidTr="003D3A6B">
        <w:trPr>
          <w:trHeight w:val="132"/>
        </w:trPr>
        <w:tc>
          <w:tcPr>
            <w:tcW w:w="1990" w:type="dxa"/>
            <w:vAlign w:val="center"/>
          </w:tcPr>
          <w:p w:rsidR="00426ECA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26ECA"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25,0</w:t>
            </w:r>
          </w:p>
        </w:tc>
        <w:tc>
          <w:tcPr>
            <w:tcW w:w="1342" w:type="dxa"/>
            <w:vAlign w:val="center"/>
          </w:tcPr>
          <w:p w:rsidR="00426ECA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15,1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-9,9</w:t>
            </w:r>
          </w:p>
        </w:tc>
        <w:tc>
          <w:tcPr>
            <w:tcW w:w="1417" w:type="dxa"/>
            <w:vAlign w:val="center"/>
          </w:tcPr>
          <w:p w:rsidR="00426ECA" w:rsidRPr="00FF4197" w:rsidRDefault="00B226C2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="00DB5ABD" w:rsidRPr="00FF41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  <w:r w:rsidRPr="00FF41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426EC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705398" w:rsidRPr="00B93A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</w:t>
            </w:r>
            <w:r w:rsidRPr="00B93A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26EC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99,3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E24CA8" w:rsidP="00B732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C14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  <w:r w:rsidR="00426ECA" w:rsidRPr="00FC14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26EC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11 660,7</w:t>
            </w:r>
          </w:p>
        </w:tc>
        <w:tc>
          <w:tcPr>
            <w:tcW w:w="1342" w:type="dxa"/>
            <w:vAlign w:val="center"/>
          </w:tcPr>
          <w:p w:rsidR="00426ECA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69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14 509,4</w:t>
            </w:r>
          </w:p>
        </w:tc>
        <w:tc>
          <w:tcPr>
            <w:tcW w:w="1068" w:type="dxa"/>
            <w:vAlign w:val="center"/>
          </w:tcPr>
          <w:p w:rsidR="00426ECA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41362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2 848,7</w:t>
            </w:r>
          </w:p>
        </w:tc>
        <w:tc>
          <w:tcPr>
            <w:tcW w:w="1417" w:type="dxa"/>
            <w:vAlign w:val="center"/>
          </w:tcPr>
          <w:p w:rsidR="00CE3573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F419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14 509,4</w:t>
            </w:r>
          </w:p>
        </w:tc>
        <w:tc>
          <w:tcPr>
            <w:tcW w:w="993" w:type="dxa"/>
            <w:vAlign w:val="center"/>
          </w:tcPr>
          <w:p w:rsidR="00426EC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B93A7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992" w:type="dxa"/>
            <w:vAlign w:val="center"/>
          </w:tcPr>
          <w:p w:rsidR="00426E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</w:t>
            </w:r>
            <w:r w:rsidR="00A018B9"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,0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  <w:r w:rsidR="0090148D"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559" w:type="dxa"/>
            <w:vAlign w:val="center"/>
          </w:tcPr>
          <w:p w:rsidR="0090148D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10 277,7</w:t>
            </w:r>
          </w:p>
        </w:tc>
        <w:tc>
          <w:tcPr>
            <w:tcW w:w="1342" w:type="dxa"/>
            <w:vAlign w:val="center"/>
          </w:tcPr>
          <w:p w:rsidR="009243E9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12 760,3</w:t>
            </w:r>
          </w:p>
        </w:tc>
        <w:tc>
          <w:tcPr>
            <w:tcW w:w="1068" w:type="dxa"/>
            <w:vAlign w:val="center"/>
          </w:tcPr>
          <w:p w:rsidR="00ED1CEC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2 482,6</w:t>
            </w:r>
          </w:p>
        </w:tc>
        <w:tc>
          <w:tcPr>
            <w:tcW w:w="1417" w:type="dxa"/>
            <w:vAlign w:val="center"/>
          </w:tcPr>
          <w:p w:rsidR="00720A0C" w:rsidRPr="00FF4197" w:rsidRDefault="00DB5ABD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12 760,3</w:t>
            </w:r>
          </w:p>
        </w:tc>
        <w:tc>
          <w:tcPr>
            <w:tcW w:w="993" w:type="dxa"/>
            <w:vAlign w:val="center"/>
          </w:tcPr>
          <w:p w:rsidR="0095275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95FCA" w:rsidRPr="009A1682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A018B9"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43E9" w:rsidRPr="00FC14AB" w:rsidTr="003D3A6B">
        <w:trPr>
          <w:trHeight w:val="385"/>
        </w:trPr>
        <w:tc>
          <w:tcPr>
            <w:tcW w:w="1990" w:type="dxa"/>
            <w:vAlign w:val="center"/>
          </w:tcPr>
          <w:p w:rsidR="009243E9" w:rsidRPr="00FC14AB" w:rsidRDefault="009243E9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бюджетной системы РФ </w:t>
            </w:r>
          </w:p>
        </w:tc>
        <w:tc>
          <w:tcPr>
            <w:tcW w:w="1559" w:type="dxa"/>
            <w:vAlign w:val="center"/>
          </w:tcPr>
          <w:p w:rsidR="009243E9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1 051,9</w:t>
            </w:r>
          </w:p>
        </w:tc>
        <w:tc>
          <w:tcPr>
            <w:tcW w:w="1342" w:type="dxa"/>
            <w:vAlign w:val="center"/>
          </w:tcPr>
          <w:p w:rsidR="00000255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1 051,9</w:t>
            </w:r>
          </w:p>
        </w:tc>
        <w:tc>
          <w:tcPr>
            <w:tcW w:w="1068" w:type="dxa"/>
            <w:vAlign w:val="center"/>
          </w:tcPr>
          <w:p w:rsidR="00ED1CEC" w:rsidRPr="0041362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113497" w:rsidRPr="00FF4197" w:rsidRDefault="00FF4197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1 051,9</w:t>
            </w:r>
          </w:p>
        </w:tc>
        <w:tc>
          <w:tcPr>
            <w:tcW w:w="993" w:type="dxa"/>
            <w:vAlign w:val="center"/>
          </w:tcPr>
          <w:p w:rsidR="0095275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95FCA" w:rsidRPr="009A1682" w:rsidRDefault="00AA33C6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A018B9"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26EC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="0090148D" w:rsidRPr="00FC14AB">
              <w:rPr>
                <w:rFonts w:ascii="Times New Roman" w:hAnsi="Times New Roman" w:cs="Times New Roman"/>
                <w:sz w:val="18"/>
                <w:szCs w:val="18"/>
              </w:rPr>
              <w:t>венции</w:t>
            </w: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</w:t>
            </w:r>
            <w:r w:rsidR="0090148D" w:rsidRPr="00FC14AB">
              <w:rPr>
                <w:rFonts w:ascii="Times New Roman" w:hAnsi="Times New Roman" w:cs="Times New Roman"/>
                <w:sz w:val="18"/>
                <w:szCs w:val="18"/>
              </w:rPr>
              <w:t>субъектов РФ и муниципальных образований</w:t>
            </w:r>
          </w:p>
        </w:tc>
        <w:tc>
          <w:tcPr>
            <w:tcW w:w="1559" w:type="dxa"/>
            <w:vAlign w:val="center"/>
          </w:tcPr>
          <w:p w:rsidR="0090148D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342" w:type="dxa"/>
            <w:vAlign w:val="center"/>
          </w:tcPr>
          <w:p w:rsidR="009243E9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068" w:type="dxa"/>
            <w:vAlign w:val="center"/>
          </w:tcPr>
          <w:p w:rsidR="00ED1CEC" w:rsidRPr="0041362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720A0C" w:rsidRPr="00FF4197" w:rsidRDefault="00FF4197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993" w:type="dxa"/>
            <w:vAlign w:val="center"/>
          </w:tcPr>
          <w:p w:rsidR="0095275A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992" w:type="dxa"/>
            <w:vAlign w:val="center"/>
          </w:tcPr>
          <w:p w:rsidR="00295FC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23B7B" w:rsidRPr="00FC14AB" w:rsidTr="003D3A6B">
        <w:trPr>
          <w:trHeight w:val="385"/>
        </w:trPr>
        <w:tc>
          <w:tcPr>
            <w:tcW w:w="1990" w:type="dxa"/>
            <w:vAlign w:val="center"/>
          </w:tcPr>
          <w:p w:rsidR="00C23B7B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C23B7B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167,1</w:t>
            </w:r>
          </w:p>
        </w:tc>
        <w:tc>
          <w:tcPr>
            <w:tcW w:w="1342" w:type="dxa"/>
            <w:vAlign w:val="center"/>
          </w:tcPr>
          <w:p w:rsidR="00C23B7B" w:rsidRPr="00123691" w:rsidRDefault="0000025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sz w:val="18"/>
                <w:szCs w:val="18"/>
              </w:rPr>
              <w:t>533,2</w:t>
            </w:r>
          </w:p>
        </w:tc>
        <w:tc>
          <w:tcPr>
            <w:tcW w:w="1068" w:type="dxa"/>
            <w:vAlign w:val="center"/>
          </w:tcPr>
          <w:p w:rsidR="00C23B7B" w:rsidRPr="00413628" w:rsidRDefault="0041362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sz w:val="18"/>
                <w:szCs w:val="18"/>
              </w:rPr>
              <w:t>366,1</w:t>
            </w:r>
          </w:p>
        </w:tc>
        <w:tc>
          <w:tcPr>
            <w:tcW w:w="1417" w:type="dxa"/>
            <w:vAlign w:val="center"/>
          </w:tcPr>
          <w:p w:rsidR="00C4345E" w:rsidRPr="00FF4197" w:rsidRDefault="00FF4197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197">
              <w:rPr>
                <w:rFonts w:ascii="Times New Roman" w:eastAsia="Times New Roman" w:hAnsi="Times New Roman" w:cs="Times New Roman"/>
                <w:sz w:val="18"/>
                <w:szCs w:val="18"/>
              </w:rPr>
              <w:t>533,2</w:t>
            </w:r>
          </w:p>
        </w:tc>
        <w:tc>
          <w:tcPr>
            <w:tcW w:w="993" w:type="dxa"/>
            <w:vAlign w:val="center"/>
          </w:tcPr>
          <w:p w:rsidR="00C23B7B" w:rsidRPr="00B93A71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23B7B" w:rsidRPr="009A1682" w:rsidRDefault="00AA33C6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A018B9" w:rsidRPr="009A168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01A7A" w:rsidRPr="00FC14AB" w:rsidTr="003D3A6B">
        <w:trPr>
          <w:trHeight w:val="385"/>
        </w:trPr>
        <w:tc>
          <w:tcPr>
            <w:tcW w:w="1990" w:type="dxa"/>
            <w:vAlign w:val="center"/>
          </w:tcPr>
          <w:p w:rsidR="00D01A7A" w:rsidRPr="00FC14AB" w:rsidRDefault="00D01A7A" w:rsidP="00B732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D01A7A" w:rsidRPr="00FC14A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12 699,3</w:t>
            </w:r>
          </w:p>
        </w:tc>
        <w:tc>
          <w:tcPr>
            <w:tcW w:w="1342" w:type="dxa"/>
            <w:vAlign w:val="center"/>
          </w:tcPr>
          <w:p w:rsidR="00D01A7A" w:rsidRPr="00123691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6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15 628,7</w:t>
            </w:r>
          </w:p>
        </w:tc>
        <w:tc>
          <w:tcPr>
            <w:tcW w:w="1068" w:type="dxa"/>
            <w:vAlign w:val="center"/>
          </w:tcPr>
          <w:p w:rsidR="00D01A7A" w:rsidRPr="00413628" w:rsidRDefault="0041362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36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2 929,4</w:t>
            </w:r>
          </w:p>
        </w:tc>
        <w:tc>
          <w:tcPr>
            <w:tcW w:w="1417" w:type="dxa"/>
            <w:vAlign w:val="center"/>
          </w:tcPr>
          <w:p w:rsidR="00D01A7A" w:rsidRPr="00FF4197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15 644,8</w:t>
            </w:r>
          </w:p>
        </w:tc>
        <w:tc>
          <w:tcPr>
            <w:tcW w:w="993" w:type="dxa"/>
            <w:vAlign w:val="center"/>
          </w:tcPr>
          <w:p w:rsidR="00D01A7A" w:rsidRPr="00B93A71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3A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</w:t>
            </w:r>
          </w:p>
        </w:tc>
        <w:tc>
          <w:tcPr>
            <w:tcW w:w="992" w:type="dxa"/>
            <w:vAlign w:val="center"/>
          </w:tcPr>
          <w:p w:rsidR="00D01A7A" w:rsidRPr="009A1682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1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</w:tbl>
    <w:p w:rsidR="00EE55CC" w:rsidRPr="001F7587" w:rsidRDefault="00A1346A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2 929,4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17F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15 628,7</w:t>
      </w:r>
      <w:r w:rsidR="00C117F6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t xml:space="preserve">. Исполнено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95FCA" w:rsidRPr="001F75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15 644,8</w:t>
      </w:r>
      <w:r w:rsidR="00295FCA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956592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100,1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84229" w:rsidRPr="001F7587" w:rsidRDefault="00F8422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101,4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br/>
      </w:r>
      <w:r w:rsidR="00A018B9">
        <w:rPr>
          <w:rFonts w:ascii="Times New Roman" w:eastAsia="Times New Roman" w:hAnsi="Times New Roman" w:cs="Times New Roman"/>
          <w:sz w:val="24"/>
          <w:szCs w:val="24"/>
        </w:rPr>
        <w:t>1 119,3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1 135,4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C72D6" w:rsidRPr="001F7587" w:rsidRDefault="006C72D6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 xml:space="preserve">от 29.12.2020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1 038,6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выше первоначальных плановых показателей на 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96,8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1 135,4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109,3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662" w:rsidRPr="00DE383C" w:rsidRDefault="0081066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3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810662" w:rsidRDefault="00810662" w:rsidP="008B714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доходах составляет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232,6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150">
        <w:rPr>
          <w:rFonts w:ascii="Times New Roman" w:eastAsia="Times New Roman" w:hAnsi="Times New Roman" w:cs="Times New Roman"/>
          <w:sz w:val="24"/>
          <w:szCs w:val="24"/>
        </w:rPr>
        <w:t xml:space="preserve">получено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233,7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 xml:space="preserve">увеличение составило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662" w:rsidRDefault="00810662" w:rsidP="008B714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59,9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667,3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680,2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Pr="004071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71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7193">
        <w:rPr>
          <w:rFonts w:ascii="Times New Roman" w:eastAsia="Times New Roman" w:hAnsi="Times New Roman" w:cs="Times New Roman"/>
          <w:sz w:val="24"/>
          <w:szCs w:val="24"/>
        </w:rPr>
        <w:t>%, увеличение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плановых назначений составило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12,9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662" w:rsidRPr="00F80D10" w:rsidRDefault="00810662" w:rsidP="008B714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17,6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197,8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%, увеличение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0662" w:rsidRDefault="00810662" w:rsidP="008B714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65,9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br/>
        <w:t>66,0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исполнение 100,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10662" w:rsidRPr="00FA1722" w:rsidRDefault="00810662" w:rsidP="008B714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131,9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134,0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540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100,1%;</w:t>
      </w:r>
    </w:p>
    <w:p w:rsidR="00810662" w:rsidRDefault="00810662" w:rsidP="008B714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>доходы от сбора государственной пошлины в структуре собственных доходов составляет 0,2%, при плане 12,2 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поступил </w:t>
      </w:r>
      <w:r>
        <w:rPr>
          <w:rFonts w:ascii="Times New Roman" w:eastAsia="Times New Roman" w:hAnsi="Times New Roman" w:cs="Times New Roman"/>
          <w:sz w:val="24"/>
          <w:szCs w:val="24"/>
        </w:rPr>
        <w:t>12,9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10662" w:rsidRDefault="00810662" w:rsidP="008B714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15,1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1F7587" w:rsidRDefault="006C72D6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15 644,8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%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br/>
        <w:t>1 135,4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а безвозмездные поступления –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14 509,4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D6" w:rsidRPr="001F7587" w:rsidRDefault="009A168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29.12.2020 </w:t>
      </w:r>
      <w:r w:rsidR="00762FA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объем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11 660,7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2 848,7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14 509,4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1F7587" w:rsidRDefault="00A40094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лан по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 xml:space="preserve">объему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 xml:space="preserve">14 509,4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14 509,4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750F1" w:rsidRPr="001F7587" w:rsidRDefault="000750F1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2DA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="00B732DA">
        <w:rPr>
          <w:rFonts w:ascii="Times New Roman" w:eastAsia="Times New Roman" w:hAnsi="Times New Roman" w:cs="Times New Roman"/>
          <w:sz w:val="24"/>
          <w:szCs w:val="24"/>
        </w:rPr>
        <w:br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3B" w:rsidRPr="001F7587" w:rsidRDefault="008B714E" w:rsidP="008B714E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D96B3B" w:rsidRPr="001F7587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3829"/>
        <w:gridCol w:w="2126"/>
        <w:gridCol w:w="1984"/>
        <w:gridCol w:w="1700"/>
      </w:tblGrid>
      <w:tr w:rsidR="00B732DA" w:rsidRPr="00130B39" w:rsidTr="00B732DA">
        <w:trPr>
          <w:jc w:val="center"/>
        </w:trPr>
        <w:tc>
          <w:tcPr>
            <w:tcW w:w="3829" w:type="dxa"/>
            <w:vAlign w:val="center"/>
          </w:tcPr>
          <w:p w:rsidR="00B732DA" w:rsidRPr="00130B39" w:rsidRDefault="00B732DA" w:rsidP="00B732DA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B732DA" w:rsidRPr="00C83DAC" w:rsidRDefault="00B732DA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B732DA" w:rsidRDefault="00B732DA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B732DA" w:rsidRPr="00C83DAC" w:rsidRDefault="00B732DA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0" w:type="dxa"/>
            <w:vAlign w:val="center"/>
          </w:tcPr>
          <w:p w:rsidR="00B732DA" w:rsidRPr="00130B39" w:rsidRDefault="00B732DA" w:rsidP="00B73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D96B3B" w:rsidRPr="00130B39" w:rsidTr="00B732DA">
        <w:trPr>
          <w:jc w:val="center"/>
        </w:trPr>
        <w:tc>
          <w:tcPr>
            <w:tcW w:w="3829" w:type="dxa"/>
            <w:vAlign w:val="center"/>
          </w:tcPr>
          <w:p w:rsidR="00D96B3B" w:rsidRPr="00130B39" w:rsidRDefault="00D96B3B" w:rsidP="00B73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26" w:type="dxa"/>
            <w:vAlign w:val="center"/>
          </w:tcPr>
          <w:p w:rsidR="00D96B3B" w:rsidRPr="00130B39" w:rsidRDefault="00490C37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14 509,4</w:t>
            </w:r>
          </w:p>
        </w:tc>
        <w:tc>
          <w:tcPr>
            <w:tcW w:w="1984" w:type="dxa"/>
            <w:vAlign w:val="center"/>
          </w:tcPr>
          <w:p w:rsidR="00D96B3B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14 509,4</w:t>
            </w:r>
          </w:p>
        </w:tc>
        <w:tc>
          <w:tcPr>
            <w:tcW w:w="1700" w:type="dxa"/>
            <w:vAlign w:val="center"/>
          </w:tcPr>
          <w:p w:rsidR="00D96B3B" w:rsidRPr="00130B39" w:rsidRDefault="00130B39" w:rsidP="00B732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0094" w:rsidRPr="00130B39" w:rsidTr="00B732DA">
        <w:trPr>
          <w:jc w:val="center"/>
        </w:trPr>
        <w:tc>
          <w:tcPr>
            <w:tcW w:w="3829" w:type="dxa"/>
            <w:vAlign w:val="center"/>
          </w:tcPr>
          <w:p w:rsidR="00A40094" w:rsidRPr="00130B39" w:rsidRDefault="00A40094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A40094" w:rsidRPr="00130B39" w:rsidRDefault="00490C37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12 760,3</w:t>
            </w:r>
          </w:p>
        </w:tc>
        <w:tc>
          <w:tcPr>
            <w:tcW w:w="1984" w:type="dxa"/>
            <w:vAlign w:val="center"/>
          </w:tcPr>
          <w:p w:rsidR="00A40094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12 760,3</w:t>
            </w:r>
          </w:p>
        </w:tc>
        <w:tc>
          <w:tcPr>
            <w:tcW w:w="1700" w:type="dxa"/>
            <w:vAlign w:val="center"/>
          </w:tcPr>
          <w:p w:rsidR="00A40094" w:rsidRPr="00130B39" w:rsidRDefault="00A40094" w:rsidP="00B73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841,3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841,3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11 703,7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11 703,7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</w:t>
            </w:r>
            <w:proofErr w:type="spellEnd"/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65,3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65,3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1 051,9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1 051,9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-Реализация мероприятий перечня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-Субсидии местным бюджетам на развитие домов культуры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851,9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851,9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163,3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163,3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533,2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533,2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B39" w:rsidRPr="00130B39" w:rsidTr="00B732DA">
        <w:trPr>
          <w:jc w:val="center"/>
        </w:trPr>
        <w:tc>
          <w:tcPr>
            <w:tcW w:w="3829" w:type="dxa"/>
            <w:vAlign w:val="center"/>
          </w:tcPr>
          <w:p w:rsidR="00130B39" w:rsidRPr="00130B39" w:rsidRDefault="00130B39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533,2</w:t>
            </w:r>
          </w:p>
        </w:tc>
        <w:tc>
          <w:tcPr>
            <w:tcW w:w="1984" w:type="dxa"/>
            <w:vAlign w:val="center"/>
          </w:tcPr>
          <w:p w:rsidR="00130B39" w:rsidRPr="00130B39" w:rsidRDefault="00130B39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533,2</w:t>
            </w:r>
          </w:p>
        </w:tc>
        <w:tc>
          <w:tcPr>
            <w:tcW w:w="1700" w:type="dxa"/>
            <w:vAlign w:val="center"/>
          </w:tcPr>
          <w:p w:rsidR="00130B39" w:rsidRDefault="00130B39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6C72D6" w:rsidRDefault="00D4502E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E204CF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E204CF">
        <w:rPr>
          <w:rFonts w:ascii="Times New Roman" w:eastAsia="Times New Roman" w:hAnsi="Times New Roman" w:cs="Times New Roman"/>
          <w:sz w:val="24"/>
          <w:szCs w:val="24"/>
        </w:rPr>
        <w:t xml:space="preserve">е значения по безвозмездным поступлениям исполнены на </w:t>
      </w:r>
      <w:r w:rsidR="00130B39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A50FA5" w:rsidRPr="00E204C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204CF">
        <w:rPr>
          <w:rFonts w:ascii="Times New Roman" w:eastAsia="Times New Roman" w:hAnsi="Times New Roman" w:cs="Times New Roman"/>
          <w:sz w:val="24"/>
          <w:szCs w:val="24"/>
        </w:rPr>
        <w:t xml:space="preserve"> процентов.</w:t>
      </w:r>
    </w:p>
    <w:p w:rsidR="00B732DA" w:rsidRDefault="00B732DA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2DA" w:rsidRDefault="00B732DA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130B39" w:rsidRDefault="009D5A31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B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A57B59" w:rsidRPr="001F7587" w:rsidRDefault="00A57B59" w:rsidP="00B7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Согласно ф.0503</w:t>
      </w:r>
      <w:r w:rsidR="008D349E" w:rsidRPr="001F75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F3B74" w:rsidRPr="00AF3B74">
        <w:rPr>
          <w:rFonts w:ascii="Times New Roman" w:hAnsi="Times New Roman" w:cs="Times New Roman"/>
          <w:bCs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15 728,9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15 039,</w:t>
      </w:r>
      <w:r w:rsidR="00C729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689,6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57B59" w:rsidRPr="001F7587" w:rsidRDefault="00A57B59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D75E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3B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икации представлено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е №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1F7587" w:rsidRDefault="008B714E" w:rsidP="008B714E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A57B59" w:rsidRPr="001F7587">
        <w:rPr>
          <w:rFonts w:ascii="Times New Roman" w:eastAsia="Times New Roman" w:hAnsi="Times New Roman" w:cs="Times New Roman"/>
          <w:sz w:val="24"/>
          <w:szCs w:val="24"/>
        </w:rPr>
        <w:t>а №4,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411"/>
        <w:gridCol w:w="709"/>
        <w:gridCol w:w="1276"/>
        <w:gridCol w:w="1275"/>
        <w:gridCol w:w="1268"/>
        <w:gridCol w:w="1397"/>
        <w:gridCol w:w="1303"/>
      </w:tblGrid>
      <w:tr w:rsidR="00B732DA" w:rsidRPr="00E204CF" w:rsidTr="003D3A6B">
        <w:trPr>
          <w:jc w:val="center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:rsidR="00B732DA" w:rsidRDefault="00B732DA" w:rsidP="008B71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732DA" w:rsidRPr="00E204CF" w:rsidRDefault="00B732DA" w:rsidP="008B71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732DA" w:rsidRPr="00E204CF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Align w:val="center"/>
          </w:tcPr>
          <w:p w:rsidR="00B732DA" w:rsidRPr="004E60AB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A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B732DA" w:rsidRPr="004E60AB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2020 году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B732DA" w:rsidRPr="00C83DAC" w:rsidRDefault="00B732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B732DA" w:rsidRPr="00C83DAC" w:rsidRDefault="00B732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vAlign w:val="center"/>
          </w:tcPr>
          <w:p w:rsidR="00B732DA" w:rsidRPr="006C0E49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B732DA" w:rsidRPr="00D4293C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tcMar>
              <w:left w:w="0" w:type="dxa"/>
              <w:right w:w="0" w:type="dxa"/>
            </w:tcMar>
            <w:vAlign w:val="center"/>
          </w:tcPr>
          <w:p w:rsidR="00B732DA" w:rsidRPr="006C0E49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/гр.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*100)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3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4E60AB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5551,5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6 113,6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6 107,6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796,2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895,9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4 529,6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4 840,0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4 839,8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органов и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финансового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(финансово-бюджетного)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надзора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E60AB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268" w:type="dxa"/>
            <w:vAlign w:val="center"/>
          </w:tcPr>
          <w:p w:rsidR="004E60AB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397" w:type="dxa"/>
            <w:vAlign w:val="center"/>
          </w:tcPr>
          <w:p w:rsidR="004E60AB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4E60AB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29,17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E20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1 647,8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1 959,4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1 959,2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1 959,4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1 959,2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896CC0" w:rsidRPr="00E204CF" w:rsidTr="003D3A6B">
        <w:trPr>
          <w:jc w:val="center"/>
        </w:trPr>
        <w:tc>
          <w:tcPr>
            <w:tcW w:w="2411" w:type="dxa"/>
            <w:vAlign w:val="center"/>
          </w:tcPr>
          <w:p w:rsidR="00896CC0" w:rsidRPr="00E204CF" w:rsidRDefault="00896CC0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вопросы в области национальной безопасности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896CC0" w:rsidRPr="00E204CF" w:rsidRDefault="00896CC0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276" w:type="dxa"/>
            <w:vAlign w:val="center"/>
          </w:tcPr>
          <w:p w:rsid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1 581,7</w:t>
            </w:r>
          </w:p>
        </w:tc>
        <w:tc>
          <w:tcPr>
            <w:tcW w:w="1275" w:type="dxa"/>
            <w:vAlign w:val="center"/>
          </w:tcPr>
          <w:p w:rsid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vAlign w:val="center"/>
          </w:tcPr>
          <w:p w:rsid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vAlign w:val="center"/>
          </w:tcPr>
          <w:p w:rsid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583,6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622,6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-100,4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86,01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-100,4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86,01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1 069,2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1 181,2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1 181,1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896CC0" w:rsidRPr="00E204CF" w:rsidTr="003D3A6B">
        <w:trPr>
          <w:jc w:val="center"/>
        </w:trPr>
        <w:tc>
          <w:tcPr>
            <w:tcW w:w="2411" w:type="dxa"/>
            <w:vAlign w:val="center"/>
          </w:tcPr>
          <w:p w:rsidR="00896CC0" w:rsidRPr="00896CC0" w:rsidRDefault="00896CC0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6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896CC0" w:rsidRPr="00896CC0" w:rsidRDefault="00896CC0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896CC0" w:rsidRP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5" w:type="dxa"/>
            <w:vAlign w:val="center"/>
          </w:tcPr>
          <w:p w:rsidR="00896CC0" w:rsidRP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vAlign w:val="center"/>
          </w:tcPr>
          <w:p w:rsidR="00896CC0" w:rsidRP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vAlign w:val="center"/>
          </w:tcPr>
          <w:p w:rsidR="00896CC0" w:rsidRP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896CC0" w:rsidRPr="00896CC0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1 054,6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815,1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3 269,1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5 249,8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4 668,0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-581,8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88,92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3 269,1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5 249,8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4 668,0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-581,8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88,92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146,9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99,93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99,93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170,4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99,95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внутреннего долга 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vAlign w:val="center"/>
          </w:tcPr>
          <w:p w:rsidR="004E60AB" w:rsidRPr="00E204CF" w:rsidRDefault="004E60A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4E60AB" w:rsidRPr="00E204CF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4E60AB" w:rsidRDefault="00896CC0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12 594,0</w:t>
            </w:r>
          </w:p>
        </w:tc>
        <w:tc>
          <w:tcPr>
            <w:tcW w:w="1275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15 728,9</w:t>
            </w:r>
          </w:p>
        </w:tc>
        <w:tc>
          <w:tcPr>
            <w:tcW w:w="1268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15 039,2</w:t>
            </w:r>
          </w:p>
        </w:tc>
        <w:tc>
          <w:tcPr>
            <w:tcW w:w="1397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-689,7</w:t>
            </w:r>
          </w:p>
        </w:tc>
        <w:tc>
          <w:tcPr>
            <w:tcW w:w="1303" w:type="dxa"/>
            <w:vAlign w:val="center"/>
          </w:tcPr>
          <w:p w:rsidR="004E60AB" w:rsidRPr="00E204CF" w:rsidRDefault="004E60A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95,62</w:t>
            </w:r>
          </w:p>
        </w:tc>
      </w:tr>
    </w:tbl>
    <w:p w:rsidR="00A57B59" w:rsidRPr="001F7587" w:rsidRDefault="00233E00" w:rsidP="00B732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Как видно из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ы, в полном объеме от утвержденных бюджетных ассигнований исполнены расходы по раздел</w:t>
      </w:r>
      <w:r w:rsidR="004E60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E00" w:rsidRPr="001F7587" w:rsidRDefault="00233E00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Национальная оборона»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60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E6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D6F" w:rsidRDefault="00B51D6F" w:rsidP="00B732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Наименьшую долю составили расходы по разделам:</w:t>
      </w:r>
    </w:p>
    <w:p w:rsidR="00233E00" w:rsidRPr="00B51D6F" w:rsidRDefault="00233E00" w:rsidP="00B732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D6F">
        <w:rPr>
          <w:rFonts w:ascii="Times New Roman" w:eastAsia="Times New Roman" w:hAnsi="Times New Roman" w:cs="Times New Roman"/>
          <w:sz w:val="24"/>
          <w:szCs w:val="24"/>
        </w:rPr>
        <w:t>0400 «</w:t>
      </w:r>
      <w:r w:rsidR="00B51D6F" w:rsidRPr="00B51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экономика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B51D6F">
        <w:rPr>
          <w:rFonts w:ascii="Times New Roman" w:eastAsia="Times New Roman" w:hAnsi="Times New Roman" w:cs="Times New Roman"/>
          <w:sz w:val="24"/>
          <w:szCs w:val="24"/>
        </w:rPr>
        <w:t>86,01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51D6F">
        <w:rPr>
          <w:rFonts w:ascii="Times New Roman" w:eastAsia="Times New Roman" w:hAnsi="Times New Roman" w:cs="Times New Roman"/>
          <w:sz w:val="24"/>
          <w:szCs w:val="24"/>
        </w:rPr>
        <w:t>622,6</w:t>
      </w:r>
      <w:r w:rsidR="0082188B" w:rsidRPr="00B51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51D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>) от плановых назначений (</w:t>
      </w:r>
      <w:r w:rsidR="00B51D6F">
        <w:rPr>
          <w:rFonts w:ascii="Times New Roman" w:eastAsia="Times New Roman" w:hAnsi="Times New Roman" w:cs="Times New Roman"/>
          <w:sz w:val="24"/>
          <w:szCs w:val="24"/>
        </w:rPr>
        <w:t>723,0</w:t>
      </w:r>
      <w:r w:rsidR="00615F93" w:rsidRPr="00B51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51D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>);</w:t>
      </w:r>
      <w:r w:rsidR="0093395D" w:rsidRPr="00B51D6F">
        <w:rPr>
          <w:rFonts w:ascii="Times New Roman" w:eastAsia="Times New Roman" w:hAnsi="Times New Roman" w:cs="Times New Roman"/>
          <w:sz w:val="24"/>
          <w:szCs w:val="24"/>
        </w:rPr>
        <w:t xml:space="preserve"> Причины</w:t>
      </w:r>
      <w:r w:rsidR="0093395D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отклонений в пояснительной записке к проекту об исполнении бюджета сельского поселения за 20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1D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6DF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3395D" w:rsidRPr="001F7587">
        <w:rPr>
          <w:rFonts w:ascii="Times New Roman" w:eastAsia="Times New Roman" w:hAnsi="Times New Roman" w:cs="Times New Roman"/>
          <w:sz w:val="24"/>
          <w:szCs w:val="24"/>
        </w:rPr>
        <w:t>не раскрыты.</w:t>
      </w:r>
    </w:p>
    <w:p w:rsidR="004457C6" w:rsidRDefault="00F557BE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Пунктом 1 статьи 81</w:t>
      </w:r>
      <w:r w:rsidR="00D76D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 расходы в 20</w:t>
      </w:r>
      <w:r w:rsidR="00C073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7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 xml:space="preserve"> 4,0 тыс. руб</w:t>
      </w:r>
      <w:r w:rsidR="004457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что не превышает норматива, установленного бюджетным законодательством (предельный размер 3%). 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за 2021 год по отношению к 2020 году </w:t>
      </w:r>
      <w:r w:rsidRPr="006F41D0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7E0B2F" w:rsidRP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 на </w:t>
      </w:r>
      <w:r>
        <w:rPr>
          <w:rFonts w:ascii="Times New Roman" w:eastAsia="Times New Roman" w:hAnsi="Times New Roman" w:cs="Times New Roman"/>
          <w:sz w:val="24"/>
          <w:szCs w:val="24"/>
        </w:rPr>
        <w:t>556,1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на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администраций; обеспечение деятельности финансовых, налоговых и таможенных органов и органов финансового (финансово-бюджетного) надзора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7E0B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беспечение проведения выборов и референдумов</w:t>
      </w:r>
      <w:r w:rsidRPr="007E0B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0B2F" w:rsidRPr="00BA65D5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65D5">
        <w:rPr>
          <w:rFonts w:ascii="Times New Roman" w:eastAsia="Times New Roman" w:hAnsi="Times New Roman" w:cs="Times New Roman"/>
          <w:sz w:val="24"/>
          <w:szCs w:val="24"/>
        </w:rPr>
        <w:t>02 «Национальная оборона» на 4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по расходам на мобилизационн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вневойсков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подготовка;</w:t>
      </w:r>
    </w:p>
    <w:p w:rsid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 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311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,6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18,9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– по расходам на защиту населения и территории от чрезвычайных ситуаций природного и техногенного характера, пожарная безопасность;</w:t>
      </w:r>
    </w:p>
    <w:p w:rsidR="007E0B2F" w:rsidRP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04 «Национальная экономика»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по расходам на д</w:t>
      </w:r>
      <w:r w:rsidRPr="007E0B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орожное хозяйство (дорожные фонды);</w:t>
      </w:r>
    </w:p>
    <w:p w:rsid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 «Жилищно-коммунальное хозяйство»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111,9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- по расходам на 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благоустройство;</w:t>
      </w:r>
    </w:p>
    <w:p w:rsid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 «Культура, кинематография» на 1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398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42,8</w:t>
      </w:r>
      <w:r w:rsidR="00FE24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E0B2F" w:rsidRPr="00D4293C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«С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оциальная политика»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3,8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2,7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- по расходам на пенсионное обеспечение и социальное обеспечение населения;</w:t>
      </w:r>
    </w:p>
    <w:p w:rsid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 «Физическая культура и спорт»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20,1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FE24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11,8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расходам на другие вопросы в области физической культуры и спорта.</w:t>
      </w:r>
    </w:p>
    <w:p w:rsidR="007E0B2F" w:rsidRPr="00FE249C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муниципальном образ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овании представлена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е №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7E0B2F" w:rsidRPr="00FE249C" w:rsidRDefault="008B714E" w:rsidP="008B714E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FE249C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7E0B2F" w:rsidRPr="00FE249C">
        <w:rPr>
          <w:rFonts w:ascii="Times New Roman" w:eastAsia="Times New Roman" w:hAnsi="Times New Roman" w:cs="Times New Roman"/>
          <w:sz w:val="24"/>
          <w:szCs w:val="24"/>
        </w:rPr>
        <w:t>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829"/>
        <w:gridCol w:w="2126"/>
        <w:gridCol w:w="1843"/>
        <w:gridCol w:w="1841"/>
      </w:tblGrid>
      <w:tr w:rsidR="007E0B2F" w:rsidRPr="00FE249C" w:rsidTr="00B732DA">
        <w:trPr>
          <w:jc w:val="center"/>
        </w:trPr>
        <w:tc>
          <w:tcPr>
            <w:tcW w:w="3829" w:type="dxa"/>
            <w:vAlign w:val="center"/>
          </w:tcPr>
          <w:p w:rsidR="007E0B2F" w:rsidRPr="003D3A6B" w:rsidRDefault="007E0B2F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E0B2F" w:rsidRPr="003D3A6B" w:rsidRDefault="007E0B2F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6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843" w:type="dxa"/>
            <w:vAlign w:val="center"/>
          </w:tcPr>
          <w:p w:rsidR="00B732DA" w:rsidRDefault="007E0B2F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6B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E0B2F" w:rsidRPr="003D3A6B" w:rsidRDefault="00B732DA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E0B2F" w:rsidRPr="003D3A6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1" w:type="dxa"/>
            <w:vAlign w:val="center"/>
          </w:tcPr>
          <w:p w:rsidR="007E0B2F" w:rsidRPr="003D3A6B" w:rsidRDefault="007E0B2F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6B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 xml:space="preserve">ельный вес в структуре </w:t>
            </w:r>
            <w:proofErr w:type="spellStart"/>
            <w:r w:rsidR="00B732DA">
              <w:rPr>
                <w:rFonts w:ascii="Times New Roman" w:hAnsi="Times New Roman" w:cs="Times New Roman"/>
                <w:sz w:val="20"/>
                <w:szCs w:val="20"/>
              </w:rPr>
              <w:t>расходов,</w:t>
            </w:r>
            <w:r w:rsidR="008B71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spellEnd"/>
          </w:p>
        </w:tc>
      </w:tr>
      <w:tr w:rsidR="007E0B2F" w:rsidRPr="00FE249C" w:rsidTr="00B732DA">
        <w:trPr>
          <w:trHeight w:val="69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E0B2F" w:rsidRPr="00FE249C" w:rsidRDefault="004B73A6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8 455,5</w:t>
            </w:r>
          </w:p>
        </w:tc>
        <w:tc>
          <w:tcPr>
            <w:tcW w:w="1841" w:type="dxa"/>
            <w:vAlign w:val="center"/>
          </w:tcPr>
          <w:p w:rsidR="007E0B2F" w:rsidRPr="00FE249C" w:rsidRDefault="004B73A6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E0B2F" w:rsidRPr="00FE2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7E0B2F" w:rsidRPr="00FE249C" w:rsidRDefault="004B73A6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5 884,1</w:t>
            </w:r>
          </w:p>
        </w:tc>
        <w:tc>
          <w:tcPr>
            <w:tcW w:w="1841" w:type="dxa"/>
            <w:vAlign w:val="center"/>
          </w:tcPr>
          <w:p w:rsidR="007E0B2F" w:rsidRPr="00FE249C" w:rsidRDefault="004B73A6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7E0B2F" w:rsidRPr="00FE249C" w:rsidRDefault="004B73A6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841" w:type="dxa"/>
            <w:vAlign w:val="center"/>
          </w:tcPr>
          <w:p w:rsidR="007E0B2F" w:rsidRPr="00FE249C" w:rsidRDefault="004B73A6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center"/>
          </w:tcPr>
          <w:p w:rsidR="007E0B2F" w:rsidRPr="00FE249C" w:rsidRDefault="004B73A6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841" w:type="dxa"/>
            <w:vAlign w:val="center"/>
          </w:tcPr>
          <w:p w:rsidR="007E0B2F" w:rsidRPr="00FE249C" w:rsidRDefault="004B73A6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B2F" w:rsidRPr="00FE249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center"/>
          </w:tcPr>
          <w:p w:rsidR="007E0B2F" w:rsidRPr="00FE249C" w:rsidRDefault="004B73A6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841" w:type="dxa"/>
            <w:vAlign w:val="center"/>
          </w:tcPr>
          <w:p w:rsidR="007E0B2F" w:rsidRPr="00FE249C" w:rsidRDefault="004B73A6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E0B2F" w:rsidRPr="00FE249C" w:rsidTr="00B732DA">
        <w:trPr>
          <w:trHeight w:val="239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0B2F" w:rsidRPr="00FE249C" w:rsidRDefault="004B73A6" w:rsidP="008B71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15 039,2</w:t>
            </w:r>
          </w:p>
        </w:tc>
        <w:tc>
          <w:tcPr>
            <w:tcW w:w="1841" w:type="dxa"/>
            <w:vAlign w:val="center"/>
          </w:tcPr>
          <w:p w:rsidR="007E0B2F" w:rsidRPr="00FE249C" w:rsidRDefault="00B732DA" w:rsidP="008B7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7E0B2F" w:rsidRPr="00FE249C" w:rsidRDefault="007E0B2F" w:rsidP="00B732D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7E0B2F" w:rsidRPr="00FE249C" w:rsidRDefault="007E0B2F" w:rsidP="00B732D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>на выплату заработной платы с начислениями на нее – 5</w:t>
      </w:r>
      <w:r w:rsidR="004B73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3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7E0B2F" w:rsidRPr="00FE249C" w:rsidRDefault="007E0B2F" w:rsidP="00B732D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>закупка товаров, работ и услуг для обеспечения государственных (муниципальных) нужд – 39,</w:t>
      </w:r>
      <w:r w:rsidR="004B73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E0B2F" w:rsidRPr="00FE249C" w:rsidRDefault="007E0B2F" w:rsidP="00B7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4B73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,7%, иные бюджетные ассигнования – 0,4% и социальное обеспечение и иные выплаты населению – </w:t>
      </w:r>
      <w:r w:rsidR="004B73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3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E0B2F" w:rsidRDefault="007E0B2F" w:rsidP="00B7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2020 годом, в целом расходы </w:t>
      </w:r>
      <w:proofErr w:type="spellStart"/>
      <w:r w:rsidRPr="00FE249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2021 год увеличились на 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,4% – с 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12 594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039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7A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249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93D72" w:rsidRPr="007E0B2F" w:rsidRDefault="0023631F" w:rsidP="00B732DA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B2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93D72" w:rsidRPr="007E0B2F">
        <w:rPr>
          <w:rFonts w:ascii="Times New Roman" w:eastAsia="Times New Roman" w:hAnsi="Times New Roman" w:cs="Times New Roman"/>
          <w:b/>
          <w:bCs/>
          <w:sz w:val="24"/>
          <w:szCs w:val="24"/>
        </w:rPr>
        <w:t>сполнени</w:t>
      </w:r>
      <w:r w:rsidRPr="007E0B2F">
        <w:rPr>
          <w:rFonts w:ascii="Times New Roman" w:eastAsia="Times New Roman" w:hAnsi="Times New Roman" w:cs="Times New Roman"/>
          <w:b/>
          <w:bCs/>
          <w:sz w:val="24"/>
          <w:szCs w:val="24"/>
        </w:rPr>
        <w:t>е программной части бюджета</w:t>
      </w:r>
    </w:p>
    <w:p w:rsidR="00FC769D" w:rsidRDefault="0023631F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83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559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составили 9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% от общего объема расходов бюджет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</w:p>
    <w:p w:rsidR="005141E6" w:rsidRPr="001F7587" w:rsidRDefault="005141E6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</w:t>
      </w:r>
      <w:r w:rsidR="00FC769D" w:rsidRPr="001F7587">
        <w:rPr>
          <w:rFonts w:ascii="Times New Roman" w:eastAsia="Times New Roman" w:hAnsi="Times New Roman" w:cs="Times New Roman"/>
          <w:bCs/>
          <w:sz w:val="24"/>
          <w:szCs w:val="24"/>
        </w:rPr>
        <w:t>внепрограммн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69D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расходов 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составил 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479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,9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3,2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171EE1" w:rsidRPr="00171EE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общего объема расходов бюджета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Установлено, что процент программных расходов, согласно плановым показателям выдержан от общей суммы расходов муниципального образования</w:t>
      </w:r>
      <w:r w:rsidR="00D3676C">
        <w:rPr>
          <w:rFonts w:ascii="Times New Roman" w:eastAsia="Times New Roman" w:hAnsi="Times New Roman" w:cs="Times New Roman"/>
          <w:bCs/>
          <w:sz w:val="24"/>
          <w:szCs w:val="24"/>
        </w:rPr>
        <w:t>. Распределение финансовых ресурсов бюджета в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разрезе муниципальных программ </w:t>
      </w:r>
      <w:r w:rsidR="00D3676C">
        <w:rPr>
          <w:rFonts w:ascii="Times New Roman" w:eastAsia="Times New Roman" w:hAnsi="Times New Roman" w:cs="Times New Roman"/>
          <w:bCs/>
          <w:sz w:val="24"/>
          <w:szCs w:val="24"/>
        </w:rPr>
        <w:t>представлено в Таблице № 6.</w:t>
      </w:r>
    </w:p>
    <w:p w:rsidR="00552ABE" w:rsidRPr="00C722C3" w:rsidRDefault="008B714E" w:rsidP="00B732DA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3D3A6B">
        <w:rPr>
          <w:rFonts w:ascii="Times New Roman" w:hAnsi="Times New Roman" w:cs="Times New Roman"/>
          <w:sz w:val="24"/>
          <w:szCs w:val="24"/>
        </w:rPr>
        <w:t>а №</w:t>
      </w:r>
      <w:r w:rsidR="00552ABE">
        <w:rPr>
          <w:rFonts w:ascii="Times New Roman" w:hAnsi="Times New Roman" w:cs="Times New Roman"/>
          <w:sz w:val="24"/>
          <w:szCs w:val="24"/>
        </w:rPr>
        <w:t xml:space="preserve">6, </w:t>
      </w:r>
      <w:r w:rsidR="00552ABE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77"/>
        <w:gridCol w:w="1839"/>
        <w:gridCol w:w="1418"/>
        <w:gridCol w:w="1276"/>
        <w:gridCol w:w="1275"/>
        <w:gridCol w:w="1558"/>
      </w:tblGrid>
      <w:tr w:rsidR="00B732DA" w:rsidRPr="001F7587" w:rsidTr="00B732DA">
        <w:trPr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39" w:type="dxa"/>
            <w:vAlign w:val="center"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2DA" w:rsidRPr="00C83DAC" w:rsidRDefault="00B732DA" w:rsidP="00B73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2DA" w:rsidRPr="00C83DAC" w:rsidRDefault="00B732DA" w:rsidP="00B73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(гр.5-гр.4)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732DA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6A1D8C" w:rsidRPr="001F7587" w:rsidTr="006A1D8C">
        <w:trPr>
          <w:trHeight w:val="1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A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A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A1D8C" w:rsidRPr="001F7587" w:rsidTr="006A1D8C">
        <w:trPr>
          <w:trHeight w:val="551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финансы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839" w:type="dxa"/>
            <w:vAlign w:val="center"/>
          </w:tcPr>
          <w:p w:rsidR="006A1D8C" w:rsidRDefault="00BD35F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5 939,2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A1D8C" w:rsidRPr="001F7587" w:rsidTr="006A1D8C">
        <w:trPr>
          <w:trHeight w:val="77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дорожного хозяйства 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в МО»</w:t>
            </w:r>
          </w:p>
        </w:tc>
        <w:tc>
          <w:tcPr>
            <w:tcW w:w="1839" w:type="dxa"/>
            <w:vAlign w:val="center"/>
          </w:tcPr>
          <w:p w:rsidR="006A1D8C" w:rsidRDefault="00BD35F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-100,4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6A1D8C" w:rsidRPr="001F7587" w:rsidTr="006A1D8C">
        <w:trPr>
          <w:trHeight w:val="65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vAlign w:val="center"/>
          </w:tcPr>
          <w:p w:rsidR="006A1D8C" w:rsidRDefault="00BD35F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1 181,1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A1D8C" w:rsidRPr="001F7587" w:rsidTr="006A1D8C">
        <w:trPr>
          <w:trHeight w:val="387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A1D8C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5 249,8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D420A8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-581,8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6A1D8C" w:rsidRPr="001F7587" w:rsidTr="006A1D8C">
        <w:trPr>
          <w:trHeight w:val="638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A1D8C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20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420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20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420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A1D8C" w:rsidRPr="001F7587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1 959,4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1 959,2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A1D8C" w:rsidRPr="001F7587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839" w:type="dxa"/>
            <w:vAlign w:val="center"/>
          </w:tcPr>
          <w:p w:rsidR="006A1D8C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15 243,2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14 559,3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-683,9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6A1D8C" w:rsidRPr="001F7587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4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4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1D8C" w:rsidRPr="001F7587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39" w:type="dxa"/>
            <w:vAlign w:val="center"/>
          </w:tcPr>
          <w:p w:rsidR="006A1D8C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15 728,9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15 039,2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-689,7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4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4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F70CA0" w:rsidRDefault="007F656A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ы №6 видно, что из </w:t>
      </w:r>
      <w:r w:rsidR="00D420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 стопроцентно</w:t>
      </w:r>
      <w:r w:rsidR="00D53A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53A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CA0">
        <w:rPr>
          <w:rFonts w:ascii="Times New Roman" w:eastAsia="Times New Roman" w:hAnsi="Times New Roman" w:cs="Times New Roman"/>
          <w:sz w:val="24"/>
          <w:szCs w:val="24"/>
        </w:rPr>
        <w:t>не установлено ни по одной программе.</w:t>
      </w:r>
    </w:p>
    <w:p w:rsidR="00F70CA0" w:rsidRDefault="00F70CA0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A0">
        <w:rPr>
          <w:rFonts w:ascii="Times New Roman" w:eastAsia="Times New Roman" w:hAnsi="Times New Roman" w:cs="Times New Roman"/>
          <w:sz w:val="24"/>
          <w:szCs w:val="24"/>
        </w:rPr>
        <w:t>Наименьший процент исполнения установлен по программам: «Развитие дорожного хозяйства в МО» - 86,1%, «Культура» - 88,9%.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689,7 тыс. руб., процент исполнения по программам от утвержденных бюджетных назначений составил 95,6%. 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9DD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179.4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Наибольший удельный вес в общей сумме фактических расходов за 2021 год установлено по программам «Муниципальные финансы муниципального образования» – 3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5% (</w:t>
      </w:r>
      <w:r w:rsidR="00A528EE">
        <w:rPr>
          <w:rFonts w:ascii="Times New Roman" w:eastAsia="Times New Roman" w:hAnsi="Times New Roman" w:cs="Times New Roman"/>
          <w:sz w:val="24"/>
          <w:szCs w:val="24"/>
        </w:rPr>
        <w:t>5 937,9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528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), «Культура» – 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31,0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4 668,0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A528EE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» – 13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1 959,2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). Наименьший удельный вес сложился по программам: «Развитие дорожного хозяйства в муниципальном образовании» – 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 xml:space="preserve">622,6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), «Развитие объектов коммунальной инфраструктуры» – 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1 181,1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), «Развитие физической культуры и спорта» – 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190,5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>Согласно требованиям пункта 3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статьи 179. Бюджетного кодекса Российской Федерации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</w:t>
      </w:r>
      <w:proofErr w:type="spellStart"/>
      <w:r w:rsidRPr="00A528EE">
        <w:rPr>
          <w:rFonts w:ascii="Times New Roman" w:eastAsia="Times New Roman" w:hAnsi="Times New Roman" w:cs="Times New Roman"/>
          <w:sz w:val="24"/>
          <w:szCs w:val="24"/>
        </w:rPr>
        <w:t>неосвоению</w:t>
      </w:r>
      <w:proofErr w:type="spellEnd"/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их реализацию бюджетных средств.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Непрограммных расходов в 2021 году исполнено 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479,9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,2% от общей суммы расходов.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 №7.</w:t>
      </w:r>
    </w:p>
    <w:p w:rsidR="00DD2D35" w:rsidRDefault="008B714E" w:rsidP="008B714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DD2D35">
        <w:rPr>
          <w:rFonts w:ascii="Times New Roman" w:eastAsia="Times New Roman" w:hAnsi="Times New Roman" w:cs="Times New Roman"/>
          <w:sz w:val="24"/>
          <w:szCs w:val="24"/>
        </w:rPr>
        <w:t>7, тыс. руб.</w:t>
      </w:r>
    </w:p>
    <w:tbl>
      <w:tblPr>
        <w:tblStyle w:val="a5"/>
        <w:tblW w:w="9639" w:type="dxa"/>
        <w:jc w:val="center"/>
        <w:tblLook w:val="04A0"/>
      </w:tblPr>
      <w:tblGrid>
        <w:gridCol w:w="4255"/>
        <w:gridCol w:w="1419"/>
        <w:gridCol w:w="1419"/>
        <w:gridCol w:w="1276"/>
        <w:gridCol w:w="1270"/>
      </w:tblGrid>
      <w:tr w:rsidR="00B732DA" w:rsidRPr="00FA6D05" w:rsidTr="00D3676C">
        <w:trPr>
          <w:trHeight w:val="531"/>
          <w:jc w:val="center"/>
        </w:trPr>
        <w:tc>
          <w:tcPr>
            <w:tcW w:w="2207" w:type="pct"/>
            <w:vAlign w:val="center"/>
          </w:tcPr>
          <w:p w:rsidR="00B732DA" w:rsidRPr="00FA6D05" w:rsidRDefault="00B732DA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6" w:type="pct"/>
            <w:vAlign w:val="center"/>
          </w:tcPr>
          <w:p w:rsidR="00B732DA" w:rsidRPr="00FA6D05" w:rsidRDefault="00B732DA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36" w:type="pct"/>
            <w:vAlign w:val="center"/>
          </w:tcPr>
          <w:p w:rsidR="00B732DA" w:rsidRPr="00C83DAC" w:rsidRDefault="00B732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pct"/>
            <w:vAlign w:val="center"/>
          </w:tcPr>
          <w:p w:rsidR="00B732DA" w:rsidRPr="00C83DAC" w:rsidRDefault="00B732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60" w:type="pct"/>
            <w:vAlign w:val="center"/>
          </w:tcPr>
          <w:p w:rsidR="00B732DA" w:rsidRPr="00FA6D05" w:rsidRDefault="00B732DA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3D3A6B" w:rsidRPr="00FA6D05" w:rsidTr="00D3676C">
        <w:trPr>
          <w:trHeight w:val="126"/>
          <w:jc w:val="center"/>
        </w:trPr>
        <w:tc>
          <w:tcPr>
            <w:tcW w:w="2207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6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662" w:type="pct"/>
            <w:vAlign w:val="center"/>
          </w:tcPr>
          <w:p w:rsidR="00DD2D35" w:rsidRPr="006C3EEF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2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2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62" w:type="pct"/>
            <w:vAlign w:val="center"/>
          </w:tcPr>
          <w:p w:rsidR="00DD2D35" w:rsidRPr="006C3EEF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ежбюджетны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62" w:type="pct"/>
            <w:vAlign w:val="center"/>
          </w:tcPr>
          <w:p w:rsidR="00DD2D35" w:rsidRPr="006C3EEF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662" w:type="pct"/>
            <w:vAlign w:val="center"/>
          </w:tcPr>
          <w:p w:rsidR="00DD2D35" w:rsidRPr="006C3EEF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2" w:type="pct"/>
            <w:vAlign w:val="center"/>
          </w:tcPr>
          <w:p w:rsidR="00DD2D35" w:rsidRPr="006C3EEF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FA6D0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FA6D05">
              <w:rPr>
                <w:rFonts w:ascii="Times New Roman" w:hAnsi="Times New Roman" w:cs="Times New Roman"/>
                <w:b/>
              </w:rPr>
              <w:t xml:space="preserve">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485,7</w:t>
            </w:r>
          </w:p>
        </w:tc>
        <w:tc>
          <w:tcPr>
            <w:tcW w:w="662" w:type="pct"/>
            <w:vAlign w:val="center"/>
          </w:tcPr>
          <w:p w:rsidR="00DD2D35" w:rsidRPr="006C3EEF" w:rsidRDefault="00DD2D35" w:rsidP="008B714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479,9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</w:tbl>
    <w:p w:rsidR="00833F5B" w:rsidRPr="008D7892" w:rsidRDefault="003E54FE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8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 исполнения бюджета</w:t>
      </w:r>
    </w:p>
    <w:p w:rsidR="00061932" w:rsidRDefault="0006193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29.12.2020 №34 размер дефицита установлен в сумме 38,0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Российской Федерации размере. Источником внутреннего финансирования дефицита бюджета было предусмотрено получение и погашение кредитов от кредитных организаций: получение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43,7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погашение –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61932" w:rsidRDefault="0006193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Решения о бюджете от 29.12.2021 №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,2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Источники внутреннего финансирования дефицита бюджета: получение кредита в сумме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43,7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погашение минус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 изменение остатков средств на счетах по учету средств бюджета в сумме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>,2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15 672,4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уменьшение –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br/>
        <w:t>15 734,6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1932" w:rsidRDefault="0006193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за 2021 год по состоянию на 01.01.2022 сложился дефицит в размере 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605</w:t>
      </w:r>
      <w:r w:rsidR="006B7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B75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отчета об исполнении консолидированного бюджета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sz w:val="24"/>
          <w:szCs w:val="24"/>
        </w:rPr>
        <w:t>0503317 по коду стр.450 раздела 2. Расходы бюджета.</w:t>
      </w:r>
    </w:p>
    <w:p w:rsidR="00061932" w:rsidRDefault="0006193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 w:rsidR="00785700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7857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привлечены:</w:t>
      </w:r>
    </w:p>
    <w:p w:rsidR="00061932" w:rsidRPr="00101BAE" w:rsidRDefault="00061932" w:rsidP="008B714E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минус 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605,6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– минус 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15 966,6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85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остатков средств – плюс 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15 361,0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6BDF" w:rsidRPr="00016BDF" w:rsidRDefault="00016BDF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16BDF" w:rsidRDefault="00016BDF" w:rsidP="008B71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 в 2021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Добчурским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0D0C09" w:rsidRPr="00016BDF" w:rsidRDefault="000D0C09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BDF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016BDF" w:rsidRDefault="00016BDF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 Минфина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62FA9">
        <w:rPr>
          <w:rFonts w:ascii="Times New Roman" w:eastAsia="Times New Roman" w:hAnsi="Times New Roman" w:cs="Times New Roman"/>
          <w:sz w:val="24"/>
          <w:szCs w:val="24"/>
        </w:rPr>
        <w:t xml:space="preserve">от 28.12.2010 </w:t>
      </w:r>
      <w:r w:rsidR="00FE3231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6BDF" w:rsidRPr="004D3775" w:rsidRDefault="00016BDF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</w:t>
      </w:r>
      <w:r w:rsidR="00950CEC">
        <w:rPr>
          <w:rFonts w:ascii="Times New Roman" w:eastAsia="Times New Roman" w:hAnsi="Times New Roman" w:cs="Times New Roman"/>
          <w:sz w:val="24"/>
          <w:szCs w:val="24"/>
        </w:rPr>
        <w:t>СО МО «Братский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 w:rsidR="00540F20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540F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="00540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144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950C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50CE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BDF" w:rsidRPr="003965AC" w:rsidRDefault="00016BDF" w:rsidP="008B7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составе отчета, для установления полноты и достоверности отражения показателей годовой бюджетной отчетности, оформления форм,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пояснительной записки к годовой отчетности, предоставлены следующие формы:</w:t>
      </w:r>
    </w:p>
    <w:p w:rsidR="00016BDF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016BDF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016BDF" w:rsidRPr="00016BDF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016BDF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016BDF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016BDF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016BDF" w:rsidRPr="00DF05AD" w:rsidRDefault="00950CEC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="00016BDF"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6BDF"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="00016BDF"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016BDF" w:rsidRPr="004C0B74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B74" w:rsidRPr="004C0B74" w:rsidRDefault="004C0B74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="00762FA9"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6BDF" w:rsidRPr="002C4570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016BDF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016BDF"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016BDF" w:rsidRPr="002C4570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а №2 «Сведения о мерах по повышению эффективности расходования бюджетных средств»;</w:t>
      </w:r>
    </w:p>
    <w:p w:rsidR="00016BDF" w:rsidRPr="002C4570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 w:rsidRPr="002C4570">
        <w:rPr>
          <w:rFonts w:ascii="Times New Roman" w:eastAsia="Times New Roman" w:hAnsi="Times New Roman" w:cs="Times New Roman"/>
          <w:sz w:val="24"/>
          <w:szCs w:val="24"/>
        </w:rPr>
        <w:t>а №3 «Сведения об исполнении текстовых статей закона (решения) о бюджете;</w:t>
      </w:r>
    </w:p>
    <w:p w:rsidR="00016BDF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016BDF"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="00016BDF"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16BDF" w:rsidRPr="002C4570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а №5 «Сведения о результатах мероприятий внутреннего государственного (муниципального) финансового контроля;</w:t>
      </w:r>
    </w:p>
    <w:p w:rsidR="00016BDF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016BDF"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="00016BDF"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16BDF" w:rsidRPr="002C4570" w:rsidRDefault="008B714E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016BDF">
        <w:rPr>
          <w:rFonts w:ascii="Times New Roman" w:eastAsia="Times New Roman" w:hAnsi="Times New Roman" w:cs="Times New Roman"/>
          <w:sz w:val="24"/>
          <w:szCs w:val="24"/>
        </w:rPr>
        <w:t>а №7 «Сведения о результатах внешнего государственного (муниципального) контроля;</w:t>
      </w:r>
    </w:p>
    <w:p w:rsidR="004C0B74" w:rsidRDefault="00016BDF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4C0B74" w:rsidRPr="004C0B74" w:rsidRDefault="004C0B74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B74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br/>
      </w:r>
      <w:r w:rsidRPr="004C0B74">
        <w:rPr>
          <w:rFonts w:ascii="Times New Roman" w:hAnsi="Times New Roman" w:cs="Times New Roman"/>
          <w:sz w:val="24"/>
          <w:szCs w:val="24"/>
        </w:rPr>
        <w:t>(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4C0B74">
        <w:rPr>
          <w:rFonts w:ascii="Times New Roman" w:hAnsi="Times New Roman" w:cs="Times New Roman"/>
          <w:sz w:val="24"/>
          <w:szCs w:val="24"/>
        </w:rPr>
        <w:t>0503166);</w:t>
      </w:r>
    </w:p>
    <w:p w:rsidR="00016BDF" w:rsidRPr="002C4570" w:rsidRDefault="00016BDF" w:rsidP="008B714E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0503168,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6BDF" w:rsidRPr="002C4570" w:rsidRDefault="00016BDF" w:rsidP="008B714E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0503169, 0503369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DF" w:rsidRPr="002C4570" w:rsidRDefault="00016BDF" w:rsidP="008B714E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E35B91" w:rsidRPr="00016BDF" w:rsidRDefault="00016BDF" w:rsidP="008B714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6BDF" w:rsidRPr="009A18D8" w:rsidRDefault="003633EE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6503CF" w:rsidRPr="00461B8E" w:rsidRDefault="006503CF" w:rsidP="008B7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 оформления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редставленных форм требованиям 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FE3231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6503CF" w:rsidRPr="00382F85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Проверка соблюдения контрольного соотношения между показателями </w:t>
      </w:r>
      <w:r w:rsidR="008B714E">
        <w:t>ф.</w:t>
      </w:r>
      <w:r w:rsidRPr="00382F85">
        <w:t xml:space="preserve">0503321 и сведений </w:t>
      </w:r>
      <w:r w:rsidR="008B714E">
        <w:t>ф.</w:t>
      </w:r>
      <w:r w:rsidRPr="00382F85">
        <w:t xml:space="preserve">0503368 по отчетным показателям выявило, что чистое поступление основных средств по стр.320 </w:t>
      </w:r>
      <w:r w:rsidR="008B714E">
        <w:t>ф.</w:t>
      </w:r>
      <w:r w:rsidRPr="00382F85">
        <w:t xml:space="preserve">0503321 соответствует идентичному показателю </w:t>
      </w:r>
      <w:r w:rsidR="008B714E">
        <w:t>ф.</w:t>
      </w:r>
      <w:r w:rsidRPr="00382F85">
        <w:t>0503368.</w:t>
      </w:r>
    </w:p>
    <w:p w:rsidR="006503CF" w:rsidRPr="00382F85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382F85">
        <w:t>При сопоставлении идентичных показателей ф.0503125</w:t>
      </w:r>
      <w:r>
        <w:t xml:space="preserve"> «С</w:t>
      </w:r>
      <w:r w:rsidRPr="00382F85">
        <w:t>правк</w:t>
      </w:r>
      <w:r>
        <w:t>а</w:t>
      </w:r>
      <w:r w:rsidRPr="00382F85">
        <w:t xml:space="preserve"> по консолидируемым расчетам</w:t>
      </w:r>
      <w:r>
        <w:t>»</w:t>
      </w:r>
      <w:r w:rsidRPr="00382F85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8B714E">
        <w:t>ф.</w:t>
      </w:r>
      <w:r w:rsidRPr="00382F85">
        <w:t xml:space="preserve">0503317 </w:t>
      </w:r>
      <w:r>
        <w:t>«О</w:t>
      </w:r>
      <w:r w:rsidRPr="00382F85">
        <w:t xml:space="preserve">тчет об исполнении </w:t>
      </w:r>
      <w:r>
        <w:t xml:space="preserve">консолидированного </w:t>
      </w:r>
      <w:r w:rsidRPr="00382F85">
        <w:t>бюджета</w:t>
      </w:r>
      <w:r>
        <w:t>»</w:t>
      </w:r>
      <w:r w:rsidRPr="00382F85">
        <w:t xml:space="preserve"> по коду строки 010 «Безвозмездные поступления от других бюджетов бюджетной системы Российской Федерации» установлено соответствие сумм.</w:t>
      </w:r>
      <w:proofErr w:type="gramEnd"/>
    </w:p>
    <w:p w:rsidR="006503CF" w:rsidRPr="00382F85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При анализе </w:t>
      </w:r>
      <w:r w:rsidR="008B714E">
        <w:t>ф.</w:t>
      </w:r>
      <w:r w:rsidRPr="00382F85">
        <w:t xml:space="preserve">0503320 «Баланс исполнения консолидированного </w:t>
      </w:r>
      <w:r>
        <w:t>бюджета» и</w:t>
      </w:r>
      <w:r>
        <w:br/>
      </w:r>
      <w:r w:rsidR="008B714E">
        <w:t>ф.</w:t>
      </w:r>
      <w:r w:rsidRPr="00382F85">
        <w:t xml:space="preserve">0503321 «Консолидированный отчет о финансовых результатах деятельности» установлено: </w:t>
      </w:r>
    </w:p>
    <w:p w:rsidR="006503CF" w:rsidRPr="00382F85" w:rsidRDefault="006503CF" w:rsidP="008B714E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контрольное соотношение в части чистого поступления основных средств – соблюдены и составляют минус </w:t>
      </w:r>
      <w:r w:rsidR="003331E9">
        <w:t>97,5</w:t>
      </w:r>
      <w:r w:rsidRPr="00382F85">
        <w:t xml:space="preserve"> тыс. руб</w:t>
      </w:r>
      <w:r w:rsidR="004A2265">
        <w:t>.</w:t>
      </w:r>
      <w:r w:rsidRPr="00382F85">
        <w:t xml:space="preserve">; </w:t>
      </w:r>
    </w:p>
    <w:p w:rsidR="006503CF" w:rsidRPr="00BA4305" w:rsidRDefault="006503CF" w:rsidP="008B714E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>в части чистого поступления материальных запасов – контрольные соотношения выдержаны и составили</w:t>
      </w:r>
      <w:r w:rsidRPr="00BA4305">
        <w:t xml:space="preserve"> </w:t>
      </w:r>
      <w:r w:rsidR="003331E9">
        <w:t>228,5</w:t>
      </w:r>
      <w:r w:rsidRPr="00BA4305">
        <w:t xml:space="preserve"> тыс. руб</w:t>
      </w:r>
      <w:r w:rsidR="004A2265">
        <w:t>.</w:t>
      </w:r>
      <w:r w:rsidRPr="00BA4305">
        <w:t xml:space="preserve">; </w:t>
      </w:r>
    </w:p>
    <w:p w:rsidR="006503CF" w:rsidRPr="00D92CED" w:rsidRDefault="006503CF" w:rsidP="008B714E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92CED">
        <w:t xml:space="preserve">в части чистого увеличения прочей дебиторской задолженности расхождений нет, сумма составила – минус </w:t>
      </w:r>
      <w:r w:rsidR="003331E9">
        <w:t>35,2</w:t>
      </w:r>
      <w:r w:rsidRPr="00D92CED">
        <w:t xml:space="preserve"> тыс. руб</w:t>
      </w:r>
      <w:r w:rsidR="00540F20">
        <w:t>.</w:t>
      </w:r>
      <w:r w:rsidRPr="00D92CED">
        <w:t xml:space="preserve"> В части чистого увеличения прочей кредиторской задолженности расхождений нет, сумма – минус </w:t>
      </w:r>
      <w:r w:rsidR="003331E9">
        <w:t>1 193,9</w:t>
      </w:r>
      <w:r w:rsidRPr="00D92CED">
        <w:t xml:space="preserve"> тыс. руб</w:t>
      </w:r>
      <w:r w:rsidR="004A2265">
        <w:t>.</w:t>
      </w:r>
      <w:r w:rsidRPr="00D92CED">
        <w:t>;</w:t>
      </w:r>
    </w:p>
    <w:p w:rsidR="006503CF" w:rsidRPr="00BA4305" w:rsidRDefault="006503CF" w:rsidP="008B714E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в части счета 0 401</w:t>
      </w:r>
      <w:r>
        <w:t xml:space="preserve"> 40 – доходы будущих периодов –</w:t>
      </w:r>
      <w:r>
        <w:br/>
      </w:r>
      <w:r w:rsidR="003331E9">
        <w:t>35,3</w:t>
      </w:r>
      <w:r w:rsidRPr="00BA4305">
        <w:t xml:space="preserve"> тыс. руб</w:t>
      </w:r>
      <w:r w:rsidR="004A2265">
        <w:t>.</w:t>
      </w:r>
      <w:r w:rsidRPr="00BA4305">
        <w:t>;</w:t>
      </w:r>
    </w:p>
    <w:p w:rsidR="006503CF" w:rsidRPr="00BA4305" w:rsidRDefault="006503CF" w:rsidP="008B714E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lastRenderedPageBreak/>
        <w:t>соответствие показателей в части чистого операционног</w:t>
      </w:r>
      <w:r>
        <w:t>о результата –</w:t>
      </w:r>
      <w:r>
        <w:br/>
      </w:r>
      <w:r w:rsidR="003331E9">
        <w:t>2 125,5</w:t>
      </w:r>
      <w:r w:rsidRPr="00BA4305">
        <w:t xml:space="preserve"> тыс. руб</w:t>
      </w:r>
      <w:r w:rsidR="004A2265">
        <w:t>.</w:t>
      </w:r>
    </w:p>
    <w:p w:rsidR="006503CF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4A2F">
        <w:t xml:space="preserve">В </w:t>
      </w:r>
      <w:r w:rsidR="008B714E">
        <w:t>ф.</w:t>
      </w:r>
      <w:r w:rsidRPr="002E0244">
        <w:t>0503</w:t>
      </w:r>
      <w:r>
        <w:t>1</w:t>
      </w:r>
      <w:r w:rsidRPr="002E0244">
        <w:t xml:space="preserve">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8B714E">
        <w:t>ф.</w:t>
      </w:r>
      <w:r w:rsidRPr="002E0244">
        <w:t>0503</w:t>
      </w:r>
      <w:r>
        <w:t>12</w:t>
      </w:r>
      <w:r w:rsidRPr="002E0244">
        <w:t xml:space="preserve">7 «Отчет об исполнении бюджета». Показатели </w:t>
      </w:r>
      <w:r w:rsidR="008B714E">
        <w:t>ф.</w:t>
      </w:r>
      <w:r w:rsidRPr="002E0244">
        <w:t>0503</w:t>
      </w:r>
      <w:r>
        <w:t>12</w:t>
      </w:r>
      <w:r w:rsidRPr="002E0244">
        <w:t xml:space="preserve">7 в части кассовых операций по исполнению бюджетов соответствуют показателям </w:t>
      </w:r>
      <w:r w:rsidR="008B714E">
        <w:t>ф.</w:t>
      </w:r>
      <w:r w:rsidRPr="002E0244">
        <w:t xml:space="preserve">0503323 </w:t>
      </w:r>
      <w:r>
        <w:t>«</w:t>
      </w:r>
      <w:r w:rsidRPr="002E0244">
        <w:t>Консолидированн</w:t>
      </w:r>
      <w:r>
        <w:t>ый</w:t>
      </w:r>
      <w:r w:rsidRPr="002E0244">
        <w:t xml:space="preserve"> </w:t>
      </w:r>
      <w:r>
        <w:t>отчет</w:t>
      </w:r>
      <w:r w:rsidRPr="002E0244">
        <w:t xml:space="preserve"> о движении денежных средств (стр.2100) и составляют </w:t>
      </w:r>
      <w:r w:rsidR="003331E9">
        <w:t>15 039,2</w:t>
      </w:r>
      <w:r w:rsidRPr="002E0244">
        <w:t xml:space="preserve"> тыс. руб</w:t>
      </w:r>
      <w:r>
        <w:t>.</w:t>
      </w:r>
    </w:p>
    <w:p w:rsidR="006503CF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089">
        <w:t xml:space="preserve">Анализ показателей, отраженных в </w:t>
      </w:r>
      <w:r w:rsidR="008B714E">
        <w:t>ф.</w:t>
      </w:r>
      <w:r w:rsidRPr="003B7089">
        <w:t xml:space="preserve">0503320 «Баланс исполнения </w:t>
      </w:r>
      <w:r>
        <w:t xml:space="preserve">консолидированного </w:t>
      </w:r>
      <w:r w:rsidRPr="003B7089">
        <w:t xml:space="preserve">бюджета» по разделам «финансовые активы» и «обязательства», показал соответствие взаимосвязанных показателей </w:t>
      </w:r>
      <w:r w:rsidR="008B714E">
        <w:t>ф.</w:t>
      </w:r>
      <w:r w:rsidRPr="003B7089">
        <w:t>0503369 «Сведения по дебиторской и кредиторской задолженности» по дебиторской и кредиторской задолженности на начало и конец отчетного периода.</w:t>
      </w:r>
    </w:p>
    <w:p w:rsidR="006503CF" w:rsidRPr="00946BF7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46BF7">
        <w:t xml:space="preserve">Показатели неисполненных обязательств </w:t>
      </w:r>
      <w:r w:rsidR="008B714E">
        <w:t>ф.</w:t>
      </w:r>
      <w:r w:rsidRPr="00946BF7">
        <w:t xml:space="preserve">0503128 </w:t>
      </w:r>
      <w:r>
        <w:t>«О</w:t>
      </w:r>
      <w:r w:rsidRPr="00946BF7">
        <w:t xml:space="preserve">тчет о </w:t>
      </w:r>
      <w:r>
        <w:t>бюджетных</w:t>
      </w:r>
      <w:r w:rsidRPr="00946BF7">
        <w:t xml:space="preserve"> обязательствах</w:t>
      </w:r>
      <w:r>
        <w:t>»</w:t>
      </w:r>
      <w:r w:rsidRPr="00946BF7">
        <w:t xml:space="preserve"> (гр.11 и гр.12) соответствуют данным разделов 1 «Сведения о неисполненных бюджетных обязательств</w:t>
      </w:r>
      <w:r>
        <w:t>ах</w:t>
      </w:r>
      <w:r w:rsidRPr="00946BF7">
        <w:t>» и 2 «Сведения о неисполненных денежных обязательств</w:t>
      </w:r>
      <w:r>
        <w:t>ах</w:t>
      </w:r>
      <w:r w:rsidRPr="00946BF7">
        <w:t xml:space="preserve">» </w:t>
      </w:r>
      <w:r w:rsidR="008B714E">
        <w:t>ф.</w:t>
      </w:r>
      <w:r w:rsidRPr="00946BF7">
        <w:t>0503175.</w:t>
      </w:r>
    </w:p>
    <w:p w:rsidR="006503CF" w:rsidRPr="00EF00D8" w:rsidRDefault="006503CF" w:rsidP="008B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п.73. </w:t>
      </w:r>
      <w:r w:rsidR="008B7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Инструкции </w:t>
      </w:r>
      <w:r w:rsidR="00FE3231">
        <w:rPr>
          <w:rFonts w:ascii="Times New Roman" w:hAnsi="Times New Roman" w:cs="Times New Roman"/>
          <w:sz w:val="24"/>
          <w:szCs w:val="24"/>
          <w:shd w:val="clear" w:color="auto" w:fill="FFFFFF"/>
        </w:rPr>
        <w:t>№191н</w:t>
      </w: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Показатели граф 4, 5 и 10 разделов «Бюджетные обязательства текущего (отчетного) финансового года по расходам», «Бюджетные обязательства текущего (отчетного) финансового года по выплатам источников финансирования дефицита бюджета» </w:t>
      </w:r>
      <w:r w:rsidR="008B714E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>0503128 «Отчет о бюджетных обязательствах»</w:t>
      </w:r>
      <w:r w:rsidRPr="00EF00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сопоставимы с показателями граф 4, 5 и 9 </w:t>
      </w:r>
      <w:r w:rsidR="008B71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ф.</w:t>
      </w:r>
      <w:r w:rsidRPr="00EF00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0503127</w:t>
      </w:r>
      <w:r w:rsidRPr="00EF00D8">
        <w:rPr>
          <w:rFonts w:ascii="Times New Roman" w:hAnsi="Times New Roman" w:cs="Times New Roman"/>
          <w:sz w:val="24"/>
          <w:szCs w:val="24"/>
        </w:rPr>
        <w:t xml:space="preserve"> «Отчет об исполнении бюджета» соот</w:t>
      </w:r>
      <w:r w:rsidR="00EF00D8" w:rsidRPr="00EF00D8">
        <w:rPr>
          <w:rFonts w:ascii="Times New Roman" w:hAnsi="Times New Roman" w:cs="Times New Roman"/>
          <w:sz w:val="24"/>
          <w:szCs w:val="24"/>
        </w:rPr>
        <w:t xml:space="preserve">ветственно. При проверке форм 0503128 и 0503127 установлено, что указанные показатели не сопоставимы, Раскрытие причин выявленных расхождений подлежит отражению в разделе 4 «Анализ показателей финансовой отчетности субъектов бюджетной отчетности»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="00EF00D8" w:rsidRPr="00EF00D8">
        <w:rPr>
          <w:rFonts w:ascii="Times New Roman" w:hAnsi="Times New Roman" w:cs="Times New Roman"/>
          <w:sz w:val="24"/>
          <w:szCs w:val="24"/>
        </w:rPr>
        <w:t>0503160 «Пояснительная записка».</w:t>
      </w:r>
    </w:p>
    <w:p w:rsidR="006503CF" w:rsidRPr="003B7089" w:rsidRDefault="006503CF" w:rsidP="008B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2E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</w:t>
      </w:r>
      <w:r w:rsidR="00F4656A">
        <w:rPr>
          <w:rFonts w:ascii="Times New Roman" w:hAnsi="Times New Roman" w:cs="Times New Roman"/>
          <w:sz w:val="24"/>
          <w:szCs w:val="24"/>
        </w:rPr>
        <w:t xml:space="preserve"> показатели, отраженные в гр.12</w:t>
      </w:r>
      <w:r w:rsidR="00F4656A">
        <w:rPr>
          <w:rFonts w:ascii="Times New Roman" w:hAnsi="Times New Roman" w:cs="Times New Roman"/>
          <w:sz w:val="24"/>
          <w:szCs w:val="24"/>
        </w:rPr>
        <w:br/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 xml:space="preserve">0503128 </w:t>
      </w:r>
      <w:r w:rsidRPr="0090152E">
        <w:rPr>
          <w:rFonts w:ascii="Times New Roman" w:hAnsi="Times New Roman" w:cs="Times New Roman"/>
          <w:sz w:val="24"/>
          <w:szCs w:val="24"/>
          <w:shd w:val="clear" w:color="auto" w:fill="FFFFFF"/>
        </w:rPr>
        <w:t>«Отчет о бюджетных обязательствах»</w:t>
      </w:r>
      <w:r w:rsidRPr="0090152E">
        <w:rPr>
          <w:rFonts w:ascii="Times New Roman" w:hAnsi="Times New Roman" w:cs="Times New Roman"/>
          <w:sz w:val="24"/>
          <w:szCs w:val="24"/>
        </w:rPr>
        <w:t xml:space="preserve"> </w:t>
      </w:r>
      <w:r w:rsidR="00F4656A">
        <w:rPr>
          <w:rFonts w:ascii="Times New Roman" w:hAnsi="Times New Roman" w:cs="Times New Roman"/>
          <w:sz w:val="24"/>
          <w:szCs w:val="24"/>
        </w:rPr>
        <w:t>соответствуют показателям гр.9</w:t>
      </w:r>
      <w:r w:rsidR="00F4656A">
        <w:rPr>
          <w:rFonts w:ascii="Times New Roman" w:hAnsi="Times New Roman" w:cs="Times New Roman"/>
          <w:sz w:val="24"/>
          <w:szCs w:val="24"/>
        </w:rPr>
        <w:br/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>0503169 «Сведения по дебиторской и кредиторской задолженности».</w:t>
      </w:r>
    </w:p>
    <w:p w:rsidR="006503CF" w:rsidRPr="003B7089" w:rsidRDefault="006503CF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4656A">
        <w:rPr>
          <w:shd w:val="clear" w:color="auto" w:fill="FFFFFF"/>
        </w:rPr>
        <w:t>В разделе 3</w:t>
      </w:r>
      <w:r w:rsidRPr="003B7089">
        <w:rPr>
          <w:shd w:val="clear" w:color="auto" w:fill="FFFFFF"/>
        </w:rPr>
        <w:t xml:space="preserve"> </w:t>
      </w:r>
      <w:r w:rsidRPr="003B7089">
        <w:t>«Обязательства финансовых годов, следующих за текущим (отчетным) финансовым годом»</w:t>
      </w:r>
      <w:r>
        <w:t xml:space="preserve"> </w:t>
      </w:r>
      <w:r w:rsidR="008B714E">
        <w:rPr>
          <w:shd w:val="clear" w:color="auto" w:fill="FFFFFF"/>
        </w:rPr>
        <w:t>ф.</w:t>
      </w:r>
      <w:r w:rsidRPr="003B7089">
        <w:rPr>
          <w:shd w:val="clear" w:color="auto" w:fill="FFFFFF"/>
        </w:rPr>
        <w:t xml:space="preserve">0503128 </w:t>
      </w:r>
      <w:r w:rsidRPr="0090152E">
        <w:rPr>
          <w:shd w:val="clear" w:color="auto" w:fill="FFFFFF"/>
        </w:rPr>
        <w:t>«Отчет о бюджетных обязательствах»</w:t>
      </w:r>
      <w:r w:rsidRPr="003B7089">
        <w:t xml:space="preserve"> </w:t>
      </w:r>
      <w:r>
        <w:t>с</w:t>
      </w:r>
      <w:r w:rsidRPr="003B7089">
        <w:rPr>
          <w:shd w:val="clear" w:color="auto" w:fill="FFFFFF"/>
        </w:rPr>
        <w:t>умма принятых бюджетных и денежных обязательств</w:t>
      </w:r>
      <w:r w:rsidRPr="003B7089">
        <w:t xml:space="preserve"> на плановый период составляет </w:t>
      </w:r>
      <w:r w:rsidR="00F4656A">
        <w:t>198,5</w:t>
      </w:r>
      <w:r w:rsidRPr="003B7089">
        <w:t xml:space="preserve"> </w:t>
      </w:r>
      <w:r>
        <w:t>тыс. руб.</w:t>
      </w:r>
    </w:p>
    <w:p w:rsidR="006503CF" w:rsidRPr="003B7089" w:rsidRDefault="006503CF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 xml:space="preserve">В графе 8 </w:t>
      </w:r>
      <w:r w:rsidR="008B714E">
        <w:rPr>
          <w:shd w:val="clear" w:color="auto" w:fill="FFFFFF"/>
        </w:rPr>
        <w:t>ф.</w:t>
      </w:r>
      <w:r>
        <w:rPr>
          <w:shd w:val="clear" w:color="auto" w:fill="FFFFFF"/>
        </w:rPr>
        <w:t xml:space="preserve">0503128 </w:t>
      </w:r>
      <w:r w:rsidRPr="0090152E">
        <w:rPr>
          <w:shd w:val="clear" w:color="auto" w:fill="FFFFFF"/>
        </w:rPr>
        <w:t>«Отчет о бюджетных обязательствах»</w:t>
      </w:r>
      <w:r w:rsidRPr="003B7089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3B7089">
        <w:rPr>
          <w:shd w:val="clear" w:color="auto" w:fill="FFFFFF"/>
        </w:rPr>
        <w:t>ств с пр</w:t>
      </w:r>
      <w:proofErr w:type="gramEnd"/>
      <w:r w:rsidRPr="003B7089">
        <w:rPr>
          <w:shd w:val="clear" w:color="auto" w:fill="FFFFFF"/>
        </w:rPr>
        <w:t xml:space="preserve">именением конкурентных способов. </w:t>
      </w:r>
      <w:proofErr w:type="gramStart"/>
      <w:r w:rsidRPr="003B7089">
        <w:rPr>
          <w:shd w:val="clear" w:color="auto" w:fill="FFFFFF"/>
        </w:rPr>
        <w:t>Учреждени</w:t>
      </w:r>
      <w:r>
        <w:rPr>
          <w:shd w:val="clear" w:color="auto" w:fill="FFFFFF"/>
        </w:rPr>
        <w:t>е</w:t>
      </w:r>
      <w:r w:rsidRPr="003B7089">
        <w:rPr>
          <w:shd w:val="clear" w:color="auto" w:fill="FFFFFF"/>
        </w:rPr>
        <w:t xml:space="preserve">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</w:t>
      </w:r>
      <w:r w:rsidR="008B714E">
        <w:rPr>
          <w:shd w:val="clear" w:color="auto" w:fill="FFFFFF"/>
        </w:rPr>
        <w:t>ф.</w:t>
      </w:r>
      <w:r w:rsidRPr="003B7089">
        <w:rPr>
          <w:shd w:val="clear" w:color="auto" w:fill="FFFFFF"/>
        </w:rPr>
        <w:t>0503175</w:t>
      </w:r>
      <w:r>
        <w:rPr>
          <w:shd w:val="clear" w:color="auto" w:fill="FFFFFF"/>
        </w:rPr>
        <w:t xml:space="preserve"> «Сведения о принятых и неисполненных обязательствах получателя бюджетных средств»</w:t>
      </w:r>
      <w:r w:rsidRPr="003B7089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  <w:proofErr w:type="gramEnd"/>
    </w:p>
    <w:p w:rsidR="006503CF" w:rsidRPr="003B7089" w:rsidRDefault="006503CF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776D">
        <w:rPr>
          <w:shd w:val="clear" w:color="auto" w:fill="FFFFFF"/>
        </w:rPr>
        <w:t>А</w:t>
      </w:r>
      <w:r w:rsidRPr="003B7089">
        <w:rPr>
          <w:shd w:val="clear" w:color="auto" w:fill="FFFFFF"/>
        </w:rPr>
        <w:t>нализ фор</w:t>
      </w:r>
      <w:r>
        <w:rPr>
          <w:shd w:val="clear" w:color="auto" w:fill="FFFFFF"/>
        </w:rPr>
        <w:t>мы также показал, что учреждение</w:t>
      </w:r>
      <w:r w:rsidRPr="003B7089">
        <w:rPr>
          <w:shd w:val="clear" w:color="auto" w:fill="FFFFFF"/>
        </w:rPr>
        <w:t>м не формируются расчеты по отложенным обязательствам, то есть обязательствам, величина которых определена на момент их принятия условно (</w:t>
      </w:r>
      <w:proofErr w:type="spellStart"/>
      <w:r w:rsidRPr="003B7089">
        <w:rPr>
          <w:shd w:val="clear" w:color="auto" w:fill="FFFFFF"/>
        </w:rPr>
        <w:t>расчетно</w:t>
      </w:r>
      <w:proofErr w:type="spellEnd"/>
      <w:r w:rsidRPr="003B7089">
        <w:rPr>
          <w:shd w:val="clear" w:color="auto" w:fill="FFFFFF"/>
        </w:rPr>
        <w:t>) и по которым не определено время их исполнения, при условии создания в учете учреждения по данным обязательств</w:t>
      </w:r>
      <w:r>
        <w:rPr>
          <w:shd w:val="clear" w:color="auto" w:fill="FFFFFF"/>
        </w:rPr>
        <w:t>ам резерва предстоящих расходов</w:t>
      </w:r>
      <w:r w:rsidRPr="003B7089">
        <w:rPr>
          <w:shd w:val="clear" w:color="auto" w:fill="FFFFFF"/>
        </w:rPr>
        <w:t xml:space="preserve"> </w:t>
      </w:r>
      <w:r>
        <w:rPr>
          <w:shd w:val="clear" w:color="auto" w:fill="FFFFFF"/>
        </w:rPr>
        <w:t>(в частности резервы отпусков).</w:t>
      </w:r>
    </w:p>
    <w:p w:rsidR="00A522A6" w:rsidRPr="00A522A6" w:rsidRDefault="00A522A6" w:rsidP="008B714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A6">
        <w:rPr>
          <w:rFonts w:ascii="Times New Roman" w:eastAsia="Times New Roman" w:hAnsi="Times New Roman" w:cs="Times New Roman"/>
          <w:sz w:val="24"/>
          <w:szCs w:val="24"/>
        </w:rPr>
        <w:t>Согласно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0503369 </w:t>
      </w:r>
      <w:r w:rsidR="004A22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Сведени</w:t>
      </w:r>
      <w:r w:rsidR="004A226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по дебиторской и кредиторской задолженности</w:t>
      </w:r>
      <w:r w:rsidR="004A22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01.01.2021 года у главного распорядителя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дебиторская задолженность 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меньши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лась на </w:t>
      </w:r>
      <w:r>
        <w:rPr>
          <w:rFonts w:ascii="Times New Roman" w:eastAsia="Times New Roman" w:hAnsi="Times New Roman" w:cs="Times New Roman"/>
          <w:sz w:val="24"/>
          <w:szCs w:val="24"/>
        </w:rPr>
        <w:t>34,3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составила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br/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4A22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в т. ч. просроченная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олженность 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,4 тыс. руб.</w:t>
      </w:r>
    </w:p>
    <w:p w:rsidR="004A2265" w:rsidRDefault="00A522A6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1 482,3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тыс. руб.,</w:t>
      </w:r>
      <w:r w:rsidRPr="00A5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конец отчётного периода равна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289,4 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руб. Кредиторская задолженность на конец отчётного периода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меньши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лась на 1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192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5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просроченная кредиторская задолженность отсутствует. </w:t>
      </w:r>
    </w:p>
    <w:p w:rsidR="00A522A6" w:rsidRPr="00A522A6" w:rsidRDefault="00A522A6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A6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дебиторской и кредиторской задолженности свидетельствует о неэффективном использовании бюджетных средств, что является нарушением ст.34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4A22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6503CF" w:rsidRPr="002E2002" w:rsidRDefault="008B714E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Ф.</w:t>
      </w:r>
      <w:r w:rsidR="006503CF" w:rsidRPr="002E2002">
        <w:rPr>
          <w:color w:val="000000"/>
        </w:rPr>
        <w:t xml:space="preserve">0503160 «Пояснительная записка» заполнена в разрезе </w:t>
      </w:r>
      <w:r w:rsidR="00A522A6" w:rsidRPr="002E2002">
        <w:rPr>
          <w:color w:val="000000"/>
        </w:rPr>
        <w:t>4</w:t>
      </w:r>
      <w:r w:rsidR="002E2002" w:rsidRPr="002E2002">
        <w:rPr>
          <w:color w:val="000000"/>
        </w:rPr>
        <w:t xml:space="preserve"> разделов</w:t>
      </w:r>
      <w:r w:rsidR="006503CF" w:rsidRPr="002E2002">
        <w:rPr>
          <w:color w:val="000000"/>
        </w:rPr>
        <w:t xml:space="preserve">, </w:t>
      </w:r>
      <w:r w:rsidR="00A522A6" w:rsidRPr="002E2002">
        <w:rPr>
          <w:color w:val="000000"/>
        </w:rPr>
        <w:t xml:space="preserve">согласно п. 152. </w:t>
      </w:r>
      <w:r>
        <w:rPr>
          <w:color w:val="000000"/>
        </w:rPr>
        <w:t xml:space="preserve">Инструкции </w:t>
      </w:r>
      <w:r w:rsidR="00FE3231">
        <w:rPr>
          <w:color w:val="000000"/>
        </w:rPr>
        <w:t>№191н</w:t>
      </w:r>
      <w:r w:rsidR="00A522A6" w:rsidRPr="002E2002">
        <w:rPr>
          <w:color w:val="000000"/>
        </w:rPr>
        <w:t xml:space="preserve"> </w:t>
      </w:r>
      <w:r>
        <w:rPr>
          <w:color w:val="000000"/>
        </w:rPr>
        <w:t>ф.</w:t>
      </w:r>
      <w:r w:rsidR="00577616" w:rsidRPr="002E2002">
        <w:rPr>
          <w:color w:val="000000"/>
        </w:rPr>
        <w:t>0503160 составляется в разрезе 5 разделов:</w:t>
      </w:r>
    </w:p>
    <w:p w:rsidR="00577616" w:rsidRPr="000A6F4A" w:rsidRDefault="00A32112" w:rsidP="008B714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7616" w:rsidRPr="000A6F4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7616" w:rsidRPr="000A6F4A">
        <w:rPr>
          <w:rFonts w:ascii="Times New Roman" w:hAnsi="Times New Roman" w:cs="Times New Roman"/>
          <w:sz w:val="24"/>
          <w:szCs w:val="24"/>
        </w:rPr>
        <w:t xml:space="preserve"> 1 «Организационная структура субъекта бюджетной отчетности» </w:t>
      </w:r>
      <w:r w:rsidR="002E2002" w:rsidRPr="000A6F4A">
        <w:rPr>
          <w:rFonts w:ascii="Times New Roman" w:hAnsi="Times New Roman" w:cs="Times New Roman"/>
          <w:sz w:val="24"/>
          <w:szCs w:val="24"/>
        </w:rPr>
        <w:t xml:space="preserve">отсутствует информация </w:t>
      </w:r>
      <w:r w:rsidR="00672BBF" w:rsidRPr="000A6F4A">
        <w:rPr>
          <w:rFonts w:ascii="Times New Roman" w:hAnsi="Times New Roman" w:cs="Times New Roman"/>
          <w:bCs/>
          <w:sz w:val="24"/>
          <w:szCs w:val="24"/>
        </w:rPr>
        <w:t xml:space="preserve">об исполнителе (Ф.И.О., должность) централизованной бухгалтерии, составившем бюджетную отчетность; </w:t>
      </w:r>
      <w:proofErr w:type="gramStart"/>
      <w:r w:rsidR="0046537C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изменений внесенных в Инструкцию </w:t>
      </w:r>
      <w:r w:rsidR="00FE3231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FB5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37C" w:rsidRPr="0046537C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46537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6537C" w:rsidRPr="0046537C">
        <w:rPr>
          <w:rFonts w:ascii="Times New Roman" w:hAnsi="Times New Roman" w:cs="Times New Roman"/>
          <w:color w:val="000000"/>
          <w:sz w:val="24"/>
          <w:szCs w:val="24"/>
        </w:rPr>
        <w:t xml:space="preserve"> Минфи</w:t>
      </w:r>
      <w:r w:rsidR="0046537C">
        <w:rPr>
          <w:rFonts w:ascii="Times New Roman" w:hAnsi="Times New Roman" w:cs="Times New Roman"/>
          <w:color w:val="000000"/>
          <w:sz w:val="24"/>
          <w:szCs w:val="24"/>
        </w:rPr>
        <w:t xml:space="preserve">на России от 16.12.2020 </w:t>
      </w:r>
      <w:r w:rsidR="00762FA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6537C">
        <w:rPr>
          <w:rFonts w:ascii="Times New Roman" w:hAnsi="Times New Roman" w:cs="Times New Roman"/>
          <w:color w:val="000000"/>
          <w:sz w:val="24"/>
          <w:szCs w:val="24"/>
        </w:rPr>
        <w:t>311н «</w:t>
      </w:r>
      <w:r w:rsidR="0046537C" w:rsidRPr="0046537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</w:t>
      </w:r>
      <w:r w:rsidR="004A2265">
        <w:rPr>
          <w:rFonts w:ascii="Times New Roman" w:hAnsi="Times New Roman" w:cs="Times New Roman"/>
          <w:color w:val="000000"/>
          <w:sz w:val="24"/>
          <w:szCs w:val="24"/>
        </w:rPr>
        <w:t>а финансов Российской Федерации</w:t>
      </w:r>
      <w:r w:rsidR="004A22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537C" w:rsidRPr="0046537C">
        <w:rPr>
          <w:rFonts w:ascii="Times New Roman" w:hAnsi="Times New Roman" w:cs="Times New Roman"/>
          <w:color w:val="000000"/>
          <w:sz w:val="24"/>
          <w:szCs w:val="24"/>
        </w:rPr>
        <w:t>от 28</w:t>
      </w:r>
      <w:r w:rsidR="00540F20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46537C" w:rsidRPr="0046537C">
        <w:rPr>
          <w:rFonts w:ascii="Times New Roman" w:hAnsi="Times New Roman" w:cs="Times New Roman"/>
          <w:color w:val="000000"/>
          <w:sz w:val="24"/>
          <w:szCs w:val="24"/>
        </w:rPr>
        <w:t xml:space="preserve">2010 </w:t>
      </w:r>
      <w:r w:rsidR="00FE3231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46537C" w:rsidRPr="0046537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6537C">
        <w:rPr>
          <w:rFonts w:ascii="Times New Roman" w:hAnsi="Times New Roman" w:cs="Times New Roman"/>
          <w:color w:val="000000"/>
          <w:sz w:val="24"/>
          <w:szCs w:val="24"/>
        </w:rPr>
        <w:t xml:space="preserve">» раздел 1 включает </w:t>
      </w:r>
      <w:r w:rsidR="009C090B">
        <w:rPr>
          <w:rFonts w:ascii="Times New Roman" w:hAnsi="Times New Roman" w:cs="Times New Roman"/>
          <w:color w:val="000000"/>
          <w:sz w:val="24"/>
          <w:szCs w:val="24"/>
        </w:rPr>
        <w:t xml:space="preserve">в себя </w:t>
      </w:r>
      <w:r w:rsidR="008B714E">
        <w:rPr>
          <w:rFonts w:ascii="Times New Roman" w:hAnsi="Times New Roman" w:cs="Times New Roman"/>
          <w:bCs/>
          <w:sz w:val="24"/>
          <w:szCs w:val="24"/>
        </w:rPr>
        <w:t>Таблиц</w:t>
      </w:r>
      <w:r w:rsidR="009C090B">
        <w:rPr>
          <w:rFonts w:ascii="Times New Roman" w:hAnsi="Times New Roman" w:cs="Times New Roman"/>
          <w:bCs/>
          <w:sz w:val="24"/>
          <w:szCs w:val="24"/>
        </w:rPr>
        <w:t>у</w:t>
      </w:r>
      <w:r w:rsidR="00672BBF" w:rsidRPr="000A6F4A">
        <w:rPr>
          <w:rFonts w:ascii="Times New Roman" w:hAnsi="Times New Roman" w:cs="Times New Roman"/>
          <w:bCs/>
          <w:sz w:val="24"/>
          <w:szCs w:val="24"/>
        </w:rPr>
        <w:t xml:space="preserve"> №1 </w:t>
      </w:r>
      <w:r w:rsidR="00672BBF" w:rsidRPr="009C090B">
        <w:rPr>
          <w:rFonts w:ascii="Times New Roman" w:hAnsi="Times New Roman" w:cs="Times New Roman"/>
          <w:bCs/>
          <w:sz w:val="24"/>
          <w:szCs w:val="24"/>
          <w:u w:val="single"/>
        </w:rPr>
        <w:t>«Сведения о направлениях деятельности»</w:t>
      </w:r>
      <w:r w:rsidR="009C090B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672BBF" w:rsidRPr="000A6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BBF" w:rsidRPr="000A6F4A">
        <w:rPr>
          <w:rFonts w:ascii="Times New Roman" w:hAnsi="Times New Roman" w:cs="Times New Roman"/>
          <w:color w:val="000000"/>
          <w:sz w:val="24"/>
          <w:szCs w:val="24"/>
        </w:rPr>
        <w:t>заполняется в части тех</w:t>
      </w:r>
      <w:proofErr w:type="gramEnd"/>
      <w:r w:rsidR="00672BBF" w:rsidRPr="000A6F4A">
        <w:rPr>
          <w:rFonts w:ascii="Times New Roman" w:hAnsi="Times New Roman" w:cs="Times New Roman"/>
          <w:color w:val="000000"/>
          <w:sz w:val="24"/>
          <w:szCs w:val="24"/>
        </w:rPr>
        <w:t xml:space="preserve"> видов деятельности, которые впервые были осуществлены или прекращены в отчетном году</w:t>
      </w:r>
      <w:r w:rsidR="004A22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11A" w:rsidRDefault="006503CF" w:rsidP="008B714E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</w:t>
      </w:r>
      <w:r w:rsidRPr="00F53F83">
        <w:t xml:space="preserve"> разделе 2 «Результаты деятельности субъекта бюджетной отчетности» </w:t>
      </w:r>
      <w:r>
        <w:t>отсутствует</w:t>
      </w:r>
      <w:r w:rsidRPr="00F53F83">
        <w:t xml:space="preserve"> информаци</w:t>
      </w:r>
      <w:r>
        <w:t>я</w:t>
      </w:r>
      <w:r w:rsidRPr="00F53F83">
        <w:t>, оказавш</w:t>
      </w:r>
      <w:r>
        <w:t>ая</w:t>
      </w:r>
      <w:r w:rsidRPr="00F53F83">
        <w:t xml:space="preserve"> существенное влияние на результаты деятельности субъекта за отчетный период</w:t>
      </w:r>
      <w:r>
        <w:t>, а так же информацию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</w:p>
    <w:p w:rsidR="00C34705" w:rsidRDefault="006503CF" w:rsidP="008B714E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B511A">
        <w:t>раздел 3 «Анализ отчета об исполнении бюджета субъектом бюджетной отчетности»</w:t>
      </w:r>
      <w:r w:rsidR="00C34705">
        <w:t xml:space="preserve">: </w:t>
      </w:r>
      <w:r w:rsidR="008B714E">
        <w:t>Таблиц</w:t>
      </w:r>
      <w:r w:rsidRPr="00DB511A">
        <w:t xml:space="preserve">а №3 «Сведения об исполнении текстовых статей закона (решения) о бюджете» </w:t>
      </w:r>
      <w:r w:rsidR="00DB511A" w:rsidRPr="00DB511A">
        <w:t>не отраж</w:t>
      </w:r>
      <w:r w:rsidR="00DB511A">
        <w:t>ает</w:t>
      </w:r>
      <w:r w:rsidR="00DB511A" w:rsidRPr="00DB511A">
        <w:t xml:space="preserve"> информаци</w:t>
      </w:r>
      <w:r w:rsidR="00DB511A">
        <w:t>ю</w:t>
      </w:r>
      <w:r w:rsidR="00DB511A" w:rsidRPr="00DB511A">
        <w:t>, характеризующ</w:t>
      </w:r>
      <w:r w:rsidR="00DB511A">
        <w:t xml:space="preserve">ую результаты анализа исполнения </w:t>
      </w:r>
      <w:r w:rsidR="00DB511A" w:rsidRPr="00DB511A">
        <w:t xml:space="preserve">текстовых статей закона (решения) о бюджете, имеющих отношение к деятельности субъекта бюджетной отчетности. Согласно положениям пункта </w:t>
      </w:r>
      <w:r w:rsidR="00DB511A">
        <w:t xml:space="preserve">155. </w:t>
      </w:r>
      <w:r w:rsidR="008B714E">
        <w:t xml:space="preserve">Инструкции </w:t>
      </w:r>
      <w:r w:rsidR="00FE3231">
        <w:t>№191н</w:t>
      </w:r>
      <w:r w:rsidR="00DB511A">
        <w:t xml:space="preserve"> в</w:t>
      </w:r>
      <w:r w:rsidR="00DB511A" w:rsidRPr="00DB511A">
        <w:t xml:space="preserve"> графе 2 отражается результат исполнения положений текстовых статей (с указанием показателей, характериз</w:t>
      </w:r>
      <w:r w:rsidR="00DB511A">
        <w:t>ующих степень результативности);</w:t>
      </w:r>
    </w:p>
    <w:p w:rsidR="006503CF" w:rsidRDefault="006503CF" w:rsidP="008B714E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4705">
        <w:t xml:space="preserve">раздел 4 «Анализ показателей </w:t>
      </w:r>
      <w:r w:rsidR="00C34705" w:rsidRPr="00C34705">
        <w:t>бухгалтерской</w:t>
      </w:r>
      <w:r w:rsidRPr="00C34705">
        <w:t xml:space="preserve"> отчетности субъекта бюджетной отчетности» должен включать в себя </w:t>
      </w:r>
      <w:r w:rsidR="00C34705" w:rsidRPr="00C34705">
        <w:t xml:space="preserve">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</w:t>
      </w:r>
      <w:r w:rsidR="008B714E">
        <w:t>Таблиц</w:t>
      </w:r>
      <w:r w:rsidR="00C34705" w:rsidRPr="00C34705">
        <w:t>ах и приложениях, включаемых в раздел</w:t>
      </w:r>
      <w:r>
        <w:t>;</w:t>
      </w:r>
    </w:p>
    <w:p w:rsidR="006503CF" w:rsidRDefault="006503CF" w:rsidP="008B714E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раздел 5 «</w:t>
      </w:r>
      <w:r w:rsidRPr="00215E54">
        <w:t>Прочие вопросы деятельности субъекта бюджетной отчетности</w:t>
      </w:r>
      <w:r>
        <w:t>»:</w:t>
      </w:r>
      <w:r w:rsidR="00C34705">
        <w:t xml:space="preserve"> те</w:t>
      </w:r>
      <w:r w:rsidR="009C090B">
        <w:t>к</w:t>
      </w:r>
      <w:r w:rsidR="00C34705">
        <w:t xml:space="preserve">стовая часть отсутствует в составе </w:t>
      </w:r>
      <w:r w:rsidR="008B714E">
        <w:t>ф.</w:t>
      </w:r>
      <w:r w:rsidR="00C34705">
        <w:t xml:space="preserve">0503160 «Пояснительная записка»; </w:t>
      </w:r>
      <w:proofErr w:type="gramStart"/>
      <w:r w:rsidR="009C090B" w:rsidRPr="00CB31D6">
        <w:rPr>
          <w:color w:val="000000"/>
        </w:rPr>
        <w:t xml:space="preserve">с учетом изменений внесенных в Инструкцию </w:t>
      </w:r>
      <w:r w:rsidR="00FE3231">
        <w:rPr>
          <w:color w:val="000000"/>
        </w:rPr>
        <w:t>№191н</w:t>
      </w:r>
      <w:r w:rsidR="00FB5A89">
        <w:rPr>
          <w:color w:val="000000"/>
        </w:rPr>
        <w:t xml:space="preserve"> </w:t>
      </w:r>
      <w:r w:rsidR="009C090B" w:rsidRPr="00CB31D6">
        <w:rPr>
          <w:color w:val="000000"/>
        </w:rPr>
        <w:t>Приказом Минф</w:t>
      </w:r>
      <w:r w:rsidR="00144252">
        <w:rPr>
          <w:color w:val="000000"/>
        </w:rPr>
        <w:t xml:space="preserve">ина России от 16.12.2020 </w:t>
      </w:r>
      <w:r w:rsidR="00762FA9">
        <w:rPr>
          <w:color w:val="000000"/>
        </w:rPr>
        <w:t>№</w:t>
      </w:r>
      <w:r w:rsidR="00144252">
        <w:rPr>
          <w:color w:val="000000"/>
        </w:rPr>
        <w:t>311н</w:t>
      </w:r>
      <w:r w:rsidR="00144252">
        <w:rPr>
          <w:color w:val="000000"/>
        </w:rPr>
        <w:br/>
      </w:r>
      <w:r w:rsidR="009C090B" w:rsidRPr="00CB31D6">
        <w:rPr>
          <w:color w:val="000000"/>
        </w:rPr>
        <w:t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</w:t>
      </w:r>
      <w:r w:rsidR="00540F20">
        <w:rPr>
          <w:color w:val="000000"/>
        </w:rPr>
        <w:t>.12.</w:t>
      </w:r>
      <w:r w:rsidR="009C090B" w:rsidRPr="00CB31D6">
        <w:rPr>
          <w:color w:val="000000"/>
        </w:rPr>
        <w:t xml:space="preserve">2010 </w:t>
      </w:r>
      <w:r w:rsidR="00FE3231">
        <w:rPr>
          <w:color w:val="000000"/>
        </w:rPr>
        <w:t>№191н</w:t>
      </w:r>
      <w:r w:rsidR="009C090B" w:rsidRPr="00CB31D6">
        <w:rPr>
          <w:color w:val="000000"/>
        </w:rPr>
        <w:t xml:space="preserve">н» раздел 5 включает в себя </w:t>
      </w:r>
      <w:r w:rsidR="008B714E">
        <w:rPr>
          <w:bCs/>
        </w:rPr>
        <w:t>Таблиц</w:t>
      </w:r>
      <w:r w:rsidR="009C090B" w:rsidRPr="00CB31D6">
        <w:rPr>
          <w:bCs/>
        </w:rPr>
        <w:t xml:space="preserve">у №4 </w:t>
      </w:r>
      <w:r w:rsidR="009C090B" w:rsidRPr="00CB31D6">
        <w:rPr>
          <w:bCs/>
          <w:u w:val="single"/>
        </w:rPr>
        <w:t>«</w:t>
      </w:r>
      <w:r w:rsidR="009C090B" w:rsidRPr="00CB31D6">
        <w:rPr>
          <w:u w:val="single"/>
        </w:rPr>
        <w:t>Сведения об основных положениях учетной политики</w:t>
      </w:r>
      <w:r w:rsidR="009C090B" w:rsidRPr="00CB31D6">
        <w:rPr>
          <w:bCs/>
          <w:u w:val="single"/>
        </w:rPr>
        <w:t>»</w:t>
      </w:r>
      <w:r>
        <w:t>;</w:t>
      </w:r>
      <w:proofErr w:type="gramEnd"/>
      <w:r>
        <w:t xml:space="preserve"> </w:t>
      </w:r>
      <w:proofErr w:type="gramStart"/>
      <w:r w:rsidR="008B714E">
        <w:t>Таблиц</w:t>
      </w:r>
      <w:r w:rsidR="00C34705">
        <w:t>а №</w:t>
      </w:r>
      <w:r w:rsidRPr="00F53F83">
        <w:t>6 «Сведения о проведении инвентаризации» (п.158</w:t>
      </w:r>
      <w:r>
        <w:t>.</w:t>
      </w:r>
      <w:proofErr w:type="gramEnd"/>
      <w:r w:rsidRPr="00F53F83">
        <w:t xml:space="preserve"> </w:t>
      </w:r>
      <w:proofErr w:type="gramStart"/>
      <w:r w:rsidR="008B714E">
        <w:t xml:space="preserve">Инструкции </w:t>
      </w:r>
      <w:r w:rsidR="00FE3231">
        <w:t>№191н</w:t>
      </w:r>
      <w:r w:rsidRPr="00F53F83">
        <w:t xml:space="preserve">) заполняется </w:t>
      </w:r>
      <w:r w:rsidR="00CB31D6">
        <w:t>в части выявленных расхождений, п</w:t>
      </w:r>
      <w:r w:rsidRPr="00F53F83">
        <w:t xml:space="preserve">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8B714E">
        <w:t>Таблиц</w:t>
      </w:r>
      <w:r w:rsidRPr="00F53F83">
        <w:t>а не заполняется и в составе отчетности не предоставляется.</w:t>
      </w:r>
      <w:proofErr w:type="gramEnd"/>
      <w:r w:rsidRPr="00F53F83"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930A0C" w:rsidRPr="00AA4D22" w:rsidRDefault="00930A0C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Те</w:t>
      </w:r>
      <w:r w:rsidR="00877FD5">
        <w:t>к</w:t>
      </w:r>
      <w:r>
        <w:t xml:space="preserve">стовая часть </w:t>
      </w:r>
      <w:r w:rsidR="008B714E">
        <w:t>ф.</w:t>
      </w:r>
      <w:r>
        <w:t xml:space="preserve">0503160 «Пояснительная записка» содержит </w:t>
      </w:r>
      <w:r w:rsidR="00AA4D22">
        <w:t xml:space="preserve">информацию о </w:t>
      </w:r>
      <w:r w:rsidR="00AA4D22" w:rsidRPr="00527458">
        <w:t xml:space="preserve">Бюджете </w:t>
      </w:r>
      <w:proofErr w:type="spellStart"/>
      <w:r w:rsidR="00AA4D22" w:rsidRPr="00527458">
        <w:t>Добчурского</w:t>
      </w:r>
      <w:proofErr w:type="spellEnd"/>
      <w:r w:rsidR="00AA4D22" w:rsidRPr="00527458">
        <w:t xml:space="preserve"> </w:t>
      </w:r>
      <w:r w:rsidR="00AA4D22" w:rsidRPr="00AA4D22">
        <w:rPr>
          <w:b/>
          <w:u w:val="single"/>
        </w:rPr>
        <w:t>сельсовета</w:t>
      </w:r>
      <w:r w:rsidR="00AA4D22" w:rsidRPr="00527458">
        <w:t xml:space="preserve"> за 2021 год</w:t>
      </w:r>
      <w:r w:rsidR="00AA4D22">
        <w:rPr>
          <w:b/>
        </w:rPr>
        <w:t xml:space="preserve">, </w:t>
      </w:r>
      <w:r w:rsidR="00AA4D22">
        <w:t xml:space="preserve">в соответствии с Уставом </w:t>
      </w:r>
      <w:proofErr w:type="spellStart"/>
      <w:r w:rsidR="00AA4D22">
        <w:t>Добчурского</w:t>
      </w:r>
      <w:proofErr w:type="spellEnd"/>
      <w:r w:rsidR="00AA4D22">
        <w:t xml:space="preserve"> муниципального образования</w:t>
      </w:r>
      <w:r w:rsidR="002F7125">
        <w:t>,</w:t>
      </w:r>
      <w:r w:rsidR="00AA4D22">
        <w:t xml:space="preserve"> наименование муниципального образования - </w:t>
      </w:r>
      <w:proofErr w:type="spellStart"/>
      <w:r w:rsidR="00AA4D22" w:rsidRPr="004A2265">
        <w:rPr>
          <w:u w:val="single"/>
        </w:rPr>
        <w:t>Добчурское</w:t>
      </w:r>
      <w:proofErr w:type="spellEnd"/>
      <w:r w:rsidR="00AA4D22" w:rsidRPr="004A2265">
        <w:rPr>
          <w:u w:val="single"/>
        </w:rPr>
        <w:t xml:space="preserve"> сельское поселение Братского муниципального района Иркутской области</w:t>
      </w:r>
      <w:r w:rsidR="00AA4D22">
        <w:t xml:space="preserve">, сокращенное наименование – </w:t>
      </w:r>
      <w:proofErr w:type="spellStart"/>
      <w:r w:rsidR="00AA4D22" w:rsidRPr="004A2265">
        <w:rPr>
          <w:u w:val="single"/>
        </w:rPr>
        <w:t>Добчурское</w:t>
      </w:r>
      <w:proofErr w:type="spellEnd"/>
      <w:r w:rsidR="00AA4D22" w:rsidRPr="004A2265">
        <w:rPr>
          <w:u w:val="single"/>
        </w:rPr>
        <w:t xml:space="preserve"> муниципальное образование</w:t>
      </w:r>
      <w:r w:rsidR="00AA4D22">
        <w:t>.</w:t>
      </w:r>
    </w:p>
    <w:p w:rsidR="006503CF" w:rsidRPr="00215E54" w:rsidRDefault="006503CF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Текстовая часть </w:t>
      </w:r>
      <w:r w:rsidR="008B714E">
        <w:t>ф.</w:t>
      </w:r>
      <w:r>
        <w:t>0503160 «Пояснительная записка» содержит информацию, о формах бюджетной отчетности,</w:t>
      </w:r>
      <w:r w:rsidR="00DD5AA7">
        <w:t xml:space="preserve"> </w:t>
      </w:r>
      <w:r w:rsidRPr="00DD5AA7">
        <w:rPr>
          <w:u w:val="single"/>
        </w:rPr>
        <w:t>утративших силу</w:t>
      </w:r>
      <w:r w:rsidRPr="00215E54">
        <w:t>:</w:t>
      </w:r>
    </w:p>
    <w:p w:rsidR="00DD5AA7" w:rsidRDefault="001731FA" w:rsidP="008B714E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</w:t>
      </w:r>
      <w:r w:rsidR="00DD5AA7">
        <w:t xml:space="preserve">орма 0503162 и </w:t>
      </w:r>
      <w:r w:rsidR="008B714E">
        <w:t>Таблиц</w:t>
      </w:r>
      <w:r w:rsidR="00DD5AA7">
        <w:t>а №2 утратил</w:t>
      </w:r>
      <w:r w:rsidR="00BC1D8C">
        <w:t>и</w:t>
      </w:r>
      <w:r w:rsidR="00DD5AA7">
        <w:t xml:space="preserve"> силу согласно Приказу Минфина России от 02.07.2020 </w:t>
      </w:r>
      <w:r w:rsidR="00762FA9">
        <w:t>№</w:t>
      </w:r>
      <w:r w:rsidR="00DD5AA7">
        <w:t>131н «О внесении изменений в приказ Министерства финансов Российской Федерации от 28</w:t>
      </w:r>
      <w:r w:rsidR="00540F20">
        <w:t>.12.</w:t>
      </w:r>
      <w:r w:rsidR="00DD5AA7">
        <w:t xml:space="preserve">2010 </w:t>
      </w:r>
      <w:r w:rsidR="00FE3231">
        <w:t>№191н</w:t>
      </w:r>
      <w:r w:rsidR="00DD5AA7">
        <w:t xml:space="preserve"> «Об утверждении </w:t>
      </w:r>
      <w:r w:rsidR="008B714E">
        <w:t xml:space="preserve">Инструкции </w:t>
      </w:r>
      <w:r w:rsidR="00DD5AA7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D5AA7" w:rsidRDefault="001731FA" w:rsidP="008B714E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</w:t>
      </w:r>
      <w:r w:rsidR="004A2265">
        <w:t xml:space="preserve">ормы 0503161, 0503163 и </w:t>
      </w:r>
      <w:r w:rsidR="008B714E">
        <w:t>Таблиц</w:t>
      </w:r>
      <w:r w:rsidR="004A2265">
        <w:t>ы</w:t>
      </w:r>
      <w:r w:rsidR="00DD5AA7">
        <w:t xml:space="preserve"> №№5,7 утратили силу согласно Приказу Минфина России от 31.01.2020 </w:t>
      </w:r>
      <w:r w:rsidR="00762FA9">
        <w:t>№</w:t>
      </w:r>
      <w:r w:rsidR="00DD5AA7">
        <w:t>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</w:t>
      </w:r>
      <w:r w:rsidR="00540F20">
        <w:t>.12.</w:t>
      </w:r>
      <w:r w:rsidR="00DD5AA7">
        <w:t xml:space="preserve">2010 </w:t>
      </w:r>
      <w:r w:rsidR="00FE3231">
        <w:t>№191н</w:t>
      </w:r>
      <w:r w:rsidR="00DD5AA7">
        <w:t>н»;</w:t>
      </w:r>
    </w:p>
    <w:p w:rsidR="00DD5AA7" w:rsidRPr="00A32112" w:rsidRDefault="00DD5AA7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A32112">
        <w:t xml:space="preserve">В составе </w:t>
      </w:r>
      <w:r w:rsidR="008B714E">
        <w:t>ф.</w:t>
      </w:r>
      <w:r w:rsidRPr="00A32112">
        <w:t xml:space="preserve">0503160 «Пояснительная записка» представлены формы, показатели которых </w:t>
      </w:r>
      <w:r w:rsidRPr="00A32112">
        <w:rPr>
          <w:u w:val="single"/>
        </w:rPr>
        <w:t>не имеют числового значения</w:t>
      </w:r>
      <w:r w:rsidR="00EC5654" w:rsidRPr="00A32112">
        <w:t xml:space="preserve">. Согласно п.8. </w:t>
      </w:r>
      <w:r w:rsidR="008B714E">
        <w:t xml:space="preserve">Инструкции </w:t>
      </w:r>
      <w:r w:rsidR="00FE3231">
        <w:t>№191н</w:t>
      </w:r>
      <w:r w:rsidR="00EC5654" w:rsidRPr="00A32112">
        <w:t xml:space="preserve"> такие формы бюджетной отчетности не составляются, и соответствующая информ</w:t>
      </w:r>
      <w:r w:rsidR="00144252">
        <w:t>ация подлежит отражению</w:t>
      </w:r>
      <w:r w:rsidR="00144252">
        <w:br/>
      </w:r>
      <w:r w:rsidR="00EC5654" w:rsidRPr="00A32112">
        <w:t xml:space="preserve">в </w:t>
      </w:r>
      <w:r w:rsidR="008B714E">
        <w:t>ф.</w:t>
      </w:r>
      <w:r w:rsidR="00EC5654" w:rsidRPr="00A32112">
        <w:t>0305160 «Пояснительная записка»</w:t>
      </w:r>
      <w:r w:rsidRPr="00A32112">
        <w:t>:</w:t>
      </w:r>
    </w:p>
    <w:p w:rsidR="006503CF" w:rsidRDefault="008B714E" w:rsidP="008B714E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Таблиц</w:t>
      </w:r>
      <w:r w:rsidR="006503CF">
        <w:t>а №</w:t>
      </w:r>
      <w:r w:rsidR="00DD5AA7">
        <w:t>1</w:t>
      </w:r>
      <w:r w:rsidR="001731FA">
        <w:t xml:space="preserve"> «Сведения о направлениях деятельности»</w:t>
      </w:r>
      <w:r w:rsidR="006503CF">
        <w:t>;</w:t>
      </w:r>
    </w:p>
    <w:p w:rsidR="001731FA" w:rsidRDefault="008B714E" w:rsidP="008B714E">
      <w:pPr>
        <w:pStyle w:val="article-renderblock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Таблиц</w:t>
      </w:r>
      <w:r w:rsidR="001731FA">
        <w:t>а №4 «Сведения об ос</w:t>
      </w:r>
      <w:r w:rsidR="004A2265">
        <w:t>обенностях ведения бюджетного учета</w:t>
      </w:r>
      <w:r w:rsidR="001731FA">
        <w:t>»;</w:t>
      </w:r>
    </w:p>
    <w:p w:rsidR="00D03D9D" w:rsidRDefault="008B714E" w:rsidP="008B714E">
      <w:pPr>
        <w:pStyle w:val="article-renderblock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ф.</w:t>
      </w:r>
      <w:r w:rsidR="006503CF" w:rsidRPr="001731FA">
        <w:t>05031</w:t>
      </w:r>
      <w:r w:rsidR="001731FA" w:rsidRPr="001731FA">
        <w:t>69</w:t>
      </w:r>
      <w:r w:rsidR="006503CF" w:rsidRPr="001731FA">
        <w:t xml:space="preserve"> «</w:t>
      </w:r>
      <w:r w:rsidR="001731FA" w:rsidRPr="001731FA">
        <w:t>Сведения по дебиторской и кредиторской задолженности»</w:t>
      </w:r>
      <w:r w:rsidR="001731FA">
        <w:t xml:space="preserve"> (</w:t>
      </w:r>
      <w:proofErr w:type="gramStart"/>
      <w:r w:rsidR="001731FA">
        <w:t>кредиторская</w:t>
      </w:r>
      <w:proofErr w:type="gramEnd"/>
      <w:r w:rsidR="001731FA">
        <w:t>);</w:t>
      </w:r>
    </w:p>
    <w:p w:rsidR="00D03D9D" w:rsidRPr="00D03D9D" w:rsidRDefault="00D03D9D" w:rsidP="008B714E">
      <w:pPr>
        <w:pStyle w:val="article-renderblock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D03D9D">
        <w:t>ф.0503296 «Сведения об исполнении судебных решений по денежным обязательствам бюджета».</w:t>
      </w:r>
    </w:p>
    <w:p w:rsidR="006503CF" w:rsidRPr="00A32112" w:rsidRDefault="006503CF" w:rsidP="008B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12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A32112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</w:t>
      </w:r>
      <w:r w:rsidR="00D03D9D" w:rsidRPr="00A32112">
        <w:rPr>
          <w:rFonts w:ascii="Times New Roman" w:hAnsi="Times New Roman" w:cs="Times New Roman"/>
          <w:sz w:val="24"/>
          <w:szCs w:val="24"/>
        </w:rPr>
        <w:t>не представлены</w:t>
      </w:r>
      <w:r w:rsidRPr="00A32112">
        <w:rPr>
          <w:rFonts w:ascii="Times New Roman" w:hAnsi="Times New Roman" w:cs="Times New Roman"/>
          <w:sz w:val="24"/>
          <w:szCs w:val="24"/>
        </w:rPr>
        <w:t xml:space="preserve"> </w:t>
      </w:r>
      <w:r w:rsidR="00A32112" w:rsidRPr="00A32112">
        <w:rPr>
          <w:rFonts w:ascii="Times New Roman" w:hAnsi="Times New Roman" w:cs="Times New Roman"/>
          <w:sz w:val="24"/>
          <w:szCs w:val="24"/>
        </w:rPr>
        <w:t>формы,</w:t>
      </w:r>
      <w:r w:rsidR="00A32112">
        <w:rPr>
          <w:rFonts w:ascii="Times New Roman" w:hAnsi="Times New Roman" w:cs="Times New Roman"/>
          <w:sz w:val="24"/>
          <w:szCs w:val="24"/>
        </w:rPr>
        <w:t xml:space="preserve"> и</w:t>
      </w:r>
      <w:r w:rsidR="00D03D9D" w:rsidRPr="00A32112">
        <w:rPr>
          <w:rFonts w:ascii="Times New Roman" w:hAnsi="Times New Roman" w:cs="Times New Roman"/>
          <w:sz w:val="24"/>
          <w:szCs w:val="24"/>
        </w:rPr>
        <w:t xml:space="preserve"> информация о которых </w:t>
      </w:r>
      <w:r w:rsidR="009A18D8" w:rsidRPr="00A32112">
        <w:rPr>
          <w:rFonts w:ascii="Times New Roman" w:hAnsi="Times New Roman" w:cs="Times New Roman"/>
          <w:sz w:val="24"/>
          <w:szCs w:val="24"/>
        </w:rPr>
        <w:t>не отражена в текстовой части</w:t>
      </w:r>
      <w:r w:rsidRPr="00A32112">
        <w:rPr>
          <w:rFonts w:ascii="Times New Roman" w:hAnsi="Times New Roman" w:cs="Times New Roman"/>
          <w:sz w:val="24"/>
          <w:szCs w:val="24"/>
        </w:rPr>
        <w:t>:</w:t>
      </w:r>
    </w:p>
    <w:p w:rsidR="009A18D8" w:rsidRDefault="008B714E" w:rsidP="008B714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D03D9D" w:rsidRPr="00D03D9D">
        <w:rPr>
          <w:rFonts w:ascii="Times New Roman" w:hAnsi="Times New Roman" w:cs="Times New Roman"/>
          <w:sz w:val="24"/>
          <w:szCs w:val="24"/>
        </w:rPr>
        <w:t>0503172 «Сведения о государственном (муниципальном) долге, предоставленных бюджетных кредитах</w:t>
      </w:r>
      <w:r w:rsidR="00D03D9D">
        <w:rPr>
          <w:rFonts w:ascii="Times New Roman" w:hAnsi="Times New Roman" w:cs="Times New Roman"/>
          <w:sz w:val="24"/>
          <w:szCs w:val="24"/>
        </w:rPr>
        <w:t>»;</w:t>
      </w:r>
    </w:p>
    <w:p w:rsidR="009A18D8" w:rsidRDefault="008B714E" w:rsidP="008B714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6503CF" w:rsidRPr="009A18D8">
        <w:rPr>
          <w:rFonts w:ascii="Times New Roman" w:hAnsi="Times New Roman" w:cs="Times New Roman"/>
          <w:sz w:val="24"/>
          <w:szCs w:val="24"/>
        </w:rPr>
        <w:t>0503173 «Сведения об изменении остатков валюты баланса»;</w:t>
      </w:r>
    </w:p>
    <w:p w:rsidR="009A18D8" w:rsidRDefault="008B714E" w:rsidP="008B714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6503CF" w:rsidRPr="009A18D8">
        <w:rPr>
          <w:rFonts w:ascii="Times New Roman" w:hAnsi="Times New Roman" w:cs="Times New Roman"/>
          <w:sz w:val="24"/>
          <w:szCs w:val="24"/>
        </w:rPr>
        <w:t>0503178 «Сведения об остатках денежных средств на счетах получателя бюджетных средств»;</w:t>
      </w:r>
    </w:p>
    <w:p w:rsidR="00D03D9D" w:rsidRPr="009A18D8" w:rsidRDefault="008B714E" w:rsidP="008B714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6503CF" w:rsidRPr="007970BA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</w:t>
      </w:r>
      <w:r w:rsidR="006503CF">
        <w:rPr>
          <w:rFonts w:ascii="Times New Roman" w:hAnsi="Times New Roman" w:cs="Times New Roman"/>
          <w:sz w:val="24"/>
          <w:szCs w:val="24"/>
        </w:rPr>
        <w:t>».</w:t>
      </w:r>
    </w:p>
    <w:p w:rsidR="009A18D8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Форма</w:t>
      </w:r>
      <w:r w:rsidR="00D03D9D">
        <w:t xml:space="preserve"> 0503166 «</w:t>
      </w:r>
      <w:r w:rsidR="00D03D9D" w:rsidRPr="009E4067">
        <w:t>Сведения об исполнении мероприятий в рамках целевых программ»</w:t>
      </w:r>
      <w:r w:rsidR="00D03D9D">
        <w:t xml:space="preserve"> </w:t>
      </w:r>
      <w:r w:rsidR="00D03D9D" w:rsidRPr="009E4067">
        <w:t>оформляется получателями средств федерального бюджета</w:t>
      </w:r>
      <w:r w:rsidR="00D03D9D">
        <w:t>.</w:t>
      </w:r>
    </w:p>
    <w:p w:rsidR="00E05389" w:rsidRDefault="00E05389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Формы </w:t>
      </w:r>
      <w:r w:rsidR="002F7125">
        <w:t xml:space="preserve">бюджетной отчетности, представленные в составе </w:t>
      </w:r>
      <w:r w:rsidR="008B714E">
        <w:t>ф.</w:t>
      </w:r>
      <w:r w:rsidR="002F7125">
        <w:t xml:space="preserve">0503160 «Пояснительная записка», содержат показатели в разрезе бюджета администрации </w:t>
      </w:r>
      <w:proofErr w:type="spellStart"/>
      <w:r w:rsidR="002F7125">
        <w:t>Добчурского</w:t>
      </w:r>
      <w:proofErr w:type="spellEnd"/>
      <w:r w:rsidR="002F7125">
        <w:t xml:space="preserve"> сельского поселения. Согласно Положению о бюджетном процессе в </w:t>
      </w:r>
      <w:proofErr w:type="spellStart"/>
      <w:r w:rsidR="002F7125">
        <w:t>Добчурском</w:t>
      </w:r>
      <w:proofErr w:type="spellEnd"/>
      <w:r w:rsidR="002F7125">
        <w:t xml:space="preserve"> муниципальном образовании администрация </w:t>
      </w:r>
      <w:proofErr w:type="spellStart"/>
      <w:r w:rsidR="002F7125">
        <w:t>Добчурского</w:t>
      </w:r>
      <w:proofErr w:type="spellEnd"/>
      <w:r w:rsidR="002F7125">
        <w:t xml:space="preserve"> сельского поселения является главным распорядителем бюджетных средств </w:t>
      </w:r>
      <w:proofErr w:type="spellStart"/>
      <w:r w:rsidR="002F7125">
        <w:t>Добчурского</w:t>
      </w:r>
      <w:proofErr w:type="spellEnd"/>
      <w:r w:rsidR="002F7125">
        <w:t xml:space="preserve"> муниципального образования</w:t>
      </w:r>
      <w:r w:rsidR="006B05FB">
        <w:t xml:space="preserve">, соответственно формы отчетности должны быть предоставлены </w:t>
      </w:r>
      <w:r w:rsidR="006B05FB" w:rsidRPr="006B05FB">
        <w:rPr>
          <w:u w:val="single"/>
        </w:rPr>
        <w:t xml:space="preserve">в разрезе бюджета </w:t>
      </w:r>
      <w:proofErr w:type="spellStart"/>
      <w:r w:rsidR="006B05FB" w:rsidRPr="006B05FB">
        <w:rPr>
          <w:u w:val="single"/>
        </w:rPr>
        <w:t>Добчурского</w:t>
      </w:r>
      <w:proofErr w:type="spellEnd"/>
      <w:r w:rsidR="006B05FB" w:rsidRPr="006B05FB">
        <w:rPr>
          <w:u w:val="single"/>
        </w:rPr>
        <w:t xml:space="preserve"> муниципального образования</w:t>
      </w:r>
      <w:r w:rsidR="006B05FB">
        <w:t>.</w:t>
      </w:r>
    </w:p>
    <w:p w:rsidR="00930A0C" w:rsidRDefault="009A18D8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A18D8">
        <w:t>Формы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и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>
        <w:t xml:space="preserve"> представлены не полностью</w:t>
      </w:r>
      <w:r w:rsidR="00CB31D6">
        <w:t xml:space="preserve"> (распечатаны частично)</w:t>
      </w:r>
      <w:r>
        <w:t>.</w:t>
      </w:r>
    </w:p>
    <w:p w:rsidR="006503CF" w:rsidRPr="00CB31D6" w:rsidRDefault="006503CF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B31D6">
        <w:t xml:space="preserve">Нарушены пп.4 и 6 </w:t>
      </w:r>
      <w:r w:rsidR="008B714E">
        <w:t xml:space="preserve">Инструкции </w:t>
      </w:r>
      <w:r w:rsidR="00FE3231">
        <w:t>№191н</w:t>
      </w:r>
      <w:r w:rsidRPr="00CB31D6">
        <w:t>, отчетность предоставлена в несброшюрованном</w:t>
      </w:r>
      <w:r w:rsidRPr="00CB31D6">
        <w:rPr>
          <w:color w:val="FF0000"/>
        </w:rPr>
        <w:t xml:space="preserve"> </w:t>
      </w:r>
      <w:r w:rsidRPr="00CB31D6">
        <w:t>виде, без описи, не по порядку и значимости, не все формы подписаны главой поселения, бухгалтером и руководителем финансово-экономической службы.</w:t>
      </w:r>
    </w:p>
    <w:p w:rsidR="00F93D72" w:rsidRPr="009A18D8" w:rsidRDefault="009A18D8" w:rsidP="008B714E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D8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A18D8" w:rsidRPr="0070083F" w:rsidRDefault="009A18D8" w:rsidP="008B714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0346393"/>
      <w:r w:rsidRPr="0070083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подготовлено КСО МО «Братский район» по результатам внешней проверки годового отчета об исполнении бюджета </w:t>
      </w:r>
      <w:proofErr w:type="spellStart"/>
      <w:r w:rsidR="002F7125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Pr="00700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2021 год, проведенной на основании ст. 264.4. Б</w:t>
      </w:r>
      <w:r w:rsidR="004A2265">
        <w:rPr>
          <w:rFonts w:ascii="Times New Roman" w:hAnsi="Times New Roman" w:cs="Times New Roman"/>
          <w:sz w:val="24"/>
          <w:szCs w:val="24"/>
        </w:rPr>
        <w:t>К</w:t>
      </w:r>
      <w:r w:rsidRPr="0070083F">
        <w:rPr>
          <w:rFonts w:ascii="Times New Roman" w:hAnsi="Times New Roman" w:cs="Times New Roman"/>
          <w:sz w:val="24"/>
          <w:szCs w:val="24"/>
        </w:rPr>
        <w:t xml:space="preserve"> Р</w:t>
      </w:r>
      <w:r w:rsidR="004A2265">
        <w:rPr>
          <w:rFonts w:ascii="Times New Roman" w:hAnsi="Times New Roman" w:cs="Times New Roman"/>
          <w:sz w:val="24"/>
          <w:szCs w:val="24"/>
        </w:rPr>
        <w:t>Ф</w:t>
      </w:r>
      <w:r w:rsidRPr="0070083F">
        <w:rPr>
          <w:rFonts w:ascii="Times New Roman" w:hAnsi="Times New Roman" w:cs="Times New Roman"/>
          <w:sz w:val="24"/>
          <w:szCs w:val="24"/>
        </w:rPr>
        <w:t xml:space="preserve"> и Соглашения</w:t>
      </w:r>
      <w:r w:rsidR="004A2265">
        <w:rPr>
          <w:rFonts w:ascii="Times New Roman" w:hAnsi="Times New Roman" w:cs="Times New Roman"/>
          <w:sz w:val="24"/>
          <w:szCs w:val="24"/>
        </w:rPr>
        <w:br/>
      </w:r>
      <w:r w:rsidR="00D84A88">
        <w:rPr>
          <w:rFonts w:ascii="Times New Roman" w:hAnsi="Times New Roman" w:cs="Times New Roman"/>
          <w:sz w:val="24"/>
          <w:szCs w:val="24"/>
        </w:rPr>
        <w:t>№</w:t>
      </w:r>
      <w:r w:rsidR="00D84A88" w:rsidRPr="0070083F">
        <w:rPr>
          <w:rFonts w:ascii="Times New Roman" w:hAnsi="Times New Roman" w:cs="Times New Roman"/>
          <w:sz w:val="24"/>
          <w:szCs w:val="24"/>
        </w:rPr>
        <w:t>1</w:t>
      </w:r>
      <w:r w:rsidR="00D84A88">
        <w:rPr>
          <w:rFonts w:ascii="Times New Roman" w:hAnsi="Times New Roman" w:cs="Times New Roman"/>
          <w:sz w:val="24"/>
          <w:szCs w:val="24"/>
        </w:rPr>
        <w:t>3</w:t>
      </w:r>
      <w:r w:rsidR="00D84A88" w:rsidRPr="0070083F">
        <w:rPr>
          <w:rFonts w:ascii="Times New Roman" w:hAnsi="Times New Roman" w:cs="Times New Roman"/>
          <w:sz w:val="24"/>
          <w:szCs w:val="24"/>
        </w:rPr>
        <w:t xml:space="preserve"> </w:t>
      </w:r>
      <w:r w:rsidRPr="0070083F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29.01.2021</w:t>
      </w:r>
      <w:r w:rsidR="00D3676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083F">
        <w:rPr>
          <w:rFonts w:ascii="Times New Roman" w:hAnsi="Times New Roman" w:cs="Times New Roman"/>
          <w:sz w:val="24"/>
          <w:szCs w:val="24"/>
        </w:rPr>
        <w:t>.</w:t>
      </w:r>
    </w:p>
    <w:p w:rsidR="009A18D8" w:rsidRPr="00215E54" w:rsidRDefault="009A18D8" w:rsidP="008B714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A32112">
        <w:rPr>
          <w:rFonts w:ascii="Times New Roman" w:hAnsi="Times New Roman" w:cs="Times New Roman"/>
          <w:sz w:val="24"/>
          <w:szCs w:val="24"/>
        </w:rPr>
        <w:t>Добчурском</w:t>
      </w:r>
      <w:proofErr w:type="spellEnd"/>
      <w:r w:rsidRPr="0070083F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9A18D8" w:rsidRPr="0070083F" w:rsidRDefault="009A18D8" w:rsidP="008B714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proofErr w:type="spellStart"/>
      <w:r w:rsidR="00A32112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1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22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 2021 год сформирована без учета замечаний и рекомендаций КСО МО «Братский район», отраженных в выводах заключения по результатам внешней проверки годового отчета об исполнении бюджета </w:t>
      </w:r>
      <w:proofErr w:type="spellStart"/>
      <w:r w:rsidR="00E75355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E75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2020 год.</w:t>
      </w:r>
    </w:p>
    <w:p w:rsidR="009A18D8" w:rsidRPr="0070083F" w:rsidRDefault="009A18D8" w:rsidP="008B714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A321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4A2265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вносились изменения. Согласно</w:t>
      </w:r>
      <w:r w:rsidR="004A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3F">
        <w:rPr>
          <w:rFonts w:ascii="Times New Roman" w:hAnsi="Times New Roman" w:cs="Times New Roman"/>
          <w:sz w:val="24"/>
          <w:szCs w:val="24"/>
        </w:rPr>
        <w:t>Б</w:t>
      </w:r>
      <w:r w:rsidR="00E75355">
        <w:rPr>
          <w:rFonts w:ascii="Times New Roman" w:hAnsi="Times New Roman" w:cs="Times New Roman"/>
          <w:sz w:val="24"/>
          <w:szCs w:val="24"/>
        </w:rPr>
        <w:t>К РФ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бюджета.</w:t>
      </w:r>
    </w:p>
    <w:p w:rsidR="009A18D8" w:rsidRPr="004D4DE2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BC1D8C">
        <w:t>Фактическое исполнение бюджета составило:</w:t>
      </w:r>
    </w:p>
    <w:p w:rsidR="009A18D8" w:rsidRPr="004D4DE2" w:rsidRDefault="009A18D8" w:rsidP="008B714E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D4DE2">
        <w:t xml:space="preserve">по доходам – </w:t>
      </w:r>
      <w:r w:rsidR="00E75355">
        <w:t>15 644,8</w:t>
      </w:r>
      <w:r w:rsidRPr="004D4DE2">
        <w:t xml:space="preserve"> тыс. руб</w:t>
      </w:r>
      <w:r w:rsidR="00E75355">
        <w:t>.</w:t>
      </w:r>
      <w:r w:rsidRPr="004D4DE2">
        <w:t xml:space="preserve"> (100,</w:t>
      </w:r>
      <w:r w:rsidR="00E75355">
        <w:t>1</w:t>
      </w:r>
      <w:r w:rsidRPr="004D4DE2">
        <w:t>% от запланированного поступления).</w:t>
      </w:r>
    </w:p>
    <w:p w:rsidR="009A18D8" w:rsidRPr="004D4DE2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 xml:space="preserve">Из общей суммы доходов бюджета поселения налоговые и неналоговые составили </w:t>
      </w:r>
      <w:r w:rsidR="009F3FBE">
        <w:t>7,3</w:t>
      </w:r>
      <w:r w:rsidRPr="004D4DE2">
        <w:t xml:space="preserve">%, безвозмездные поступления – </w:t>
      </w:r>
      <w:r w:rsidR="009F3FBE">
        <w:t>92,7</w:t>
      </w:r>
      <w:r w:rsidRPr="004D4DE2">
        <w:t>%, что говорит о высокой степени зависимости бюджета от поступлений из областного и районного бюджета.</w:t>
      </w:r>
    </w:p>
    <w:p w:rsidR="009A18D8" w:rsidRPr="004D4DE2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 xml:space="preserve">- по расходам – </w:t>
      </w:r>
      <w:r w:rsidR="009F3FBE">
        <w:t>15 039,2</w:t>
      </w:r>
      <w:r w:rsidRPr="004D4DE2">
        <w:t xml:space="preserve"> тыс. руб</w:t>
      </w:r>
      <w:r w:rsidR="00540F20">
        <w:t>.</w:t>
      </w:r>
      <w:r w:rsidRPr="004D4DE2">
        <w:t xml:space="preserve"> (</w:t>
      </w:r>
      <w:r>
        <w:t>9</w:t>
      </w:r>
      <w:r w:rsidR="009F3FBE">
        <w:t>5</w:t>
      </w:r>
      <w:r>
        <w:t>,</w:t>
      </w:r>
      <w:r w:rsidR="009F3FBE">
        <w:t>6</w:t>
      </w:r>
      <w:r w:rsidRPr="004D4DE2">
        <w:t xml:space="preserve">% от плана). </w:t>
      </w:r>
    </w:p>
    <w:p w:rsidR="009A18D8" w:rsidRPr="00874D03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41601A">
        <w:t>Основную долю расходов местного бюджета составили расходы по разделам</w:t>
      </w:r>
      <w:r>
        <w:br/>
      </w:r>
      <w:r w:rsidRPr="004D4DE2">
        <w:t>01</w:t>
      </w:r>
      <w:r w:rsidRPr="004D4DE2">
        <w:rPr>
          <w:shd w:val="clear" w:color="auto" w:fill="FFFFFF"/>
        </w:rPr>
        <w:t xml:space="preserve"> «</w:t>
      </w:r>
      <w:r w:rsidRPr="004D4DE2">
        <w:t xml:space="preserve">Общегосударственные вопросы» – </w:t>
      </w:r>
      <w:r w:rsidR="009205C8">
        <w:t>40,6</w:t>
      </w:r>
      <w:r w:rsidRPr="004D4DE2">
        <w:t>%,</w:t>
      </w:r>
      <w:r w:rsidRPr="000D13D6">
        <w:t xml:space="preserve"> </w:t>
      </w:r>
      <w:r w:rsidRPr="004D4DE2">
        <w:t xml:space="preserve">08 </w:t>
      </w:r>
      <w:r w:rsidRPr="004D4DE2">
        <w:rPr>
          <w:shd w:val="clear" w:color="auto" w:fill="FFFFFF"/>
        </w:rPr>
        <w:t xml:space="preserve">«Культура, кинематография» </w:t>
      </w:r>
      <w:r w:rsidRPr="004D4DE2">
        <w:t xml:space="preserve">– </w:t>
      </w:r>
      <w:r w:rsidR="009205C8">
        <w:t>31,0</w:t>
      </w:r>
      <w:r w:rsidRPr="004D4DE2">
        <w:t>%,</w:t>
      </w:r>
      <w:r>
        <w:br/>
      </w:r>
      <w:r w:rsidRPr="004D4DE2">
        <w:rPr>
          <w:shd w:val="clear" w:color="auto" w:fill="FFFFFF"/>
        </w:rPr>
        <w:t>03 «Национальная безопасность и правоохранительная деятельность»</w:t>
      </w:r>
      <w:r w:rsidRPr="004D4DE2">
        <w:t xml:space="preserve"> – </w:t>
      </w:r>
      <w:r w:rsidR="009205C8">
        <w:t>13,0</w:t>
      </w:r>
      <w:r w:rsidRPr="004D4DE2">
        <w:t>%</w:t>
      </w:r>
      <w:r w:rsidRPr="004D4DE2">
        <w:rPr>
          <w:shd w:val="clear" w:color="auto" w:fill="FFFFFF"/>
        </w:rPr>
        <w:t>.</w:t>
      </w:r>
      <w:r w:rsidRPr="000D13D6">
        <w:rPr>
          <w:shd w:val="clear" w:color="auto" w:fill="FFFFFF"/>
        </w:rPr>
        <w:t xml:space="preserve"> </w:t>
      </w:r>
      <w:r w:rsidRPr="004D4DE2">
        <w:rPr>
          <w:shd w:val="clear" w:color="auto" w:fill="FFFFFF"/>
        </w:rPr>
        <w:t>Общий объем средств, направленный на реализацию программ, составил 9</w:t>
      </w:r>
      <w:r w:rsidR="009205C8">
        <w:rPr>
          <w:shd w:val="clear" w:color="auto" w:fill="FFFFFF"/>
        </w:rPr>
        <w:t>5</w:t>
      </w:r>
      <w:r w:rsidRPr="004D4DE2">
        <w:rPr>
          <w:shd w:val="clear" w:color="auto" w:fill="FFFFFF"/>
        </w:rPr>
        <w:t>,</w:t>
      </w:r>
      <w:r w:rsidR="009205C8">
        <w:rPr>
          <w:shd w:val="clear" w:color="auto" w:fill="FFFFFF"/>
        </w:rPr>
        <w:t>6</w:t>
      </w:r>
      <w:r w:rsidRPr="004D4DE2">
        <w:rPr>
          <w:shd w:val="clear" w:color="auto" w:fill="FFFFFF"/>
        </w:rPr>
        <w:t xml:space="preserve">%. </w:t>
      </w:r>
      <w:r w:rsidRPr="0041601A">
        <w:rPr>
          <w:shd w:val="clear" w:color="auto" w:fill="FFFFFF"/>
        </w:rPr>
        <w:t xml:space="preserve">Анализ использования бюджетных ассигнований дорожного фонда </w:t>
      </w:r>
      <w:proofErr w:type="spellStart"/>
      <w:r w:rsidR="009205C8">
        <w:rPr>
          <w:shd w:val="clear" w:color="auto" w:fill="FFFFFF"/>
        </w:rPr>
        <w:t>Добчурского</w:t>
      </w:r>
      <w:proofErr w:type="spellEnd"/>
      <w:r w:rsidR="009205C8">
        <w:rPr>
          <w:shd w:val="clear" w:color="auto" w:fill="FFFFFF"/>
        </w:rPr>
        <w:t xml:space="preserve"> муниципального образования</w:t>
      </w:r>
      <w:r w:rsidRPr="0041601A">
        <w:rPr>
          <w:shd w:val="clear" w:color="auto" w:fill="FFFFFF"/>
        </w:rPr>
        <w:t xml:space="preserve"> в 20</w:t>
      </w:r>
      <w:r>
        <w:rPr>
          <w:shd w:val="clear" w:color="auto" w:fill="FFFFFF"/>
        </w:rPr>
        <w:t>21 году</w:t>
      </w:r>
      <w:r w:rsidRPr="0041601A">
        <w:rPr>
          <w:shd w:val="clear" w:color="auto" w:fill="FFFFFF"/>
        </w:rPr>
        <w:t xml:space="preserve"> показал – средства дорожного фонда израсходованы в сумме </w:t>
      </w:r>
      <w:r w:rsidR="009205C8">
        <w:rPr>
          <w:shd w:val="clear" w:color="auto" w:fill="FFFFFF"/>
        </w:rPr>
        <w:t>622,6</w:t>
      </w:r>
      <w:r w:rsidRPr="0041601A">
        <w:rPr>
          <w:shd w:val="clear" w:color="auto" w:fill="FFFFFF"/>
        </w:rPr>
        <w:t xml:space="preserve"> тыс. руб</w:t>
      </w:r>
      <w:r w:rsidRPr="000D13D6">
        <w:rPr>
          <w:shd w:val="clear" w:color="auto" w:fill="FFFFFF"/>
        </w:rPr>
        <w:t xml:space="preserve">. </w:t>
      </w:r>
      <w:r w:rsidRPr="0041601A">
        <w:rPr>
          <w:shd w:val="clear" w:color="auto" w:fill="FFFFFF"/>
        </w:rPr>
        <w:t>Остаток бюджетных ассигнований дорожного фонда</w:t>
      </w:r>
      <w:proofErr w:type="gramEnd"/>
      <w:r w:rsidRPr="0041601A">
        <w:rPr>
          <w:shd w:val="clear" w:color="auto" w:fill="FFFFFF"/>
        </w:rPr>
        <w:t xml:space="preserve"> по состоянию на 01.01.202</w:t>
      </w:r>
      <w:r>
        <w:rPr>
          <w:shd w:val="clear" w:color="auto" w:fill="FFFFFF"/>
        </w:rPr>
        <w:t>2</w:t>
      </w:r>
      <w:r w:rsidRPr="0041601A">
        <w:rPr>
          <w:shd w:val="clear" w:color="auto" w:fill="FFFFFF"/>
        </w:rPr>
        <w:t xml:space="preserve"> составил </w:t>
      </w:r>
      <w:r w:rsidR="00567105">
        <w:rPr>
          <w:shd w:val="clear" w:color="auto" w:fill="FFFFFF"/>
        </w:rPr>
        <w:t>113,2</w:t>
      </w:r>
      <w:r w:rsidRPr="0041601A">
        <w:rPr>
          <w:shd w:val="clear" w:color="auto" w:fill="FFFFFF"/>
        </w:rPr>
        <w:t xml:space="preserve"> тыс.</w:t>
      </w:r>
      <w:r>
        <w:rPr>
          <w:shd w:val="clear" w:color="auto" w:fill="FFFFFF"/>
        </w:rPr>
        <w:t xml:space="preserve"> </w:t>
      </w:r>
      <w:r w:rsidRPr="0041601A">
        <w:rPr>
          <w:shd w:val="clear" w:color="auto" w:fill="FFFFFF"/>
        </w:rPr>
        <w:t>руб.</w:t>
      </w:r>
    </w:p>
    <w:p w:rsidR="009A18D8" w:rsidRPr="0041601A" w:rsidRDefault="009A18D8" w:rsidP="008B714E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>дефицит бюджета составил -</w:t>
      </w:r>
      <w:r w:rsidR="00567105">
        <w:t xml:space="preserve"> 38,0</w:t>
      </w:r>
      <w:r w:rsidRPr="0041601A">
        <w:t xml:space="preserve"> тыс. руб.</w:t>
      </w:r>
    </w:p>
    <w:p w:rsidR="009A18D8" w:rsidRPr="0041601A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41601A">
        <w:t xml:space="preserve">Пояснительная записка, представленная к проекту решения Думы </w:t>
      </w:r>
      <w:proofErr w:type="spellStart"/>
      <w:r w:rsidR="00567105">
        <w:t>Добчурского</w:t>
      </w:r>
      <w:proofErr w:type="spellEnd"/>
      <w:r>
        <w:t xml:space="preserve"> сельского поселения «О</w:t>
      </w:r>
      <w:r w:rsidRPr="0041601A">
        <w:t xml:space="preserve">б исполнении бюджета </w:t>
      </w:r>
      <w:proofErr w:type="spellStart"/>
      <w:r w:rsidR="000D13D6">
        <w:t>Добчурского</w:t>
      </w:r>
      <w:proofErr w:type="spellEnd"/>
      <w:r w:rsidR="000D13D6">
        <w:t xml:space="preserve"> муниципального образования</w:t>
      </w:r>
      <w:r w:rsidR="000D13D6">
        <w:br/>
      </w:r>
      <w:r w:rsidRPr="0041601A">
        <w:t>за 20</w:t>
      </w:r>
      <w:r>
        <w:t>21</w:t>
      </w:r>
      <w:r w:rsidRPr="0041601A">
        <w:t xml:space="preserve"> </w:t>
      </w:r>
      <w:r>
        <w:t xml:space="preserve">год» </w:t>
      </w:r>
      <w:r w:rsidRPr="0041601A">
        <w:t>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9A18D8" w:rsidRPr="0041601A" w:rsidRDefault="009A18D8" w:rsidP="008B714E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 xml:space="preserve"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</w:t>
      </w:r>
      <w:r w:rsidR="008B714E">
        <w:t>Таблиц</w:t>
      </w:r>
      <w:r w:rsidRPr="0041601A">
        <w:t xml:space="preserve"> и пояснительной записки к годовой отчетности, соответствия взаимосвязанных показателей отчетов, установлено:</w:t>
      </w:r>
    </w:p>
    <w:p w:rsidR="00BC1D8C" w:rsidRDefault="009A18D8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03">
        <w:rPr>
          <w:rFonts w:ascii="Times New Roman" w:hAnsi="Times New Roman" w:cs="Times New Roman"/>
          <w:sz w:val="24"/>
          <w:szCs w:val="24"/>
        </w:rPr>
        <w:t>бюджетная отчетность по полноте предоставленных форм не соответствует требованиям ст.264.1. Б</w:t>
      </w:r>
      <w:r w:rsidR="000D13D6">
        <w:rPr>
          <w:rFonts w:ascii="Times New Roman" w:hAnsi="Times New Roman" w:cs="Times New Roman"/>
          <w:sz w:val="24"/>
          <w:szCs w:val="24"/>
        </w:rPr>
        <w:t>К</w:t>
      </w:r>
      <w:r w:rsidRPr="00874D03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и п. 11.1</w:t>
      </w:r>
      <w:r w:rsidRPr="00874D03">
        <w:rPr>
          <w:rFonts w:ascii="Times New Roman" w:hAnsi="Times New Roman" w:cs="Times New Roman"/>
          <w:sz w:val="24"/>
          <w:szCs w:val="24"/>
        </w:rPr>
        <w:t xml:space="preserve">.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Pr="00874D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4287">
        <w:rPr>
          <w:rFonts w:ascii="Times New Roman" w:hAnsi="Times New Roman" w:cs="Times New Roman"/>
          <w:sz w:val="24"/>
          <w:szCs w:val="24"/>
        </w:rPr>
        <w:t>Н</w:t>
      </w:r>
      <w:r w:rsidRPr="00874D03">
        <w:rPr>
          <w:rFonts w:ascii="Times New Roman" w:hAnsi="Times New Roman" w:cs="Times New Roman"/>
          <w:sz w:val="24"/>
          <w:szCs w:val="24"/>
        </w:rPr>
        <w:t>е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4D03">
        <w:rPr>
          <w:rFonts w:ascii="Times New Roman" w:hAnsi="Times New Roman" w:cs="Times New Roman"/>
          <w:sz w:val="24"/>
          <w:szCs w:val="24"/>
        </w:rPr>
        <w:t xml:space="preserve">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="00567105" w:rsidRPr="00D03D9D">
        <w:rPr>
          <w:rFonts w:ascii="Times New Roman" w:hAnsi="Times New Roman" w:cs="Times New Roman"/>
          <w:sz w:val="24"/>
          <w:szCs w:val="24"/>
        </w:rPr>
        <w:t>0503172 «Сведения о государственном (муниципальном) долге, предоставленных бюджетных кредитах</w:t>
      </w:r>
      <w:r w:rsidR="000D13D6">
        <w:rPr>
          <w:rFonts w:ascii="Times New Roman" w:hAnsi="Times New Roman" w:cs="Times New Roman"/>
          <w:sz w:val="24"/>
          <w:szCs w:val="24"/>
        </w:rPr>
        <w:t>»,</w:t>
      </w:r>
      <w:r w:rsidR="000D13D6">
        <w:rPr>
          <w:rFonts w:ascii="Times New Roman" w:hAnsi="Times New Roman" w:cs="Times New Roman"/>
          <w:sz w:val="24"/>
          <w:szCs w:val="24"/>
        </w:rPr>
        <w:br/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874D03">
        <w:rPr>
          <w:rFonts w:ascii="Times New Roman" w:hAnsi="Times New Roman" w:cs="Times New Roman"/>
          <w:sz w:val="24"/>
          <w:szCs w:val="24"/>
        </w:rPr>
        <w:t xml:space="preserve">0503173 «Сведения об изменении остатков валюты баланса»,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874D03">
        <w:rPr>
          <w:rFonts w:ascii="Times New Roman" w:hAnsi="Times New Roman" w:cs="Times New Roman"/>
          <w:sz w:val="24"/>
          <w:szCs w:val="24"/>
        </w:rPr>
        <w:t>0503178 «Сведения об остатках денежных средств на счетах 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67105">
        <w:rPr>
          <w:rFonts w:ascii="Times New Roman" w:hAnsi="Times New Roman" w:cs="Times New Roman"/>
          <w:sz w:val="24"/>
          <w:szCs w:val="24"/>
        </w:rPr>
        <w:t xml:space="preserve">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874D03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строительства» (при отсутствии показателей необходимо пояснение в текстовой части ф.0503160);</w:t>
      </w:r>
      <w:proofErr w:type="gramEnd"/>
    </w:p>
    <w:p w:rsidR="00BC1D8C" w:rsidRPr="00BC1D8C" w:rsidRDefault="009A18D8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hAnsi="Times New Roman" w:cs="Times New Roman"/>
          <w:sz w:val="24"/>
          <w:szCs w:val="24"/>
        </w:rPr>
        <w:t>в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п.7</w:t>
      </w:r>
      <w:r w:rsidR="000D13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FE3231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D8C" w:rsidRPr="00BC1D8C" w:rsidRDefault="009A18D8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отчетность составлена нарастающим итогом с начала года, числовые показатели отражены в рублях с точностью до второго </w:t>
      </w:r>
      <w:r w:rsidR="000D13D6">
        <w:rPr>
          <w:rFonts w:ascii="Times New Roman" w:eastAsia="Times New Roman" w:hAnsi="Times New Roman" w:cs="Times New Roman"/>
          <w:sz w:val="24"/>
          <w:szCs w:val="24"/>
        </w:rPr>
        <w:t>десятичного знака после запятой</w:t>
      </w:r>
      <w:r w:rsidR="000D13D6">
        <w:rPr>
          <w:rFonts w:ascii="Times New Roman" w:eastAsia="Times New Roman" w:hAnsi="Times New Roman" w:cs="Times New Roman"/>
          <w:sz w:val="24"/>
          <w:szCs w:val="24"/>
        </w:rPr>
        <w:br/>
      </w: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(п.9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FE3231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7214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D8C" w:rsidRDefault="009A18D8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</w:t>
      </w:r>
      <w:r w:rsidR="00D36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D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6 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FE3231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BC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в несброшюрованном</w:t>
      </w:r>
      <w:r w:rsidRPr="00BC1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виде, без описи, не по порядку и значимости, не все формы подписаны главой поселения, бухгалтером и </w:t>
      </w:r>
      <w:r w:rsidRPr="00BC1D8C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  <w:r w:rsidRPr="00BC1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8C" w:rsidRPr="00BC1D8C" w:rsidRDefault="009A18D8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8C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  <w:r w:rsidR="00BC1D8C" w:rsidRPr="00BC1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BC1D8C" w:rsidRPr="00BC1D8C" w:rsidRDefault="009A18D8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hAnsi="Times New Roman" w:cs="Times New Roman"/>
          <w:sz w:val="24"/>
          <w:szCs w:val="24"/>
        </w:rPr>
        <w:t>анализ ф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Pr="00BC1D8C">
        <w:rPr>
          <w:rFonts w:ascii="Times New Roman" w:hAnsi="Times New Roman" w:cs="Times New Roman"/>
          <w:sz w:val="24"/>
          <w:szCs w:val="24"/>
        </w:rPr>
        <w:t xml:space="preserve">0503128, 0503175 показал, что поселением не ведется учет по санкционированию расходов при определении </w:t>
      </w:r>
      <w:r w:rsidRPr="00BC1D8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BC1D8C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C1D8C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отпусков);</w:t>
      </w:r>
    </w:p>
    <w:p w:rsidR="009A18D8" w:rsidRPr="00BC1D8C" w:rsidRDefault="00567105" w:rsidP="008B714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hAnsi="Times New Roman" w:cs="Times New Roman"/>
          <w:sz w:val="24"/>
          <w:szCs w:val="24"/>
        </w:rPr>
        <w:t>в нарушение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п.152</w:t>
      </w:r>
      <w:r w:rsidR="000D13D6">
        <w:rPr>
          <w:rFonts w:ascii="Times New Roman" w:hAnsi="Times New Roman" w:cs="Times New Roman"/>
          <w:sz w:val="24"/>
          <w:szCs w:val="24"/>
        </w:rPr>
        <w:t>.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составлена в разрезе </w:t>
      </w:r>
      <w:r w:rsidRPr="00BC1D8C">
        <w:rPr>
          <w:rFonts w:ascii="Times New Roman" w:hAnsi="Times New Roman" w:cs="Times New Roman"/>
          <w:sz w:val="24"/>
          <w:szCs w:val="24"/>
        </w:rPr>
        <w:t>четырех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разделов;</w:t>
      </w:r>
    </w:p>
    <w:p w:rsidR="00BC1D8C" w:rsidRDefault="00BC1D8C" w:rsidP="008B714E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40"/>
        <w:jc w:val="both"/>
      </w:pPr>
      <w:proofErr w:type="gramStart"/>
      <w:r>
        <w:t>с</w:t>
      </w:r>
      <w:r w:rsidR="009A18D8" w:rsidRPr="00AE2AEA">
        <w:t xml:space="preserve">реди перечисленных форм указаны формы, которые исключены </w:t>
      </w:r>
      <w:r w:rsidR="009A18D8">
        <w:t xml:space="preserve">из состава бюджетной отчетности: </w:t>
      </w:r>
      <w:r>
        <w:t xml:space="preserve">форма 0503162 и </w:t>
      </w:r>
      <w:r w:rsidR="008B714E">
        <w:t>Таблиц</w:t>
      </w:r>
      <w:r>
        <w:t xml:space="preserve">а №2 утратили силу согласно Приказу Минфина России от 02.07.2020 </w:t>
      </w:r>
      <w:r w:rsidR="00762FA9">
        <w:t>№</w:t>
      </w:r>
      <w:r>
        <w:t>131н «О внесении изменений в приказ Министерства финансов Российской Федерации от 28</w:t>
      </w:r>
      <w:r w:rsidR="00540F20">
        <w:t>.12.</w:t>
      </w:r>
      <w:r>
        <w:t xml:space="preserve">2010 </w:t>
      </w:r>
      <w:r w:rsidR="00FE3231">
        <w:t>№191н</w:t>
      </w:r>
      <w:r>
        <w:t xml:space="preserve">н «Об утверждении </w:t>
      </w:r>
      <w:r w:rsidR="00FE3231">
        <w:t>Инструкции</w:t>
      </w:r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proofErr w:type="gramEnd"/>
      <w:r>
        <w:t xml:space="preserve"> Формы 0503161, 0503163 и </w:t>
      </w:r>
      <w:r w:rsidR="008B714E">
        <w:t>Таблиц</w:t>
      </w:r>
      <w:r>
        <w:t>а №№5,7 утратили силу согласно Прика</w:t>
      </w:r>
      <w:r w:rsidR="00540F20">
        <w:t>зу Минфина России от 31.01.2020</w:t>
      </w:r>
      <w:r w:rsidR="00540F20">
        <w:br/>
      </w:r>
      <w:r w:rsidR="00762FA9">
        <w:t>№</w:t>
      </w:r>
      <w:r>
        <w:t>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</w:t>
      </w:r>
      <w:r w:rsidR="00540F20">
        <w:t>.12.</w:t>
      </w:r>
      <w:r>
        <w:t xml:space="preserve">2010 </w:t>
      </w:r>
      <w:r w:rsidR="00FE3231">
        <w:t>№191н</w:t>
      </w:r>
      <w:r>
        <w:t>н»;</w:t>
      </w:r>
    </w:p>
    <w:p w:rsidR="00BC1D8C" w:rsidRDefault="00BC1D8C" w:rsidP="008B714E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нарушен</w:t>
      </w:r>
      <w:r w:rsidRPr="00AE2AEA">
        <w:t xml:space="preserve"> п.</w:t>
      </w:r>
      <w:r>
        <w:t xml:space="preserve"> </w:t>
      </w:r>
      <w:r w:rsidRPr="00AE2AEA">
        <w:t>8</w:t>
      </w:r>
      <w:r>
        <w:t>.</w:t>
      </w:r>
      <w:r w:rsidRPr="00AE2AEA">
        <w:t xml:space="preserve"> </w:t>
      </w:r>
      <w:r w:rsidR="008B714E">
        <w:t xml:space="preserve">Инструкции </w:t>
      </w:r>
      <w:r w:rsidR="00FE3231">
        <w:t>№191н</w:t>
      </w:r>
      <w:r>
        <w:t>,</w:t>
      </w:r>
      <w:r w:rsidRPr="00AE2AEA">
        <w:t xml:space="preserve"> формы бюджетной отчетности, которые не имеют числового значения, </w:t>
      </w:r>
      <w:r>
        <w:t>вошли в состав бюджетной отчетности;</w:t>
      </w:r>
    </w:p>
    <w:p w:rsidR="00BC1D8C" w:rsidRPr="00D57F87" w:rsidRDefault="00BC1D8C" w:rsidP="008B714E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 xml:space="preserve">Формы бюджетной отчетности, представленные в составе </w:t>
      </w:r>
      <w:r w:rsidR="008B714E">
        <w:t>ф.</w:t>
      </w:r>
      <w:r>
        <w:t xml:space="preserve">0503160 «Пояснительная записка», должны содержать показатели в разрезе бюджета </w:t>
      </w:r>
      <w:proofErr w:type="spellStart"/>
      <w:r w:rsidRPr="00BC1D8C">
        <w:t>Добчурского</w:t>
      </w:r>
      <w:proofErr w:type="spellEnd"/>
      <w:r w:rsidRPr="00BC1D8C">
        <w:t xml:space="preserve"> муниципального образования.</w:t>
      </w:r>
    </w:p>
    <w:p w:rsidR="009A18D8" w:rsidRDefault="009A18D8" w:rsidP="008B714E">
      <w:pPr>
        <w:pStyle w:val="Default"/>
        <w:ind w:firstLine="540"/>
        <w:jc w:val="both"/>
      </w:pPr>
      <w:r>
        <w:t xml:space="preserve">Годовая бюджетная отчетность </w:t>
      </w:r>
      <w:proofErr w:type="spellStart"/>
      <w:r w:rsidR="00BC1D8C">
        <w:t>Добчурского</w:t>
      </w:r>
      <w:proofErr w:type="spellEnd"/>
      <w:r w:rsidR="00BC1D8C">
        <w:t xml:space="preserve"> муниципального образования</w:t>
      </w:r>
      <w:r>
        <w:t xml:space="preserve"> за 2021 год составлена с недостатками, выразившимися в н</w:t>
      </w:r>
      <w:r w:rsidR="000D13D6">
        <w:t xml:space="preserve">есоблюдении п. 152. </w:t>
      </w:r>
      <w:r w:rsidR="008B714E">
        <w:t xml:space="preserve">Инструкции </w:t>
      </w:r>
      <w:r w:rsidR="00FE3231">
        <w:t>№191н</w:t>
      </w:r>
      <w:r w:rsidR="000D13D6">
        <w:t>,</w:t>
      </w:r>
      <w:r w:rsidR="000D13D6">
        <w:br/>
      </w:r>
      <w:r>
        <w:t xml:space="preserve">не </w:t>
      </w:r>
      <w:proofErr w:type="gramStart"/>
      <w:r>
        <w:t>оказавшими</w:t>
      </w:r>
      <w:proofErr w:type="gramEnd"/>
      <w:r>
        <w:t xml:space="preserve"> влияния на достоверность бюджетной отчетности за 2021 год.</w:t>
      </w:r>
    </w:p>
    <w:p w:rsidR="009A18D8" w:rsidRPr="0041601A" w:rsidRDefault="009A18D8" w:rsidP="008B714E">
      <w:pPr>
        <w:pStyle w:val="Default"/>
        <w:ind w:firstLine="540"/>
        <w:jc w:val="both"/>
        <w:rPr>
          <w:color w:val="auto"/>
        </w:rPr>
      </w:pPr>
      <w:r w:rsidRPr="0041601A">
        <w:rPr>
          <w:color w:val="auto"/>
        </w:rPr>
        <w:t>К</w:t>
      </w:r>
      <w:r>
        <w:rPr>
          <w:color w:val="auto"/>
        </w:rPr>
        <w:t>СО</w:t>
      </w:r>
      <w:r w:rsidRPr="0041601A">
        <w:rPr>
          <w:color w:val="auto"/>
        </w:rPr>
        <w:t xml:space="preserve">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за 202</w:t>
      </w:r>
      <w:r>
        <w:rPr>
          <w:color w:val="auto"/>
        </w:rPr>
        <w:t>1</w:t>
      </w:r>
      <w:r w:rsidRPr="0041601A">
        <w:rPr>
          <w:color w:val="auto"/>
        </w:rPr>
        <w:t xml:space="preserve"> год по основным параметрам соответствует требованиям </w:t>
      </w:r>
      <w:r w:rsidR="008B714E">
        <w:rPr>
          <w:color w:val="auto"/>
        </w:rPr>
        <w:t xml:space="preserve">Инструкции </w:t>
      </w:r>
      <w:r w:rsidR="00FE3231">
        <w:rPr>
          <w:color w:val="auto"/>
        </w:rPr>
        <w:t>№191н</w:t>
      </w:r>
      <w:r w:rsidRPr="0041601A">
        <w:rPr>
          <w:color w:val="auto"/>
        </w:rPr>
        <w:t xml:space="preserve"> и является достоверным.</w:t>
      </w:r>
    </w:p>
    <w:bookmarkEnd w:id="0"/>
    <w:p w:rsidR="00D764CA" w:rsidRPr="00BC1D8C" w:rsidRDefault="00D764CA" w:rsidP="008B71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CA0" w:rsidRPr="00435CA0" w:rsidRDefault="00435CA0" w:rsidP="008B71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CA0" w:rsidRPr="001F7587" w:rsidRDefault="00BC1D8C" w:rsidP="008B714E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="00435CA0" w:rsidRPr="00435CA0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435CA0" w:rsidRPr="00435C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D11B0">
        <w:rPr>
          <w:rFonts w:ascii="Times New Roman" w:eastAsia="Times New Roman" w:hAnsi="Times New Roman" w:cs="Times New Roman"/>
          <w:sz w:val="24"/>
          <w:szCs w:val="24"/>
        </w:rPr>
        <w:t>Банщикова</w:t>
      </w:r>
      <w:proofErr w:type="spellEnd"/>
      <w:r w:rsidR="00ED11B0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sectPr w:rsidR="00435CA0" w:rsidRPr="001F7587" w:rsidSect="003D3A6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A3" w:rsidRDefault="003D7DA3" w:rsidP="00E076CE">
      <w:pPr>
        <w:spacing w:after="0" w:line="240" w:lineRule="auto"/>
      </w:pPr>
      <w:r>
        <w:separator/>
      </w:r>
    </w:p>
  </w:endnote>
  <w:endnote w:type="continuationSeparator" w:id="0">
    <w:p w:rsidR="003D7DA3" w:rsidRDefault="003D7DA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8B714E" w:rsidRDefault="00E257BB">
        <w:pPr>
          <w:pStyle w:val="a8"/>
          <w:jc w:val="right"/>
        </w:pPr>
        <w:fldSimple w:instr="PAGE   \* MERGEFORMAT">
          <w:r w:rsidR="00B37B10">
            <w:rPr>
              <w:noProof/>
            </w:rPr>
            <w:t>1</w:t>
          </w:r>
        </w:fldSimple>
      </w:p>
    </w:sdtContent>
  </w:sdt>
  <w:p w:rsidR="008B714E" w:rsidRDefault="008B71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A3" w:rsidRDefault="003D7DA3" w:rsidP="00E076CE">
      <w:pPr>
        <w:spacing w:after="0" w:line="240" w:lineRule="auto"/>
      </w:pPr>
      <w:r>
        <w:separator/>
      </w:r>
    </w:p>
  </w:footnote>
  <w:footnote w:type="continuationSeparator" w:id="0">
    <w:p w:rsidR="003D7DA3" w:rsidRDefault="003D7DA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60BEC"/>
    <w:multiLevelType w:val="hybridMultilevel"/>
    <w:tmpl w:val="6C50C36C"/>
    <w:lvl w:ilvl="0" w:tplc="E39097E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2C06"/>
    <w:multiLevelType w:val="hybridMultilevel"/>
    <w:tmpl w:val="46CC9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A9E"/>
    <w:multiLevelType w:val="hybridMultilevel"/>
    <w:tmpl w:val="F66C40FA"/>
    <w:lvl w:ilvl="0" w:tplc="D43A2B8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54435B"/>
    <w:multiLevelType w:val="hybridMultilevel"/>
    <w:tmpl w:val="C270EF18"/>
    <w:lvl w:ilvl="0" w:tplc="82C8CDC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4FDF"/>
    <w:multiLevelType w:val="hybridMultilevel"/>
    <w:tmpl w:val="D5E2BCBC"/>
    <w:lvl w:ilvl="0" w:tplc="9A2034F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59459D"/>
    <w:multiLevelType w:val="hybridMultilevel"/>
    <w:tmpl w:val="49FCDED0"/>
    <w:lvl w:ilvl="0" w:tplc="B4EC4F0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C4321"/>
    <w:multiLevelType w:val="hybridMultilevel"/>
    <w:tmpl w:val="D64CAB98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7C81"/>
    <w:multiLevelType w:val="hybridMultilevel"/>
    <w:tmpl w:val="BDF84654"/>
    <w:lvl w:ilvl="0" w:tplc="1C043A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002AB4"/>
    <w:multiLevelType w:val="hybridMultilevel"/>
    <w:tmpl w:val="41AAA2F0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3BA8"/>
    <w:multiLevelType w:val="hybridMultilevel"/>
    <w:tmpl w:val="A8A0A1D4"/>
    <w:lvl w:ilvl="0" w:tplc="CC625B30">
      <w:start w:val="1"/>
      <w:numFmt w:val="decimal"/>
      <w:suff w:val="space"/>
      <w:lvlText w:val="%1."/>
      <w:lvlJc w:val="left"/>
      <w:pPr>
        <w:ind w:left="136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CC0194"/>
    <w:multiLevelType w:val="hybridMultilevel"/>
    <w:tmpl w:val="BF84AB32"/>
    <w:lvl w:ilvl="0" w:tplc="D8C0CF4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B72D73"/>
    <w:multiLevelType w:val="hybridMultilevel"/>
    <w:tmpl w:val="BB3A51C2"/>
    <w:lvl w:ilvl="0" w:tplc="F084860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A137B"/>
    <w:multiLevelType w:val="hybridMultilevel"/>
    <w:tmpl w:val="00647214"/>
    <w:lvl w:ilvl="0" w:tplc="435A514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3B3001"/>
    <w:multiLevelType w:val="hybridMultilevel"/>
    <w:tmpl w:val="A2D69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030B1"/>
    <w:multiLevelType w:val="hybridMultilevel"/>
    <w:tmpl w:val="D51630B0"/>
    <w:lvl w:ilvl="0" w:tplc="500E8D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4004B6"/>
    <w:multiLevelType w:val="hybridMultilevel"/>
    <w:tmpl w:val="D8421C06"/>
    <w:lvl w:ilvl="0" w:tplc="1F3A7F4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290086"/>
    <w:multiLevelType w:val="hybridMultilevel"/>
    <w:tmpl w:val="EA8A610A"/>
    <w:lvl w:ilvl="0" w:tplc="AC1651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C92259"/>
    <w:multiLevelType w:val="hybridMultilevel"/>
    <w:tmpl w:val="63DA2228"/>
    <w:lvl w:ilvl="0" w:tplc="A2DA0C7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1B09D3"/>
    <w:multiLevelType w:val="hybridMultilevel"/>
    <w:tmpl w:val="AAFC0C5A"/>
    <w:lvl w:ilvl="0" w:tplc="CA54AC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AE0032"/>
    <w:multiLevelType w:val="hybridMultilevel"/>
    <w:tmpl w:val="7F927768"/>
    <w:lvl w:ilvl="0" w:tplc="629EB5D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E036D"/>
    <w:multiLevelType w:val="hybridMultilevel"/>
    <w:tmpl w:val="437C7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58C3B97"/>
    <w:multiLevelType w:val="hybridMultilevel"/>
    <w:tmpl w:val="503A2406"/>
    <w:lvl w:ilvl="0" w:tplc="BBB80C1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E07595"/>
    <w:multiLevelType w:val="hybridMultilevel"/>
    <w:tmpl w:val="3252EA18"/>
    <w:lvl w:ilvl="0" w:tplc="D51E635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ED403F"/>
    <w:multiLevelType w:val="hybridMultilevel"/>
    <w:tmpl w:val="6D7811BE"/>
    <w:lvl w:ilvl="0" w:tplc="D80008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7E35146D"/>
    <w:multiLevelType w:val="hybridMultilevel"/>
    <w:tmpl w:val="318AD4F2"/>
    <w:lvl w:ilvl="0" w:tplc="98660BA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20"/>
  </w:num>
  <w:num w:numId="8">
    <w:abstractNumId w:val="33"/>
  </w:num>
  <w:num w:numId="9">
    <w:abstractNumId w:val="16"/>
  </w:num>
  <w:num w:numId="10">
    <w:abstractNumId w:val="6"/>
  </w:num>
  <w:num w:numId="11">
    <w:abstractNumId w:val="0"/>
  </w:num>
  <w:num w:numId="12">
    <w:abstractNumId w:val="18"/>
  </w:num>
  <w:num w:numId="13">
    <w:abstractNumId w:val="31"/>
  </w:num>
  <w:num w:numId="14">
    <w:abstractNumId w:val="27"/>
  </w:num>
  <w:num w:numId="15">
    <w:abstractNumId w:val="3"/>
  </w:num>
  <w:num w:numId="16">
    <w:abstractNumId w:val="21"/>
  </w:num>
  <w:num w:numId="17">
    <w:abstractNumId w:val="2"/>
  </w:num>
  <w:num w:numId="18">
    <w:abstractNumId w:val="9"/>
  </w:num>
  <w:num w:numId="19">
    <w:abstractNumId w:val="7"/>
  </w:num>
  <w:num w:numId="20">
    <w:abstractNumId w:val="28"/>
  </w:num>
  <w:num w:numId="21">
    <w:abstractNumId w:val="22"/>
  </w:num>
  <w:num w:numId="22">
    <w:abstractNumId w:val="24"/>
  </w:num>
  <w:num w:numId="23">
    <w:abstractNumId w:val="34"/>
  </w:num>
  <w:num w:numId="24">
    <w:abstractNumId w:val="1"/>
  </w:num>
  <w:num w:numId="25">
    <w:abstractNumId w:val="30"/>
  </w:num>
  <w:num w:numId="26">
    <w:abstractNumId w:val="35"/>
  </w:num>
  <w:num w:numId="27">
    <w:abstractNumId w:val="19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12"/>
  </w:num>
  <w:num w:numId="32">
    <w:abstractNumId w:val="13"/>
  </w:num>
  <w:num w:numId="33">
    <w:abstractNumId w:val="23"/>
  </w:num>
  <w:num w:numId="34">
    <w:abstractNumId w:val="14"/>
  </w:num>
  <w:num w:numId="35">
    <w:abstractNumId w:val="17"/>
  </w:num>
  <w:num w:numId="36">
    <w:abstractNumId w:val="22"/>
  </w:num>
  <w:num w:numId="37">
    <w:abstractNumId w:val="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255"/>
    <w:rsid w:val="00000D92"/>
    <w:rsid w:val="00001327"/>
    <w:rsid w:val="000019D4"/>
    <w:rsid w:val="00001C8A"/>
    <w:rsid w:val="000033B0"/>
    <w:rsid w:val="00003860"/>
    <w:rsid w:val="000038F6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37FD"/>
    <w:rsid w:val="0001416A"/>
    <w:rsid w:val="00014E5D"/>
    <w:rsid w:val="000154E1"/>
    <w:rsid w:val="00015C81"/>
    <w:rsid w:val="000160A9"/>
    <w:rsid w:val="0001649C"/>
    <w:rsid w:val="00016BDF"/>
    <w:rsid w:val="00017806"/>
    <w:rsid w:val="000204BE"/>
    <w:rsid w:val="00020D3F"/>
    <w:rsid w:val="00021DAA"/>
    <w:rsid w:val="00022317"/>
    <w:rsid w:val="0002245D"/>
    <w:rsid w:val="000225F1"/>
    <w:rsid w:val="00022EB3"/>
    <w:rsid w:val="00023247"/>
    <w:rsid w:val="0002335E"/>
    <w:rsid w:val="00024E13"/>
    <w:rsid w:val="000266CF"/>
    <w:rsid w:val="00026883"/>
    <w:rsid w:val="00026ACD"/>
    <w:rsid w:val="0002781E"/>
    <w:rsid w:val="00027AB4"/>
    <w:rsid w:val="00027C5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40AC9"/>
    <w:rsid w:val="0004146A"/>
    <w:rsid w:val="000417F7"/>
    <w:rsid w:val="000417F9"/>
    <w:rsid w:val="000418FE"/>
    <w:rsid w:val="00041A4F"/>
    <w:rsid w:val="00041E2F"/>
    <w:rsid w:val="00042598"/>
    <w:rsid w:val="0004521B"/>
    <w:rsid w:val="0004534D"/>
    <w:rsid w:val="00045686"/>
    <w:rsid w:val="000473F6"/>
    <w:rsid w:val="0004791B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1E7E"/>
    <w:rsid w:val="00052A28"/>
    <w:rsid w:val="0005434C"/>
    <w:rsid w:val="00054362"/>
    <w:rsid w:val="00054ACC"/>
    <w:rsid w:val="00054D50"/>
    <w:rsid w:val="00054DD2"/>
    <w:rsid w:val="0005519F"/>
    <w:rsid w:val="00055A36"/>
    <w:rsid w:val="00055FE3"/>
    <w:rsid w:val="00056ED2"/>
    <w:rsid w:val="000573C6"/>
    <w:rsid w:val="00057E3C"/>
    <w:rsid w:val="00060070"/>
    <w:rsid w:val="00060DBC"/>
    <w:rsid w:val="00061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67252"/>
    <w:rsid w:val="000677A2"/>
    <w:rsid w:val="000714D6"/>
    <w:rsid w:val="00072566"/>
    <w:rsid w:val="000738C9"/>
    <w:rsid w:val="00074B49"/>
    <w:rsid w:val="000750F1"/>
    <w:rsid w:val="00075380"/>
    <w:rsid w:val="00075509"/>
    <w:rsid w:val="00075658"/>
    <w:rsid w:val="000767A7"/>
    <w:rsid w:val="000768E4"/>
    <w:rsid w:val="00076E33"/>
    <w:rsid w:val="000770FE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1E24"/>
    <w:rsid w:val="00091F7C"/>
    <w:rsid w:val="00091FFD"/>
    <w:rsid w:val="000926BB"/>
    <w:rsid w:val="00094BD6"/>
    <w:rsid w:val="000954E9"/>
    <w:rsid w:val="00096B77"/>
    <w:rsid w:val="00097C91"/>
    <w:rsid w:val="00097EC4"/>
    <w:rsid w:val="000A0391"/>
    <w:rsid w:val="000A0617"/>
    <w:rsid w:val="000A0FC5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6F4A"/>
    <w:rsid w:val="000A7796"/>
    <w:rsid w:val="000A7B87"/>
    <w:rsid w:val="000B0718"/>
    <w:rsid w:val="000B0779"/>
    <w:rsid w:val="000B1C5F"/>
    <w:rsid w:val="000B2542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1FE"/>
    <w:rsid w:val="000C1846"/>
    <w:rsid w:val="000C231B"/>
    <w:rsid w:val="000C3358"/>
    <w:rsid w:val="000C389B"/>
    <w:rsid w:val="000C3F9A"/>
    <w:rsid w:val="000C77A5"/>
    <w:rsid w:val="000C7878"/>
    <w:rsid w:val="000C7CD0"/>
    <w:rsid w:val="000D0235"/>
    <w:rsid w:val="000D0C09"/>
    <w:rsid w:val="000D13D6"/>
    <w:rsid w:val="000D1E86"/>
    <w:rsid w:val="000D21EC"/>
    <w:rsid w:val="000D2351"/>
    <w:rsid w:val="000D2AA6"/>
    <w:rsid w:val="000D3A48"/>
    <w:rsid w:val="000D3E1E"/>
    <w:rsid w:val="000D3F28"/>
    <w:rsid w:val="000D40DC"/>
    <w:rsid w:val="000D44E2"/>
    <w:rsid w:val="000D5158"/>
    <w:rsid w:val="000D521E"/>
    <w:rsid w:val="000D543F"/>
    <w:rsid w:val="000D6F85"/>
    <w:rsid w:val="000D7764"/>
    <w:rsid w:val="000D7928"/>
    <w:rsid w:val="000D7CAC"/>
    <w:rsid w:val="000E0B3B"/>
    <w:rsid w:val="000E0BF1"/>
    <w:rsid w:val="000E0EF3"/>
    <w:rsid w:val="000E14DB"/>
    <w:rsid w:val="000E25A7"/>
    <w:rsid w:val="000E38CB"/>
    <w:rsid w:val="000E4BCF"/>
    <w:rsid w:val="000E4E87"/>
    <w:rsid w:val="000E58D2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FB1"/>
    <w:rsid w:val="000F42FE"/>
    <w:rsid w:val="000F464B"/>
    <w:rsid w:val="000F4DFD"/>
    <w:rsid w:val="000F5178"/>
    <w:rsid w:val="000F549F"/>
    <w:rsid w:val="000F56AA"/>
    <w:rsid w:val="000F605A"/>
    <w:rsid w:val="000F627E"/>
    <w:rsid w:val="000F7BF9"/>
    <w:rsid w:val="000F7E51"/>
    <w:rsid w:val="00100135"/>
    <w:rsid w:val="00100499"/>
    <w:rsid w:val="0010281E"/>
    <w:rsid w:val="00102BB8"/>
    <w:rsid w:val="00102E63"/>
    <w:rsid w:val="001044D0"/>
    <w:rsid w:val="0010482B"/>
    <w:rsid w:val="001050D8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3497"/>
    <w:rsid w:val="00115314"/>
    <w:rsid w:val="001156E4"/>
    <w:rsid w:val="00115E13"/>
    <w:rsid w:val="00116279"/>
    <w:rsid w:val="001162DC"/>
    <w:rsid w:val="00116D35"/>
    <w:rsid w:val="00117954"/>
    <w:rsid w:val="00120C09"/>
    <w:rsid w:val="00120C0B"/>
    <w:rsid w:val="00121924"/>
    <w:rsid w:val="001227DF"/>
    <w:rsid w:val="00122B6D"/>
    <w:rsid w:val="00122EEA"/>
    <w:rsid w:val="00123398"/>
    <w:rsid w:val="00123691"/>
    <w:rsid w:val="00123A1F"/>
    <w:rsid w:val="00123D13"/>
    <w:rsid w:val="00124F5F"/>
    <w:rsid w:val="00124FEC"/>
    <w:rsid w:val="00126A6C"/>
    <w:rsid w:val="00126DA3"/>
    <w:rsid w:val="0012704E"/>
    <w:rsid w:val="00127228"/>
    <w:rsid w:val="001272C3"/>
    <w:rsid w:val="00130558"/>
    <w:rsid w:val="00130B39"/>
    <w:rsid w:val="0013110D"/>
    <w:rsid w:val="00131653"/>
    <w:rsid w:val="00131C42"/>
    <w:rsid w:val="00131F76"/>
    <w:rsid w:val="0013237A"/>
    <w:rsid w:val="0013284A"/>
    <w:rsid w:val="001328BC"/>
    <w:rsid w:val="00132A46"/>
    <w:rsid w:val="00132A78"/>
    <w:rsid w:val="00132AE5"/>
    <w:rsid w:val="001339D2"/>
    <w:rsid w:val="0013515B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8D"/>
    <w:rsid w:val="00140CF4"/>
    <w:rsid w:val="0014128E"/>
    <w:rsid w:val="00143573"/>
    <w:rsid w:val="0014390E"/>
    <w:rsid w:val="0014418A"/>
    <w:rsid w:val="00144252"/>
    <w:rsid w:val="001445DA"/>
    <w:rsid w:val="00144BD8"/>
    <w:rsid w:val="00146456"/>
    <w:rsid w:val="00146DD8"/>
    <w:rsid w:val="00147022"/>
    <w:rsid w:val="00147365"/>
    <w:rsid w:val="001479EE"/>
    <w:rsid w:val="001508F1"/>
    <w:rsid w:val="0015112E"/>
    <w:rsid w:val="001517B6"/>
    <w:rsid w:val="00151802"/>
    <w:rsid w:val="001536C9"/>
    <w:rsid w:val="001539F4"/>
    <w:rsid w:val="0015404A"/>
    <w:rsid w:val="00154941"/>
    <w:rsid w:val="00154D19"/>
    <w:rsid w:val="001551B7"/>
    <w:rsid w:val="00155C6E"/>
    <w:rsid w:val="00155C9F"/>
    <w:rsid w:val="00155EED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1EE1"/>
    <w:rsid w:val="00172755"/>
    <w:rsid w:val="00172BE7"/>
    <w:rsid w:val="00172EC8"/>
    <w:rsid w:val="001731FA"/>
    <w:rsid w:val="00174386"/>
    <w:rsid w:val="00174559"/>
    <w:rsid w:val="0017460C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4D"/>
    <w:rsid w:val="00184F7C"/>
    <w:rsid w:val="00185079"/>
    <w:rsid w:val="001857FF"/>
    <w:rsid w:val="00185950"/>
    <w:rsid w:val="00186BCF"/>
    <w:rsid w:val="00186D65"/>
    <w:rsid w:val="00187474"/>
    <w:rsid w:val="00191DB9"/>
    <w:rsid w:val="00192264"/>
    <w:rsid w:val="00192433"/>
    <w:rsid w:val="00192A6A"/>
    <w:rsid w:val="00194139"/>
    <w:rsid w:val="0019433F"/>
    <w:rsid w:val="0019511D"/>
    <w:rsid w:val="0019550B"/>
    <w:rsid w:val="00195600"/>
    <w:rsid w:val="001956A8"/>
    <w:rsid w:val="001957D3"/>
    <w:rsid w:val="001963FC"/>
    <w:rsid w:val="001A0774"/>
    <w:rsid w:val="001A0AC5"/>
    <w:rsid w:val="001A13EC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A7EB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6380"/>
    <w:rsid w:val="001C6AF2"/>
    <w:rsid w:val="001C7801"/>
    <w:rsid w:val="001D002C"/>
    <w:rsid w:val="001D0B17"/>
    <w:rsid w:val="001D0ED2"/>
    <w:rsid w:val="001D1976"/>
    <w:rsid w:val="001D20F2"/>
    <w:rsid w:val="001D25E1"/>
    <w:rsid w:val="001D2B7C"/>
    <w:rsid w:val="001D30D6"/>
    <w:rsid w:val="001D3386"/>
    <w:rsid w:val="001D37F0"/>
    <w:rsid w:val="001D3D04"/>
    <w:rsid w:val="001D3EFE"/>
    <w:rsid w:val="001D44B7"/>
    <w:rsid w:val="001D4CA3"/>
    <w:rsid w:val="001D5281"/>
    <w:rsid w:val="001D5842"/>
    <w:rsid w:val="001D64D3"/>
    <w:rsid w:val="001D68FB"/>
    <w:rsid w:val="001D7519"/>
    <w:rsid w:val="001D7A32"/>
    <w:rsid w:val="001E1E5D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587"/>
    <w:rsid w:val="001F7E22"/>
    <w:rsid w:val="00202141"/>
    <w:rsid w:val="0020237D"/>
    <w:rsid w:val="00202438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4392"/>
    <w:rsid w:val="002251B7"/>
    <w:rsid w:val="00225649"/>
    <w:rsid w:val="00225826"/>
    <w:rsid w:val="00225850"/>
    <w:rsid w:val="00225F92"/>
    <w:rsid w:val="002265D3"/>
    <w:rsid w:val="002266A9"/>
    <w:rsid w:val="00226DCF"/>
    <w:rsid w:val="0022730D"/>
    <w:rsid w:val="00230869"/>
    <w:rsid w:val="0023117E"/>
    <w:rsid w:val="00231229"/>
    <w:rsid w:val="00232358"/>
    <w:rsid w:val="00232B2A"/>
    <w:rsid w:val="00232D0E"/>
    <w:rsid w:val="00233174"/>
    <w:rsid w:val="00233AA0"/>
    <w:rsid w:val="00233E00"/>
    <w:rsid w:val="00233F9B"/>
    <w:rsid w:val="002340D2"/>
    <w:rsid w:val="00234D33"/>
    <w:rsid w:val="00234EB9"/>
    <w:rsid w:val="00235075"/>
    <w:rsid w:val="00235C68"/>
    <w:rsid w:val="00235E8A"/>
    <w:rsid w:val="0023631F"/>
    <w:rsid w:val="00236717"/>
    <w:rsid w:val="00236912"/>
    <w:rsid w:val="00236B17"/>
    <w:rsid w:val="00236D1D"/>
    <w:rsid w:val="00236D71"/>
    <w:rsid w:val="00237461"/>
    <w:rsid w:val="00237B23"/>
    <w:rsid w:val="00240273"/>
    <w:rsid w:val="00240750"/>
    <w:rsid w:val="002407A1"/>
    <w:rsid w:val="00240BCC"/>
    <w:rsid w:val="00240C3E"/>
    <w:rsid w:val="00241040"/>
    <w:rsid w:val="00241081"/>
    <w:rsid w:val="00242044"/>
    <w:rsid w:val="0024245B"/>
    <w:rsid w:val="00242A1E"/>
    <w:rsid w:val="00242B4C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18B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3657"/>
    <w:rsid w:val="002740B8"/>
    <w:rsid w:val="0027480B"/>
    <w:rsid w:val="00274B34"/>
    <w:rsid w:val="002752C6"/>
    <w:rsid w:val="00275970"/>
    <w:rsid w:val="00275E90"/>
    <w:rsid w:val="002774FA"/>
    <w:rsid w:val="00277DC5"/>
    <w:rsid w:val="00277F7B"/>
    <w:rsid w:val="002811E2"/>
    <w:rsid w:val="00281F5E"/>
    <w:rsid w:val="00282367"/>
    <w:rsid w:val="0028260B"/>
    <w:rsid w:val="0028280D"/>
    <w:rsid w:val="00282C3C"/>
    <w:rsid w:val="00283FAC"/>
    <w:rsid w:val="002840F2"/>
    <w:rsid w:val="00287132"/>
    <w:rsid w:val="002873EA"/>
    <w:rsid w:val="00287590"/>
    <w:rsid w:val="00287D67"/>
    <w:rsid w:val="00287E03"/>
    <w:rsid w:val="002906BE"/>
    <w:rsid w:val="00290BEE"/>
    <w:rsid w:val="002917B0"/>
    <w:rsid w:val="0029223D"/>
    <w:rsid w:val="0029271F"/>
    <w:rsid w:val="00293738"/>
    <w:rsid w:val="0029386B"/>
    <w:rsid w:val="00293C00"/>
    <w:rsid w:val="0029461B"/>
    <w:rsid w:val="00295406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3E47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36DA"/>
    <w:rsid w:val="002B39A9"/>
    <w:rsid w:val="002B4D38"/>
    <w:rsid w:val="002B4D3A"/>
    <w:rsid w:val="002B50C8"/>
    <w:rsid w:val="002B6684"/>
    <w:rsid w:val="002B760A"/>
    <w:rsid w:val="002C00CC"/>
    <w:rsid w:val="002C0DE6"/>
    <w:rsid w:val="002C0E08"/>
    <w:rsid w:val="002C1156"/>
    <w:rsid w:val="002C11DA"/>
    <w:rsid w:val="002C139D"/>
    <w:rsid w:val="002C15CC"/>
    <w:rsid w:val="002C37A0"/>
    <w:rsid w:val="002C40D8"/>
    <w:rsid w:val="002C41EE"/>
    <w:rsid w:val="002C494F"/>
    <w:rsid w:val="002C5343"/>
    <w:rsid w:val="002C58F8"/>
    <w:rsid w:val="002C624E"/>
    <w:rsid w:val="002C65D8"/>
    <w:rsid w:val="002C6CA4"/>
    <w:rsid w:val="002C74C5"/>
    <w:rsid w:val="002C7667"/>
    <w:rsid w:val="002D06C0"/>
    <w:rsid w:val="002D12A5"/>
    <w:rsid w:val="002D412F"/>
    <w:rsid w:val="002D456D"/>
    <w:rsid w:val="002D4A5C"/>
    <w:rsid w:val="002D4E85"/>
    <w:rsid w:val="002D66FF"/>
    <w:rsid w:val="002D680D"/>
    <w:rsid w:val="002D6CE1"/>
    <w:rsid w:val="002D7024"/>
    <w:rsid w:val="002D7FAD"/>
    <w:rsid w:val="002E1185"/>
    <w:rsid w:val="002E16D7"/>
    <w:rsid w:val="002E2002"/>
    <w:rsid w:val="002E2A57"/>
    <w:rsid w:val="002E2C9D"/>
    <w:rsid w:val="002E2D49"/>
    <w:rsid w:val="002E36EF"/>
    <w:rsid w:val="002E4116"/>
    <w:rsid w:val="002E41CC"/>
    <w:rsid w:val="002E4E45"/>
    <w:rsid w:val="002E4FF0"/>
    <w:rsid w:val="002E5700"/>
    <w:rsid w:val="002E6068"/>
    <w:rsid w:val="002E6372"/>
    <w:rsid w:val="002E6E59"/>
    <w:rsid w:val="002E74BD"/>
    <w:rsid w:val="002E7720"/>
    <w:rsid w:val="002E7A38"/>
    <w:rsid w:val="002F0407"/>
    <w:rsid w:val="002F5A10"/>
    <w:rsid w:val="002F6ED2"/>
    <w:rsid w:val="002F7125"/>
    <w:rsid w:val="002F71A8"/>
    <w:rsid w:val="002F76A4"/>
    <w:rsid w:val="002F7FC5"/>
    <w:rsid w:val="00300251"/>
    <w:rsid w:val="00300589"/>
    <w:rsid w:val="003009BC"/>
    <w:rsid w:val="003009ED"/>
    <w:rsid w:val="00300B0B"/>
    <w:rsid w:val="00300E7F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7C7"/>
    <w:rsid w:val="003109B5"/>
    <w:rsid w:val="00310E34"/>
    <w:rsid w:val="003127F5"/>
    <w:rsid w:val="003131BD"/>
    <w:rsid w:val="003138F6"/>
    <w:rsid w:val="00313DEA"/>
    <w:rsid w:val="0031406D"/>
    <w:rsid w:val="00315089"/>
    <w:rsid w:val="00315314"/>
    <w:rsid w:val="00315E90"/>
    <w:rsid w:val="0031632E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4D4"/>
    <w:rsid w:val="00322A4C"/>
    <w:rsid w:val="00322BA1"/>
    <w:rsid w:val="00322EB7"/>
    <w:rsid w:val="00322F8E"/>
    <w:rsid w:val="00323595"/>
    <w:rsid w:val="0032392B"/>
    <w:rsid w:val="003242DA"/>
    <w:rsid w:val="0032521E"/>
    <w:rsid w:val="00326B7E"/>
    <w:rsid w:val="00330515"/>
    <w:rsid w:val="00330643"/>
    <w:rsid w:val="003308F2"/>
    <w:rsid w:val="00330A75"/>
    <w:rsid w:val="00331532"/>
    <w:rsid w:val="003323CA"/>
    <w:rsid w:val="0033252D"/>
    <w:rsid w:val="003331E9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1E08"/>
    <w:rsid w:val="00341EB2"/>
    <w:rsid w:val="00342358"/>
    <w:rsid w:val="00342EB3"/>
    <w:rsid w:val="00343B17"/>
    <w:rsid w:val="00343EE8"/>
    <w:rsid w:val="00345720"/>
    <w:rsid w:val="00345C21"/>
    <w:rsid w:val="00346EEF"/>
    <w:rsid w:val="003472A5"/>
    <w:rsid w:val="00347A67"/>
    <w:rsid w:val="00350FA7"/>
    <w:rsid w:val="003518BA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06A2"/>
    <w:rsid w:val="00361245"/>
    <w:rsid w:val="0036188F"/>
    <w:rsid w:val="003620CC"/>
    <w:rsid w:val="00362FC2"/>
    <w:rsid w:val="003633EE"/>
    <w:rsid w:val="003638E9"/>
    <w:rsid w:val="00363A5D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350A"/>
    <w:rsid w:val="003844AB"/>
    <w:rsid w:val="00384C7C"/>
    <w:rsid w:val="00385377"/>
    <w:rsid w:val="00385DD1"/>
    <w:rsid w:val="00386370"/>
    <w:rsid w:val="003877DD"/>
    <w:rsid w:val="003879CD"/>
    <w:rsid w:val="0039097D"/>
    <w:rsid w:val="00390B02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777"/>
    <w:rsid w:val="003A0810"/>
    <w:rsid w:val="003A1246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261"/>
    <w:rsid w:val="003A7974"/>
    <w:rsid w:val="003B065D"/>
    <w:rsid w:val="003B0882"/>
    <w:rsid w:val="003B10CF"/>
    <w:rsid w:val="003B18E8"/>
    <w:rsid w:val="003B24B7"/>
    <w:rsid w:val="003B3424"/>
    <w:rsid w:val="003B36F8"/>
    <w:rsid w:val="003B3B38"/>
    <w:rsid w:val="003B3C15"/>
    <w:rsid w:val="003B45A8"/>
    <w:rsid w:val="003B468E"/>
    <w:rsid w:val="003B4C73"/>
    <w:rsid w:val="003B6107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662"/>
    <w:rsid w:val="003D3A6B"/>
    <w:rsid w:val="003D41A3"/>
    <w:rsid w:val="003D453A"/>
    <w:rsid w:val="003D469A"/>
    <w:rsid w:val="003D4F66"/>
    <w:rsid w:val="003D5D01"/>
    <w:rsid w:val="003D6A4E"/>
    <w:rsid w:val="003D6B41"/>
    <w:rsid w:val="003D6EDB"/>
    <w:rsid w:val="003D71D9"/>
    <w:rsid w:val="003D7DA3"/>
    <w:rsid w:val="003E0B64"/>
    <w:rsid w:val="003E14E7"/>
    <w:rsid w:val="003E28ED"/>
    <w:rsid w:val="003E34CF"/>
    <w:rsid w:val="003E362D"/>
    <w:rsid w:val="003E3C03"/>
    <w:rsid w:val="003E3DF3"/>
    <w:rsid w:val="003E3E9A"/>
    <w:rsid w:val="003E40B4"/>
    <w:rsid w:val="003E4BB3"/>
    <w:rsid w:val="003E50A2"/>
    <w:rsid w:val="003E54FE"/>
    <w:rsid w:val="003E592C"/>
    <w:rsid w:val="003E64A0"/>
    <w:rsid w:val="003F0DF3"/>
    <w:rsid w:val="003F17A7"/>
    <w:rsid w:val="003F19A5"/>
    <w:rsid w:val="003F1E04"/>
    <w:rsid w:val="003F1E32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1C2F"/>
    <w:rsid w:val="00401F6B"/>
    <w:rsid w:val="00402D42"/>
    <w:rsid w:val="00403243"/>
    <w:rsid w:val="0040662D"/>
    <w:rsid w:val="00406DCD"/>
    <w:rsid w:val="004071AA"/>
    <w:rsid w:val="004073F8"/>
    <w:rsid w:val="00407F6A"/>
    <w:rsid w:val="004106A5"/>
    <w:rsid w:val="00410B14"/>
    <w:rsid w:val="00411193"/>
    <w:rsid w:val="004114E6"/>
    <w:rsid w:val="00411744"/>
    <w:rsid w:val="00411BAD"/>
    <w:rsid w:val="00412821"/>
    <w:rsid w:val="0041284E"/>
    <w:rsid w:val="004130BD"/>
    <w:rsid w:val="00413628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17E0D"/>
    <w:rsid w:val="00421166"/>
    <w:rsid w:val="00422A9F"/>
    <w:rsid w:val="004241D0"/>
    <w:rsid w:val="00424D99"/>
    <w:rsid w:val="0042527E"/>
    <w:rsid w:val="004252FE"/>
    <w:rsid w:val="0042554A"/>
    <w:rsid w:val="0042652B"/>
    <w:rsid w:val="004266EC"/>
    <w:rsid w:val="004269DC"/>
    <w:rsid w:val="00426DEA"/>
    <w:rsid w:val="00426ECA"/>
    <w:rsid w:val="00426FEB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5CA0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7C6"/>
    <w:rsid w:val="0044596B"/>
    <w:rsid w:val="00445ACC"/>
    <w:rsid w:val="004464EA"/>
    <w:rsid w:val="004479C9"/>
    <w:rsid w:val="004501D6"/>
    <w:rsid w:val="0045059E"/>
    <w:rsid w:val="004505F6"/>
    <w:rsid w:val="0045064E"/>
    <w:rsid w:val="0045144C"/>
    <w:rsid w:val="00451875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1E9"/>
    <w:rsid w:val="0045722B"/>
    <w:rsid w:val="00457BEE"/>
    <w:rsid w:val="004604DD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418"/>
    <w:rsid w:val="00464CF8"/>
    <w:rsid w:val="004651BD"/>
    <w:rsid w:val="004651CA"/>
    <w:rsid w:val="0046537C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9C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2D7"/>
    <w:rsid w:val="00480822"/>
    <w:rsid w:val="00480F69"/>
    <w:rsid w:val="00482320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C37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61"/>
    <w:rsid w:val="004970EE"/>
    <w:rsid w:val="004976CC"/>
    <w:rsid w:val="00497A21"/>
    <w:rsid w:val="004A13C1"/>
    <w:rsid w:val="004A2265"/>
    <w:rsid w:val="004A3E2B"/>
    <w:rsid w:val="004A3ED9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B73A6"/>
    <w:rsid w:val="004B7A5B"/>
    <w:rsid w:val="004C0043"/>
    <w:rsid w:val="004C0434"/>
    <w:rsid w:val="004C08D3"/>
    <w:rsid w:val="004C0B74"/>
    <w:rsid w:val="004C18FC"/>
    <w:rsid w:val="004C1908"/>
    <w:rsid w:val="004C20E4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ACB"/>
    <w:rsid w:val="004E0D54"/>
    <w:rsid w:val="004E1419"/>
    <w:rsid w:val="004E2F71"/>
    <w:rsid w:val="004E31EA"/>
    <w:rsid w:val="004E35C3"/>
    <w:rsid w:val="004E3EDA"/>
    <w:rsid w:val="004E446B"/>
    <w:rsid w:val="004E4AEB"/>
    <w:rsid w:val="004E50CE"/>
    <w:rsid w:val="004E5FC2"/>
    <w:rsid w:val="004E60AB"/>
    <w:rsid w:val="004E6AC4"/>
    <w:rsid w:val="004E6BB0"/>
    <w:rsid w:val="004E7072"/>
    <w:rsid w:val="004E72C1"/>
    <w:rsid w:val="004E7800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A3"/>
    <w:rsid w:val="004F7CA1"/>
    <w:rsid w:val="004F7CBB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6E8"/>
    <w:rsid w:val="005129D5"/>
    <w:rsid w:val="00512E9F"/>
    <w:rsid w:val="005130DA"/>
    <w:rsid w:val="0051326C"/>
    <w:rsid w:val="00513DE9"/>
    <w:rsid w:val="005141E6"/>
    <w:rsid w:val="005144B3"/>
    <w:rsid w:val="005156AC"/>
    <w:rsid w:val="005160EA"/>
    <w:rsid w:val="0051674E"/>
    <w:rsid w:val="005176EA"/>
    <w:rsid w:val="00517C94"/>
    <w:rsid w:val="00517E9E"/>
    <w:rsid w:val="00520A93"/>
    <w:rsid w:val="00521275"/>
    <w:rsid w:val="00522698"/>
    <w:rsid w:val="00522F73"/>
    <w:rsid w:val="00524497"/>
    <w:rsid w:val="00524974"/>
    <w:rsid w:val="0052518F"/>
    <w:rsid w:val="00525672"/>
    <w:rsid w:val="00526539"/>
    <w:rsid w:val="00527458"/>
    <w:rsid w:val="0052749B"/>
    <w:rsid w:val="005277DD"/>
    <w:rsid w:val="0053089F"/>
    <w:rsid w:val="005309F4"/>
    <w:rsid w:val="00531949"/>
    <w:rsid w:val="00531CA0"/>
    <w:rsid w:val="00531FBB"/>
    <w:rsid w:val="00531FF7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0F20"/>
    <w:rsid w:val="00541B63"/>
    <w:rsid w:val="0054202F"/>
    <w:rsid w:val="0054246E"/>
    <w:rsid w:val="00544487"/>
    <w:rsid w:val="00545745"/>
    <w:rsid w:val="005459D9"/>
    <w:rsid w:val="00545C95"/>
    <w:rsid w:val="00546369"/>
    <w:rsid w:val="0054656E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A1"/>
    <w:rsid w:val="005522F3"/>
    <w:rsid w:val="0055258D"/>
    <w:rsid w:val="00552ABE"/>
    <w:rsid w:val="00552EBA"/>
    <w:rsid w:val="005546B9"/>
    <w:rsid w:val="005563E8"/>
    <w:rsid w:val="005568AE"/>
    <w:rsid w:val="00556CE7"/>
    <w:rsid w:val="00557512"/>
    <w:rsid w:val="00557520"/>
    <w:rsid w:val="00557EFE"/>
    <w:rsid w:val="00560100"/>
    <w:rsid w:val="005603AE"/>
    <w:rsid w:val="005604EF"/>
    <w:rsid w:val="00562249"/>
    <w:rsid w:val="00562852"/>
    <w:rsid w:val="00564017"/>
    <w:rsid w:val="005663A3"/>
    <w:rsid w:val="0056670D"/>
    <w:rsid w:val="0056691C"/>
    <w:rsid w:val="00567105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8A4"/>
    <w:rsid w:val="0057755A"/>
    <w:rsid w:val="00577616"/>
    <w:rsid w:val="00580509"/>
    <w:rsid w:val="005817F5"/>
    <w:rsid w:val="0058209F"/>
    <w:rsid w:val="00582C63"/>
    <w:rsid w:val="00584E6E"/>
    <w:rsid w:val="00584F0C"/>
    <w:rsid w:val="0058525D"/>
    <w:rsid w:val="0058622D"/>
    <w:rsid w:val="00586384"/>
    <w:rsid w:val="00586844"/>
    <w:rsid w:val="005879BC"/>
    <w:rsid w:val="00590216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B3D"/>
    <w:rsid w:val="005A2101"/>
    <w:rsid w:val="005A29EC"/>
    <w:rsid w:val="005A2CAD"/>
    <w:rsid w:val="005A32E8"/>
    <w:rsid w:val="005A3313"/>
    <w:rsid w:val="005A352D"/>
    <w:rsid w:val="005A39D3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367A"/>
    <w:rsid w:val="005B41B2"/>
    <w:rsid w:val="005B50C8"/>
    <w:rsid w:val="005B5529"/>
    <w:rsid w:val="005B5B97"/>
    <w:rsid w:val="005B6058"/>
    <w:rsid w:val="005B6E3A"/>
    <w:rsid w:val="005B7BD4"/>
    <w:rsid w:val="005B7FF8"/>
    <w:rsid w:val="005C172E"/>
    <w:rsid w:val="005C3098"/>
    <w:rsid w:val="005C342B"/>
    <w:rsid w:val="005C384A"/>
    <w:rsid w:val="005C4F0A"/>
    <w:rsid w:val="005C5C43"/>
    <w:rsid w:val="005C6C6E"/>
    <w:rsid w:val="005D07A5"/>
    <w:rsid w:val="005D0C35"/>
    <w:rsid w:val="005D13B4"/>
    <w:rsid w:val="005D151F"/>
    <w:rsid w:val="005D195D"/>
    <w:rsid w:val="005D1C22"/>
    <w:rsid w:val="005D22F6"/>
    <w:rsid w:val="005D3135"/>
    <w:rsid w:val="005D314B"/>
    <w:rsid w:val="005D319F"/>
    <w:rsid w:val="005D34B3"/>
    <w:rsid w:val="005D40D4"/>
    <w:rsid w:val="005D410F"/>
    <w:rsid w:val="005D5275"/>
    <w:rsid w:val="005D5B9E"/>
    <w:rsid w:val="005D62FF"/>
    <w:rsid w:val="005D6AEB"/>
    <w:rsid w:val="005D6C7F"/>
    <w:rsid w:val="005D7210"/>
    <w:rsid w:val="005D7332"/>
    <w:rsid w:val="005E028F"/>
    <w:rsid w:val="005E03B8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0E3B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669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62A"/>
    <w:rsid w:val="00615810"/>
    <w:rsid w:val="00615F93"/>
    <w:rsid w:val="006160D4"/>
    <w:rsid w:val="006164DA"/>
    <w:rsid w:val="0062026C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0F9"/>
    <w:rsid w:val="006323F5"/>
    <w:rsid w:val="006325CB"/>
    <w:rsid w:val="00633961"/>
    <w:rsid w:val="00633A3A"/>
    <w:rsid w:val="00633A7E"/>
    <w:rsid w:val="00633E23"/>
    <w:rsid w:val="0063455C"/>
    <w:rsid w:val="00634C19"/>
    <w:rsid w:val="00637300"/>
    <w:rsid w:val="00640035"/>
    <w:rsid w:val="006402DA"/>
    <w:rsid w:val="00641880"/>
    <w:rsid w:val="00642078"/>
    <w:rsid w:val="00644206"/>
    <w:rsid w:val="00644394"/>
    <w:rsid w:val="00645CA0"/>
    <w:rsid w:val="00647B49"/>
    <w:rsid w:val="00647F1E"/>
    <w:rsid w:val="006503CF"/>
    <w:rsid w:val="006509AE"/>
    <w:rsid w:val="006509C6"/>
    <w:rsid w:val="0065100F"/>
    <w:rsid w:val="006512A7"/>
    <w:rsid w:val="00652358"/>
    <w:rsid w:val="00652D60"/>
    <w:rsid w:val="00652E21"/>
    <w:rsid w:val="006539AE"/>
    <w:rsid w:val="00653D17"/>
    <w:rsid w:val="0065513A"/>
    <w:rsid w:val="006558A8"/>
    <w:rsid w:val="00660C0C"/>
    <w:rsid w:val="00661727"/>
    <w:rsid w:val="0066181B"/>
    <w:rsid w:val="0066311D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D61"/>
    <w:rsid w:val="006700E3"/>
    <w:rsid w:val="00670398"/>
    <w:rsid w:val="006705F2"/>
    <w:rsid w:val="006714F7"/>
    <w:rsid w:val="00672157"/>
    <w:rsid w:val="00672349"/>
    <w:rsid w:val="006729B6"/>
    <w:rsid w:val="00672BBF"/>
    <w:rsid w:val="00672E80"/>
    <w:rsid w:val="00673D41"/>
    <w:rsid w:val="0067432F"/>
    <w:rsid w:val="006746B6"/>
    <w:rsid w:val="00676AF3"/>
    <w:rsid w:val="0067707B"/>
    <w:rsid w:val="00677418"/>
    <w:rsid w:val="00677680"/>
    <w:rsid w:val="00677E8E"/>
    <w:rsid w:val="0068160B"/>
    <w:rsid w:val="00682597"/>
    <w:rsid w:val="00682999"/>
    <w:rsid w:val="00682FF0"/>
    <w:rsid w:val="00683401"/>
    <w:rsid w:val="00683D33"/>
    <w:rsid w:val="006848BE"/>
    <w:rsid w:val="00684CE1"/>
    <w:rsid w:val="0068637C"/>
    <w:rsid w:val="006863A9"/>
    <w:rsid w:val="006878DB"/>
    <w:rsid w:val="00687B05"/>
    <w:rsid w:val="006900F9"/>
    <w:rsid w:val="006905EF"/>
    <w:rsid w:val="006912B0"/>
    <w:rsid w:val="00691464"/>
    <w:rsid w:val="006926C8"/>
    <w:rsid w:val="00693621"/>
    <w:rsid w:val="00694DD9"/>
    <w:rsid w:val="00694F6D"/>
    <w:rsid w:val="00695411"/>
    <w:rsid w:val="00695986"/>
    <w:rsid w:val="0069675E"/>
    <w:rsid w:val="006A1B8E"/>
    <w:rsid w:val="006A1D8C"/>
    <w:rsid w:val="006A2C66"/>
    <w:rsid w:val="006A2F60"/>
    <w:rsid w:val="006A46C4"/>
    <w:rsid w:val="006A46F8"/>
    <w:rsid w:val="006A4CB1"/>
    <w:rsid w:val="006A6DD9"/>
    <w:rsid w:val="006A7F05"/>
    <w:rsid w:val="006B00D3"/>
    <w:rsid w:val="006B019A"/>
    <w:rsid w:val="006B03AD"/>
    <w:rsid w:val="006B05FB"/>
    <w:rsid w:val="006B060A"/>
    <w:rsid w:val="006B0AAB"/>
    <w:rsid w:val="006B0C78"/>
    <w:rsid w:val="006B0CF1"/>
    <w:rsid w:val="006B157D"/>
    <w:rsid w:val="006B209C"/>
    <w:rsid w:val="006B210E"/>
    <w:rsid w:val="006B2273"/>
    <w:rsid w:val="006B4C6A"/>
    <w:rsid w:val="006B57AF"/>
    <w:rsid w:val="006B71B8"/>
    <w:rsid w:val="006B7566"/>
    <w:rsid w:val="006B7B35"/>
    <w:rsid w:val="006B7B6A"/>
    <w:rsid w:val="006B7C8D"/>
    <w:rsid w:val="006C0E49"/>
    <w:rsid w:val="006C1278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8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2E03"/>
    <w:rsid w:val="006E3B50"/>
    <w:rsid w:val="006E493F"/>
    <w:rsid w:val="006E4E0B"/>
    <w:rsid w:val="006E5776"/>
    <w:rsid w:val="006E618D"/>
    <w:rsid w:val="006E65CD"/>
    <w:rsid w:val="006E6804"/>
    <w:rsid w:val="006E69EA"/>
    <w:rsid w:val="006E74BE"/>
    <w:rsid w:val="006E778F"/>
    <w:rsid w:val="006E7834"/>
    <w:rsid w:val="006F05B7"/>
    <w:rsid w:val="006F0C1A"/>
    <w:rsid w:val="006F1203"/>
    <w:rsid w:val="006F1CD0"/>
    <w:rsid w:val="006F239F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33D"/>
    <w:rsid w:val="006F48D5"/>
    <w:rsid w:val="006F591A"/>
    <w:rsid w:val="006F6B66"/>
    <w:rsid w:val="0070016B"/>
    <w:rsid w:val="007004C2"/>
    <w:rsid w:val="00702AB9"/>
    <w:rsid w:val="00702FB6"/>
    <w:rsid w:val="0070313F"/>
    <w:rsid w:val="007039C6"/>
    <w:rsid w:val="00703CDC"/>
    <w:rsid w:val="00704229"/>
    <w:rsid w:val="00704946"/>
    <w:rsid w:val="00704D7E"/>
    <w:rsid w:val="00705398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A82"/>
    <w:rsid w:val="00715EAF"/>
    <w:rsid w:val="00716015"/>
    <w:rsid w:val="007162C6"/>
    <w:rsid w:val="00716774"/>
    <w:rsid w:val="00717928"/>
    <w:rsid w:val="00717BED"/>
    <w:rsid w:val="00720545"/>
    <w:rsid w:val="00720A0C"/>
    <w:rsid w:val="00721404"/>
    <w:rsid w:val="007214B1"/>
    <w:rsid w:val="00721762"/>
    <w:rsid w:val="0072197F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25B7"/>
    <w:rsid w:val="007338D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7B9F"/>
    <w:rsid w:val="007503A2"/>
    <w:rsid w:val="00750891"/>
    <w:rsid w:val="007523EA"/>
    <w:rsid w:val="00752913"/>
    <w:rsid w:val="007537EB"/>
    <w:rsid w:val="00755927"/>
    <w:rsid w:val="00755E23"/>
    <w:rsid w:val="00756386"/>
    <w:rsid w:val="00756AD8"/>
    <w:rsid w:val="00756BBC"/>
    <w:rsid w:val="00760092"/>
    <w:rsid w:val="00760350"/>
    <w:rsid w:val="00760669"/>
    <w:rsid w:val="00760A08"/>
    <w:rsid w:val="0076123F"/>
    <w:rsid w:val="007612F2"/>
    <w:rsid w:val="00761D76"/>
    <w:rsid w:val="0076257E"/>
    <w:rsid w:val="00762636"/>
    <w:rsid w:val="00762CB6"/>
    <w:rsid w:val="00762FA9"/>
    <w:rsid w:val="00763BC2"/>
    <w:rsid w:val="00764181"/>
    <w:rsid w:val="00764403"/>
    <w:rsid w:val="007644D8"/>
    <w:rsid w:val="00764749"/>
    <w:rsid w:val="0076485F"/>
    <w:rsid w:val="00764AFD"/>
    <w:rsid w:val="00765058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700"/>
    <w:rsid w:val="00785C96"/>
    <w:rsid w:val="00791793"/>
    <w:rsid w:val="00791D60"/>
    <w:rsid w:val="007921DC"/>
    <w:rsid w:val="0079337E"/>
    <w:rsid w:val="00793CD9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19CC"/>
    <w:rsid w:val="007A2B89"/>
    <w:rsid w:val="007A2CEB"/>
    <w:rsid w:val="007A30D1"/>
    <w:rsid w:val="007A3357"/>
    <w:rsid w:val="007A3F9D"/>
    <w:rsid w:val="007A4742"/>
    <w:rsid w:val="007A5206"/>
    <w:rsid w:val="007A53BC"/>
    <w:rsid w:val="007A631B"/>
    <w:rsid w:val="007A71C6"/>
    <w:rsid w:val="007A71E7"/>
    <w:rsid w:val="007A747D"/>
    <w:rsid w:val="007B02AB"/>
    <w:rsid w:val="007B221D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B7E49"/>
    <w:rsid w:val="007C0627"/>
    <w:rsid w:val="007C2439"/>
    <w:rsid w:val="007C351D"/>
    <w:rsid w:val="007C369D"/>
    <w:rsid w:val="007C3813"/>
    <w:rsid w:val="007C39E3"/>
    <w:rsid w:val="007C3B26"/>
    <w:rsid w:val="007C41E4"/>
    <w:rsid w:val="007C4A1A"/>
    <w:rsid w:val="007C5128"/>
    <w:rsid w:val="007C57DD"/>
    <w:rsid w:val="007C584F"/>
    <w:rsid w:val="007D0248"/>
    <w:rsid w:val="007D0747"/>
    <w:rsid w:val="007D0AF7"/>
    <w:rsid w:val="007D1D0C"/>
    <w:rsid w:val="007D270B"/>
    <w:rsid w:val="007D2951"/>
    <w:rsid w:val="007D2D35"/>
    <w:rsid w:val="007D3559"/>
    <w:rsid w:val="007D42D1"/>
    <w:rsid w:val="007D486C"/>
    <w:rsid w:val="007D493D"/>
    <w:rsid w:val="007D512F"/>
    <w:rsid w:val="007D57FB"/>
    <w:rsid w:val="007D58A7"/>
    <w:rsid w:val="007D5C26"/>
    <w:rsid w:val="007D5FFB"/>
    <w:rsid w:val="007D60F0"/>
    <w:rsid w:val="007D6215"/>
    <w:rsid w:val="007D6989"/>
    <w:rsid w:val="007D6DAD"/>
    <w:rsid w:val="007D72D5"/>
    <w:rsid w:val="007D7904"/>
    <w:rsid w:val="007E0B2F"/>
    <w:rsid w:val="007E16BF"/>
    <w:rsid w:val="007E1718"/>
    <w:rsid w:val="007E1831"/>
    <w:rsid w:val="007E3FE1"/>
    <w:rsid w:val="007E4670"/>
    <w:rsid w:val="007E4960"/>
    <w:rsid w:val="007E5027"/>
    <w:rsid w:val="007E581B"/>
    <w:rsid w:val="007E59A9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797"/>
    <w:rsid w:val="007F3CCB"/>
    <w:rsid w:val="007F3DD3"/>
    <w:rsid w:val="007F4203"/>
    <w:rsid w:val="007F4A31"/>
    <w:rsid w:val="007F4B49"/>
    <w:rsid w:val="007F5ACA"/>
    <w:rsid w:val="007F5EB3"/>
    <w:rsid w:val="007F656A"/>
    <w:rsid w:val="007F6758"/>
    <w:rsid w:val="007F6A24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DC7"/>
    <w:rsid w:val="00803826"/>
    <w:rsid w:val="00804294"/>
    <w:rsid w:val="00804C4B"/>
    <w:rsid w:val="00805ECB"/>
    <w:rsid w:val="0080691D"/>
    <w:rsid w:val="00807031"/>
    <w:rsid w:val="00807200"/>
    <w:rsid w:val="00807244"/>
    <w:rsid w:val="008078D2"/>
    <w:rsid w:val="00810662"/>
    <w:rsid w:val="008116EF"/>
    <w:rsid w:val="00811F08"/>
    <w:rsid w:val="008127BD"/>
    <w:rsid w:val="008141C1"/>
    <w:rsid w:val="0081486C"/>
    <w:rsid w:val="00815A48"/>
    <w:rsid w:val="0081622F"/>
    <w:rsid w:val="008172D6"/>
    <w:rsid w:val="00817AE7"/>
    <w:rsid w:val="00817CC3"/>
    <w:rsid w:val="00820176"/>
    <w:rsid w:val="00820B24"/>
    <w:rsid w:val="00820BDC"/>
    <w:rsid w:val="00820D91"/>
    <w:rsid w:val="0082188B"/>
    <w:rsid w:val="008225BE"/>
    <w:rsid w:val="00822652"/>
    <w:rsid w:val="008227B4"/>
    <w:rsid w:val="00823041"/>
    <w:rsid w:val="00823435"/>
    <w:rsid w:val="0082411F"/>
    <w:rsid w:val="008245C2"/>
    <w:rsid w:val="00824884"/>
    <w:rsid w:val="00824D6E"/>
    <w:rsid w:val="00825A21"/>
    <w:rsid w:val="00827370"/>
    <w:rsid w:val="008278B3"/>
    <w:rsid w:val="008300DB"/>
    <w:rsid w:val="008306FD"/>
    <w:rsid w:val="00830B0A"/>
    <w:rsid w:val="00830F65"/>
    <w:rsid w:val="00831204"/>
    <w:rsid w:val="0083175D"/>
    <w:rsid w:val="008320EC"/>
    <w:rsid w:val="00832615"/>
    <w:rsid w:val="00832A4D"/>
    <w:rsid w:val="00832C63"/>
    <w:rsid w:val="008330DA"/>
    <w:rsid w:val="00833F5B"/>
    <w:rsid w:val="008342DE"/>
    <w:rsid w:val="00834973"/>
    <w:rsid w:val="00834A8E"/>
    <w:rsid w:val="00834ADD"/>
    <w:rsid w:val="00834BD4"/>
    <w:rsid w:val="008352FF"/>
    <w:rsid w:val="008355F3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14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36"/>
    <w:rsid w:val="00863CC0"/>
    <w:rsid w:val="00863D37"/>
    <w:rsid w:val="008646EA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7B4A"/>
    <w:rsid w:val="00877FD5"/>
    <w:rsid w:val="0088004D"/>
    <w:rsid w:val="0088070A"/>
    <w:rsid w:val="008808D7"/>
    <w:rsid w:val="00880A62"/>
    <w:rsid w:val="00880C50"/>
    <w:rsid w:val="00880D8D"/>
    <w:rsid w:val="0088159C"/>
    <w:rsid w:val="00882219"/>
    <w:rsid w:val="008823B9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95A"/>
    <w:rsid w:val="00896C93"/>
    <w:rsid w:val="00896CC0"/>
    <w:rsid w:val="00897229"/>
    <w:rsid w:val="008975C5"/>
    <w:rsid w:val="008979FA"/>
    <w:rsid w:val="008A060B"/>
    <w:rsid w:val="008A26C9"/>
    <w:rsid w:val="008A27C8"/>
    <w:rsid w:val="008A2A9E"/>
    <w:rsid w:val="008A3084"/>
    <w:rsid w:val="008A33F8"/>
    <w:rsid w:val="008A4732"/>
    <w:rsid w:val="008A4B2F"/>
    <w:rsid w:val="008A53F2"/>
    <w:rsid w:val="008A5822"/>
    <w:rsid w:val="008A6128"/>
    <w:rsid w:val="008A61C3"/>
    <w:rsid w:val="008B0CB2"/>
    <w:rsid w:val="008B17AE"/>
    <w:rsid w:val="008B2407"/>
    <w:rsid w:val="008B33A2"/>
    <w:rsid w:val="008B461E"/>
    <w:rsid w:val="008B489F"/>
    <w:rsid w:val="008B48DB"/>
    <w:rsid w:val="008B53AF"/>
    <w:rsid w:val="008B586A"/>
    <w:rsid w:val="008B6057"/>
    <w:rsid w:val="008B6860"/>
    <w:rsid w:val="008B69B1"/>
    <w:rsid w:val="008B6CF2"/>
    <w:rsid w:val="008B6D10"/>
    <w:rsid w:val="008B6DD5"/>
    <w:rsid w:val="008B70CB"/>
    <w:rsid w:val="008B714E"/>
    <w:rsid w:val="008B7568"/>
    <w:rsid w:val="008B76DF"/>
    <w:rsid w:val="008B79DC"/>
    <w:rsid w:val="008B7DF7"/>
    <w:rsid w:val="008C05CE"/>
    <w:rsid w:val="008C12DD"/>
    <w:rsid w:val="008C1D4B"/>
    <w:rsid w:val="008C3356"/>
    <w:rsid w:val="008C3417"/>
    <w:rsid w:val="008C3C35"/>
    <w:rsid w:val="008C4047"/>
    <w:rsid w:val="008C4BAA"/>
    <w:rsid w:val="008C4D3C"/>
    <w:rsid w:val="008C4E60"/>
    <w:rsid w:val="008C5323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29D6"/>
    <w:rsid w:val="008D349E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892"/>
    <w:rsid w:val="008D7AD1"/>
    <w:rsid w:val="008E0B8D"/>
    <w:rsid w:val="008E0D20"/>
    <w:rsid w:val="008E0E50"/>
    <w:rsid w:val="008E34AC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BEC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0B3E"/>
    <w:rsid w:val="0090148D"/>
    <w:rsid w:val="009018D2"/>
    <w:rsid w:val="00901BCD"/>
    <w:rsid w:val="00902013"/>
    <w:rsid w:val="00902419"/>
    <w:rsid w:val="009028C2"/>
    <w:rsid w:val="009034A3"/>
    <w:rsid w:val="0090380B"/>
    <w:rsid w:val="00903CBD"/>
    <w:rsid w:val="00903D9F"/>
    <w:rsid w:val="00905E9D"/>
    <w:rsid w:val="00906290"/>
    <w:rsid w:val="009065F8"/>
    <w:rsid w:val="0090665C"/>
    <w:rsid w:val="00906A20"/>
    <w:rsid w:val="00906AB8"/>
    <w:rsid w:val="0090757E"/>
    <w:rsid w:val="009101FA"/>
    <w:rsid w:val="00911ECC"/>
    <w:rsid w:val="00912D96"/>
    <w:rsid w:val="0091302D"/>
    <w:rsid w:val="009132C4"/>
    <w:rsid w:val="00913AE0"/>
    <w:rsid w:val="009154AC"/>
    <w:rsid w:val="00916B3C"/>
    <w:rsid w:val="00917AD5"/>
    <w:rsid w:val="00917ADE"/>
    <w:rsid w:val="00917DD1"/>
    <w:rsid w:val="009205C8"/>
    <w:rsid w:val="0092141D"/>
    <w:rsid w:val="00921B21"/>
    <w:rsid w:val="00922B22"/>
    <w:rsid w:val="00922DCA"/>
    <w:rsid w:val="00922E51"/>
    <w:rsid w:val="009235C3"/>
    <w:rsid w:val="009236AA"/>
    <w:rsid w:val="00923F7C"/>
    <w:rsid w:val="009243E9"/>
    <w:rsid w:val="00924712"/>
    <w:rsid w:val="00924738"/>
    <w:rsid w:val="009249E8"/>
    <w:rsid w:val="009254DC"/>
    <w:rsid w:val="00925CD8"/>
    <w:rsid w:val="0092621C"/>
    <w:rsid w:val="0092718E"/>
    <w:rsid w:val="0092741F"/>
    <w:rsid w:val="009274E7"/>
    <w:rsid w:val="009300EF"/>
    <w:rsid w:val="00930A0C"/>
    <w:rsid w:val="00931CEE"/>
    <w:rsid w:val="009327D8"/>
    <w:rsid w:val="00932F22"/>
    <w:rsid w:val="0093302E"/>
    <w:rsid w:val="0093365A"/>
    <w:rsid w:val="0093395D"/>
    <w:rsid w:val="00933B4E"/>
    <w:rsid w:val="00934A3B"/>
    <w:rsid w:val="009353E8"/>
    <w:rsid w:val="009358C9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0CEC"/>
    <w:rsid w:val="0095116E"/>
    <w:rsid w:val="00951607"/>
    <w:rsid w:val="0095275A"/>
    <w:rsid w:val="009535A2"/>
    <w:rsid w:val="00953651"/>
    <w:rsid w:val="0095411B"/>
    <w:rsid w:val="0095624C"/>
    <w:rsid w:val="00956592"/>
    <w:rsid w:val="00956831"/>
    <w:rsid w:val="00956973"/>
    <w:rsid w:val="00960A8E"/>
    <w:rsid w:val="00960AA4"/>
    <w:rsid w:val="00962620"/>
    <w:rsid w:val="0096344D"/>
    <w:rsid w:val="00963920"/>
    <w:rsid w:val="00964C47"/>
    <w:rsid w:val="00964ED9"/>
    <w:rsid w:val="009659EA"/>
    <w:rsid w:val="00965D70"/>
    <w:rsid w:val="0096619E"/>
    <w:rsid w:val="00966D66"/>
    <w:rsid w:val="009708C4"/>
    <w:rsid w:val="00970D7D"/>
    <w:rsid w:val="00971BCE"/>
    <w:rsid w:val="00971E9D"/>
    <w:rsid w:val="00971ECD"/>
    <w:rsid w:val="0097342B"/>
    <w:rsid w:val="00973B5B"/>
    <w:rsid w:val="00973F8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C6A"/>
    <w:rsid w:val="00981FFD"/>
    <w:rsid w:val="0098320C"/>
    <w:rsid w:val="0098373E"/>
    <w:rsid w:val="00984BAC"/>
    <w:rsid w:val="00986093"/>
    <w:rsid w:val="00986462"/>
    <w:rsid w:val="009868E4"/>
    <w:rsid w:val="009872DF"/>
    <w:rsid w:val="0098762C"/>
    <w:rsid w:val="0099000B"/>
    <w:rsid w:val="00990689"/>
    <w:rsid w:val="00991173"/>
    <w:rsid w:val="009912CF"/>
    <w:rsid w:val="00991968"/>
    <w:rsid w:val="009920E8"/>
    <w:rsid w:val="00992F25"/>
    <w:rsid w:val="009930F4"/>
    <w:rsid w:val="00993E6F"/>
    <w:rsid w:val="00994C35"/>
    <w:rsid w:val="0099582C"/>
    <w:rsid w:val="00995B26"/>
    <w:rsid w:val="00996A5D"/>
    <w:rsid w:val="009971A9"/>
    <w:rsid w:val="009A0080"/>
    <w:rsid w:val="009A1682"/>
    <w:rsid w:val="009A18D8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B0F47"/>
    <w:rsid w:val="009B1DC4"/>
    <w:rsid w:val="009B2581"/>
    <w:rsid w:val="009B4140"/>
    <w:rsid w:val="009B6CB7"/>
    <w:rsid w:val="009B7090"/>
    <w:rsid w:val="009B7F85"/>
    <w:rsid w:val="009C085E"/>
    <w:rsid w:val="009C0886"/>
    <w:rsid w:val="009C090B"/>
    <w:rsid w:val="009C1007"/>
    <w:rsid w:val="009C14AE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B4A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637"/>
    <w:rsid w:val="009D2D9E"/>
    <w:rsid w:val="009D3475"/>
    <w:rsid w:val="009D41A3"/>
    <w:rsid w:val="009D425D"/>
    <w:rsid w:val="009D464C"/>
    <w:rsid w:val="009D4A8B"/>
    <w:rsid w:val="009D4C83"/>
    <w:rsid w:val="009D5849"/>
    <w:rsid w:val="009D5A31"/>
    <w:rsid w:val="009D6849"/>
    <w:rsid w:val="009D7265"/>
    <w:rsid w:val="009D7E7F"/>
    <w:rsid w:val="009E057E"/>
    <w:rsid w:val="009E145D"/>
    <w:rsid w:val="009E25D4"/>
    <w:rsid w:val="009E2D67"/>
    <w:rsid w:val="009E38A6"/>
    <w:rsid w:val="009E3EB0"/>
    <w:rsid w:val="009E40C4"/>
    <w:rsid w:val="009E626D"/>
    <w:rsid w:val="009E6661"/>
    <w:rsid w:val="009E6B0D"/>
    <w:rsid w:val="009F0D53"/>
    <w:rsid w:val="009F0E90"/>
    <w:rsid w:val="009F1FAC"/>
    <w:rsid w:val="009F2863"/>
    <w:rsid w:val="009F2883"/>
    <w:rsid w:val="009F3004"/>
    <w:rsid w:val="009F3493"/>
    <w:rsid w:val="009F350C"/>
    <w:rsid w:val="009F3557"/>
    <w:rsid w:val="009F3B8C"/>
    <w:rsid w:val="009F3FBE"/>
    <w:rsid w:val="009F4C6C"/>
    <w:rsid w:val="009F54C3"/>
    <w:rsid w:val="009F752F"/>
    <w:rsid w:val="009F7F8C"/>
    <w:rsid w:val="00A00A5F"/>
    <w:rsid w:val="00A00FA3"/>
    <w:rsid w:val="00A013EE"/>
    <w:rsid w:val="00A018B9"/>
    <w:rsid w:val="00A0210A"/>
    <w:rsid w:val="00A034E1"/>
    <w:rsid w:val="00A039F2"/>
    <w:rsid w:val="00A041AD"/>
    <w:rsid w:val="00A05BB0"/>
    <w:rsid w:val="00A06FD8"/>
    <w:rsid w:val="00A07C72"/>
    <w:rsid w:val="00A103E9"/>
    <w:rsid w:val="00A106E9"/>
    <w:rsid w:val="00A112C7"/>
    <w:rsid w:val="00A118BA"/>
    <w:rsid w:val="00A1346A"/>
    <w:rsid w:val="00A13739"/>
    <w:rsid w:val="00A13C31"/>
    <w:rsid w:val="00A149B5"/>
    <w:rsid w:val="00A15361"/>
    <w:rsid w:val="00A153BD"/>
    <w:rsid w:val="00A171C4"/>
    <w:rsid w:val="00A201B4"/>
    <w:rsid w:val="00A2051B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4AF"/>
    <w:rsid w:val="00A26565"/>
    <w:rsid w:val="00A26DFA"/>
    <w:rsid w:val="00A2719B"/>
    <w:rsid w:val="00A31179"/>
    <w:rsid w:val="00A32112"/>
    <w:rsid w:val="00A32501"/>
    <w:rsid w:val="00A32736"/>
    <w:rsid w:val="00A32C2C"/>
    <w:rsid w:val="00A32D7F"/>
    <w:rsid w:val="00A337FE"/>
    <w:rsid w:val="00A357D6"/>
    <w:rsid w:val="00A35D36"/>
    <w:rsid w:val="00A36790"/>
    <w:rsid w:val="00A40094"/>
    <w:rsid w:val="00A40C98"/>
    <w:rsid w:val="00A40E66"/>
    <w:rsid w:val="00A41348"/>
    <w:rsid w:val="00A4261D"/>
    <w:rsid w:val="00A426BF"/>
    <w:rsid w:val="00A431CA"/>
    <w:rsid w:val="00A43C64"/>
    <w:rsid w:val="00A44431"/>
    <w:rsid w:val="00A44DF2"/>
    <w:rsid w:val="00A4594F"/>
    <w:rsid w:val="00A47021"/>
    <w:rsid w:val="00A50FA5"/>
    <w:rsid w:val="00A51321"/>
    <w:rsid w:val="00A5148B"/>
    <w:rsid w:val="00A518BE"/>
    <w:rsid w:val="00A522A6"/>
    <w:rsid w:val="00A528EE"/>
    <w:rsid w:val="00A52945"/>
    <w:rsid w:val="00A5408D"/>
    <w:rsid w:val="00A54D8E"/>
    <w:rsid w:val="00A54E23"/>
    <w:rsid w:val="00A55C2A"/>
    <w:rsid w:val="00A561BD"/>
    <w:rsid w:val="00A5699C"/>
    <w:rsid w:val="00A570B6"/>
    <w:rsid w:val="00A57617"/>
    <w:rsid w:val="00A57801"/>
    <w:rsid w:val="00A579F4"/>
    <w:rsid w:val="00A57B59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093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25B"/>
    <w:rsid w:val="00A8746C"/>
    <w:rsid w:val="00A87750"/>
    <w:rsid w:val="00A87B23"/>
    <w:rsid w:val="00A87C02"/>
    <w:rsid w:val="00A90D5E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2587"/>
    <w:rsid w:val="00AA29AA"/>
    <w:rsid w:val="00AA33C6"/>
    <w:rsid w:val="00AA4D22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A3D"/>
    <w:rsid w:val="00AB7F02"/>
    <w:rsid w:val="00AC14CB"/>
    <w:rsid w:val="00AC17F4"/>
    <w:rsid w:val="00AC3131"/>
    <w:rsid w:val="00AC3F40"/>
    <w:rsid w:val="00AC54C0"/>
    <w:rsid w:val="00AC645F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09A4"/>
    <w:rsid w:val="00AE17A5"/>
    <w:rsid w:val="00AE17B8"/>
    <w:rsid w:val="00AE1865"/>
    <w:rsid w:val="00AE1CD9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2B8"/>
    <w:rsid w:val="00AF39D1"/>
    <w:rsid w:val="00AF3B74"/>
    <w:rsid w:val="00AF3EA7"/>
    <w:rsid w:val="00AF44DB"/>
    <w:rsid w:val="00AF5BE5"/>
    <w:rsid w:val="00AF6269"/>
    <w:rsid w:val="00AF6C69"/>
    <w:rsid w:val="00AF7219"/>
    <w:rsid w:val="00B00027"/>
    <w:rsid w:val="00B0041C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81D"/>
    <w:rsid w:val="00B14A10"/>
    <w:rsid w:val="00B14BDA"/>
    <w:rsid w:val="00B15F80"/>
    <w:rsid w:val="00B16120"/>
    <w:rsid w:val="00B16E3C"/>
    <w:rsid w:val="00B170B3"/>
    <w:rsid w:val="00B176C5"/>
    <w:rsid w:val="00B20CEE"/>
    <w:rsid w:val="00B21352"/>
    <w:rsid w:val="00B2151E"/>
    <w:rsid w:val="00B2261A"/>
    <w:rsid w:val="00B226C2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42B"/>
    <w:rsid w:val="00B33570"/>
    <w:rsid w:val="00B3359D"/>
    <w:rsid w:val="00B33918"/>
    <w:rsid w:val="00B33A68"/>
    <w:rsid w:val="00B33EFB"/>
    <w:rsid w:val="00B33F68"/>
    <w:rsid w:val="00B36473"/>
    <w:rsid w:val="00B36DD3"/>
    <w:rsid w:val="00B375DA"/>
    <w:rsid w:val="00B376D1"/>
    <w:rsid w:val="00B37B10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E81"/>
    <w:rsid w:val="00B45375"/>
    <w:rsid w:val="00B46313"/>
    <w:rsid w:val="00B464F5"/>
    <w:rsid w:val="00B46E40"/>
    <w:rsid w:val="00B46EE1"/>
    <w:rsid w:val="00B47116"/>
    <w:rsid w:val="00B47BAD"/>
    <w:rsid w:val="00B508AC"/>
    <w:rsid w:val="00B50A47"/>
    <w:rsid w:val="00B50BB3"/>
    <w:rsid w:val="00B50C16"/>
    <w:rsid w:val="00B51325"/>
    <w:rsid w:val="00B51CEF"/>
    <w:rsid w:val="00B51D6F"/>
    <w:rsid w:val="00B53173"/>
    <w:rsid w:val="00B54C8E"/>
    <w:rsid w:val="00B55C3B"/>
    <w:rsid w:val="00B56ADF"/>
    <w:rsid w:val="00B574B2"/>
    <w:rsid w:val="00B57A28"/>
    <w:rsid w:val="00B57EE7"/>
    <w:rsid w:val="00B6051E"/>
    <w:rsid w:val="00B60ADE"/>
    <w:rsid w:val="00B63BA9"/>
    <w:rsid w:val="00B656D6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2DA"/>
    <w:rsid w:val="00B738DE"/>
    <w:rsid w:val="00B73E0C"/>
    <w:rsid w:val="00B740C4"/>
    <w:rsid w:val="00B749CC"/>
    <w:rsid w:val="00B767DB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229A"/>
    <w:rsid w:val="00B9288D"/>
    <w:rsid w:val="00B92D88"/>
    <w:rsid w:val="00B9385E"/>
    <w:rsid w:val="00B93A71"/>
    <w:rsid w:val="00B94142"/>
    <w:rsid w:val="00B943F3"/>
    <w:rsid w:val="00B94892"/>
    <w:rsid w:val="00B95608"/>
    <w:rsid w:val="00B9668E"/>
    <w:rsid w:val="00B966D7"/>
    <w:rsid w:val="00B96A0A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3E87"/>
    <w:rsid w:val="00BA436A"/>
    <w:rsid w:val="00BA4F55"/>
    <w:rsid w:val="00BA5771"/>
    <w:rsid w:val="00BA5EA2"/>
    <w:rsid w:val="00BA60BD"/>
    <w:rsid w:val="00BA62FC"/>
    <w:rsid w:val="00BB042C"/>
    <w:rsid w:val="00BB0F1B"/>
    <w:rsid w:val="00BB1761"/>
    <w:rsid w:val="00BB1FD5"/>
    <w:rsid w:val="00BB2090"/>
    <w:rsid w:val="00BB233F"/>
    <w:rsid w:val="00BB2C5B"/>
    <w:rsid w:val="00BB30AD"/>
    <w:rsid w:val="00BB37DE"/>
    <w:rsid w:val="00BB474B"/>
    <w:rsid w:val="00BB5DF0"/>
    <w:rsid w:val="00BB607A"/>
    <w:rsid w:val="00BB60E0"/>
    <w:rsid w:val="00BB6D86"/>
    <w:rsid w:val="00BB6F46"/>
    <w:rsid w:val="00BB71D1"/>
    <w:rsid w:val="00BB7608"/>
    <w:rsid w:val="00BC0428"/>
    <w:rsid w:val="00BC138A"/>
    <w:rsid w:val="00BC13F6"/>
    <w:rsid w:val="00BC1D8C"/>
    <w:rsid w:val="00BC2505"/>
    <w:rsid w:val="00BC2CC5"/>
    <w:rsid w:val="00BC32D9"/>
    <w:rsid w:val="00BC3F55"/>
    <w:rsid w:val="00BC4039"/>
    <w:rsid w:val="00BC532C"/>
    <w:rsid w:val="00BC562C"/>
    <w:rsid w:val="00BC7B9A"/>
    <w:rsid w:val="00BD00DD"/>
    <w:rsid w:val="00BD05A5"/>
    <w:rsid w:val="00BD1058"/>
    <w:rsid w:val="00BD1255"/>
    <w:rsid w:val="00BD17BF"/>
    <w:rsid w:val="00BD1A6A"/>
    <w:rsid w:val="00BD2355"/>
    <w:rsid w:val="00BD331D"/>
    <w:rsid w:val="00BD35FC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551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0AC"/>
    <w:rsid w:val="00C07373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4705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45E"/>
    <w:rsid w:val="00C43526"/>
    <w:rsid w:val="00C43C3A"/>
    <w:rsid w:val="00C44562"/>
    <w:rsid w:val="00C44B85"/>
    <w:rsid w:val="00C44BE3"/>
    <w:rsid w:val="00C44E46"/>
    <w:rsid w:val="00C44E60"/>
    <w:rsid w:val="00C451DB"/>
    <w:rsid w:val="00C45E76"/>
    <w:rsid w:val="00C47BFA"/>
    <w:rsid w:val="00C50620"/>
    <w:rsid w:val="00C50BDC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713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645B"/>
    <w:rsid w:val="00C7049F"/>
    <w:rsid w:val="00C704A8"/>
    <w:rsid w:val="00C70522"/>
    <w:rsid w:val="00C70B0B"/>
    <w:rsid w:val="00C70BEC"/>
    <w:rsid w:val="00C71103"/>
    <w:rsid w:val="00C713CF"/>
    <w:rsid w:val="00C71E47"/>
    <w:rsid w:val="00C7297B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3DAC"/>
    <w:rsid w:val="00C8414E"/>
    <w:rsid w:val="00C849FF"/>
    <w:rsid w:val="00C866BB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3429"/>
    <w:rsid w:val="00C95200"/>
    <w:rsid w:val="00C9541F"/>
    <w:rsid w:val="00C95433"/>
    <w:rsid w:val="00C959AB"/>
    <w:rsid w:val="00C95A4B"/>
    <w:rsid w:val="00C96B7D"/>
    <w:rsid w:val="00C96F93"/>
    <w:rsid w:val="00C972BB"/>
    <w:rsid w:val="00C97349"/>
    <w:rsid w:val="00C9774D"/>
    <w:rsid w:val="00C9791D"/>
    <w:rsid w:val="00CA12EF"/>
    <w:rsid w:val="00CA1795"/>
    <w:rsid w:val="00CA38ED"/>
    <w:rsid w:val="00CA5356"/>
    <w:rsid w:val="00CA6090"/>
    <w:rsid w:val="00CA62DF"/>
    <w:rsid w:val="00CA6799"/>
    <w:rsid w:val="00CA6B89"/>
    <w:rsid w:val="00CA71C2"/>
    <w:rsid w:val="00CB0E89"/>
    <w:rsid w:val="00CB1CC1"/>
    <w:rsid w:val="00CB1CCD"/>
    <w:rsid w:val="00CB2680"/>
    <w:rsid w:val="00CB2695"/>
    <w:rsid w:val="00CB2A98"/>
    <w:rsid w:val="00CB31D6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958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1F58"/>
    <w:rsid w:val="00CE2E5D"/>
    <w:rsid w:val="00CE2F3F"/>
    <w:rsid w:val="00CE2FC1"/>
    <w:rsid w:val="00CE32AF"/>
    <w:rsid w:val="00CE3573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CF7AE5"/>
    <w:rsid w:val="00CF7C1E"/>
    <w:rsid w:val="00D014CB"/>
    <w:rsid w:val="00D01A7A"/>
    <w:rsid w:val="00D0211A"/>
    <w:rsid w:val="00D0215E"/>
    <w:rsid w:val="00D02C7C"/>
    <w:rsid w:val="00D02D40"/>
    <w:rsid w:val="00D02F4D"/>
    <w:rsid w:val="00D03D9D"/>
    <w:rsid w:val="00D04916"/>
    <w:rsid w:val="00D04FB4"/>
    <w:rsid w:val="00D110AD"/>
    <w:rsid w:val="00D119E9"/>
    <w:rsid w:val="00D137AE"/>
    <w:rsid w:val="00D162CB"/>
    <w:rsid w:val="00D16725"/>
    <w:rsid w:val="00D20336"/>
    <w:rsid w:val="00D20C83"/>
    <w:rsid w:val="00D2155C"/>
    <w:rsid w:val="00D21AB8"/>
    <w:rsid w:val="00D22768"/>
    <w:rsid w:val="00D23738"/>
    <w:rsid w:val="00D259DB"/>
    <w:rsid w:val="00D25F9B"/>
    <w:rsid w:val="00D26100"/>
    <w:rsid w:val="00D26E4C"/>
    <w:rsid w:val="00D27352"/>
    <w:rsid w:val="00D2749B"/>
    <w:rsid w:val="00D27691"/>
    <w:rsid w:val="00D27984"/>
    <w:rsid w:val="00D27B18"/>
    <w:rsid w:val="00D27F80"/>
    <w:rsid w:val="00D300D9"/>
    <w:rsid w:val="00D30B98"/>
    <w:rsid w:val="00D30E88"/>
    <w:rsid w:val="00D32C4C"/>
    <w:rsid w:val="00D33885"/>
    <w:rsid w:val="00D33989"/>
    <w:rsid w:val="00D339B1"/>
    <w:rsid w:val="00D33CF5"/>
    <w:rsid w:val="00D34D9F"/>
    <w:rsid w:val="00D357EE"/>
    <w:rsid w:val="00D3585C"/>
    <w:rsid w:val="00D35B4D"/>
    <w:rsid w:val="00D3676C"/>
    <w:rsid w:val="00D368EF"/>
    <w:rsid w:val="00D40611"/>
    <w:rsid w:val="00D41030"/>
    <w:rsid w:val="00D420A8"/>
    <w:rsid w:val="00D42252"/>
    <w:rsid w:val="00D42326"/>
    <w:rsid w:val="00D434D0"/>
    <w:rsid w:val="00D43DC7"/>
    <w:rsid w:val="00D43FE3"/>
    <w:rsid w:val="00D44158"/>
    <w:rsid w:val="00D44218"/>
    <w:rsid w:val="00D44B10"/>
    <w:rsid w:val="00D4502E"/>
    <w:rsid w:val="00D4678F"/>
    <w:rsid w:val="00D46BAF"/>
    <w:rsid w:val="00D46FB7"/>
    <w:rsid w:val="00D5139B"/>
    <w:rsid w:val="00D51426"/>
    <w:rsid w:val="00D52224"/>
    <w:rsid w:val="00D53102"/>
    <w:rsid w:val="00D53A4E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2780"/>
    <w:rsid w:val="00D62D11"/>
    <w:rsid w:val="00D62F0D"/>
    <w:rsid w:val="00D63E9A"/>
    <w:rsid w:val="00D665F5"/>
    <w:rsid w:val="00D66F96"/>
    <w:rsid w:val="00D70796"/>
    <w:rsid w:val="00D7083F"/>
    <w:rsid w:val="00D71767"/>
    <w:rsid w:val="00D721B3"/>
    <w:rsid w:val="00D72227"/>
    <w:rsid w:val="00D72273"/>
    <w:rsid w:val="00D72318"/>
    <w:rsid w:val="00D72330"/>
    <w:rsid w:val="00D729C5"/>
    <w:rsid w:val="00D731E2"/>
    <w:rsid w:val="00D749D6"/>
    <w:rsid w:val="00D74F0A"/>
    <w:rsid w:val="00D75E73"/>
    <w:rsid w:val="00D764CA"/>
    <w:rsid w:val="00D764D4"/>
    <w:rsid w:val="00D76D6C"/>
    <w:rsid w:val="00D76DFD"/>
    <w:rsid w:val="00D7746C"/>
    <w:rsid w:val="00D80053"/>
    <w:rsid w:val="00D80513"/>
    <w:rsid w:val="00D80BF2"/>
    <w:rsid w:val="00D80C80"/>
    <w:rsid w:val="00D81733"/>
    <w:rsid w:val="00D82072"/>
    <w:rsid w:val="00D82264"/>
    <w:rsid w:val="00D82EC1"/>
    <w:rsid w:val="00D84572"/>
    <w:rsid w:val="00D84A88"/>
    <w:rsid w:val="00D85A4E"/>
    <w:rsid w:val="00D85DF1"/>
    <w:rsid w:val="00D85FE5"/>
    <w:rsid w:val="00D867AB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5305"/>
    <w:rsid w:val="00D95CCC"/>
    <w:rsid w:val="00D96647"/>
    <w:rsid w:val="00D96B3B"/>
    <w:rsid w:val="00D96E08"/>
    <w:rsid w:val="00D96FE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53"/>
    <w:rsid w:val="00DA71E0"/>
    <w:rsid w:val="00DA76B9"/>
    <w:rsid w:val="00DB0F4A"/>
    <w:rsid w:val="00DB1273"/>
    <w:rsid w:val="00DB173A"/>
    <w:rsid w:val="00DB1982"/>
    <w:rsid w:val="00DB2584"/>
    <w:rsid w:val="00DB27B9"/>
    <w:rsid w:val="00DB34D2"/>
    <w:rsid w:val="00DB3AA3"/>
    <w:rsid w:val="00DB44DE"/>
    <w:rsid w:val="00DB511A"/>
    <w:rsid w:val="00DB5ABD"/>
    <w:rsid w:val="00DB5FC3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63D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2D35"/>
    <w:rsid w:val="00DD344D"/>
    <w:rsid w:val="00DD38DC"/>
    <w:rsid w:val="00DD4EAD"/>
    <w:rsid w:val="00DD513C"/>
    <w:rsid w:val="00DD5A83"/>
    <w:rsid w:val="00DD5AA7"/>
    <w:rsid w:val="00DD644C"/>
    <w:rsid w:val="00DD7F1F"/>
    <w:rsid w:val="00DE0A22"/>
    <w:rsid w:val="00DE2022"/>
    <w:rsid w:val="00DE225B"/>
    <w:rsid w:val="00DE2AB7"/>
    <w:rsid w:val="00DE3EAD"/>
    <w:rsid w:val="00DE5669"/>
    <w:rsid w:val="00DE57D7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0943"/>
    <w:rsid w:val="00DF2527"/>
    <w:rsid w:val="00DF28B1"/>
    <w:rsid w:val="00DF2FFB"/>
    <w:rsid w:val="00DF440A"/>
    <w:rsid w:val="00DF4A0F"/>
    <w:rsid w:val="00DF4B63"/>
    <w:rsid w:val="00DF4C8A"/>
    <w:rsid w:val="00DF7B9A"/>
    <w:rsid w:val="00DF7C27"/>
    <w:rsid w:val="00E00345"/>
    <w:rsid w:val="00E007BB"/>
    <w:rsid w:val="00E01E09"/>
    <w:rsid w:val="00E02B59"/>
    <w:rsid w:val="00E045CA"/>
    <w:rsid w:val="00E04831"/>
    <w:rsid w:val="00E04BF8"/>
    <w:rsid w:val="00E05389"/>
    <w:rsid w:val="00E060F4"/>
    <w:rsid w:val="00E06E7F"/>
    <w:rsid w:val="00E07423"/>
    <w:rsid w:val="00E076CE"/>
    <w:rsid w:val="00E07A1E"/>
    <w:rsid w:val="00E101BF"/>
    <w:rsid w:val="00E10B0E"/>
    <w:rsid w:val="00E112FC"/>
    <w:rsid w:val="00E13486"/>
    <w:rsid w:val="00E13544"/>
    <w:rsid w:val="00E13A26"/>
    <w:rsid w:val="00E13F54"/>
    <w:rsid w:val="00E140A8"/>
    <w:rsid w:val="00E1494F"/>
    <w:rsid w:val="00E1524F"/>
    <w:rsid w:val="00E1684D"/>
    <w:rsid w:val="00E16AF1"/>
    <w:rsid w:val="00E17B8C"/>
    <w:rsid w:val="00E201D4"/>
    <w:rsid w:val="00E204CF"/>
    <w:rsid w:val="00E20904"/>
    <w:rsid w:val="00E20FF2"/>
    <w:rsid w:val="00E21076"/>
    <w:rsid w:val="00E21196"/>
    <w:rsid w:val="00E22444"/>
    <w:rsid w:val="00E22B58"/>
    <w:rsid w:val="00E22D56"/>
    <w:rsid w:val="00E2398F"/>
    <w:rsid w:val="00E23C81"/>
    <w:rsid w:val="00E2461F"/>
    <w:rsid w:val="00E246BB"/>
    <w:rsid w:val="00E249C9"/>
    <w:rsid w:val="00E24B00"/>
    <w:rsid w:val="00E24CA8"/>
    <w:rsid w:val="00E24E26"/>
    <w:rsid w:val="00E25715"/>
    <w:rsid w:val="00E257BB"/>
    <w:rsid w:val="00E26700"/>
    <w:rsid w:val="00E26E2A"/>
    <w:rsid w:val="00E27837"/>
    <w:rsid w:val="00E31826"/>
    <w:rsid w:val="00E3191A"/>
    <w:rsid w:val="00E3203C"/>
    <w:rsid w:val="00E32754"/>
    <w:rsid w:val="00E33541"/>
    <w:rsid w:val="00E33EDA"/>
    <w:rsid w:val="00E34AEF"/>
    <w:rsid w:val="00E35B91"/>
    <w:rsid w:val="00E36AF5"/>
    <w:rsid w:val="00E36F20"/>
    <w:rsid w:val="00E37249"/>
    <w:rsid w:val="00E372CE"/>
    <w:rsid w:val="00E372DD"/>
    <w:rsid w:val="00E37401"/>
    <w:rsid w:val="00E37EA5"/>
    <w:rsid w:val="00E37ECE"/>
    <w:rsid w:val="00E40232"/>
    <w:rsid w:val="00E40945"/>
    <w:rsid w:val="00E41272"/>
    <w:rsid w:val="00E4150C"/>
    <w:rsid w:val="00E41D34"/>
    <w:rsid w:val="00E41D61"/>
    <w:rsid w:val="00E42820"/>
    <w:rsid w:val="00E42A6D"/>
    <w:rsid w:val="00E42D97"/>
    <w:rsid w:val="00E42F2F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59F"/>
    <w:rsid w:val="00E526F2"/>
    <w:rsid w:val="00E53B9F"/>
    <w:rsid w:val="00E53BC1"/>
    <w:rsid w:val="00E53F4F"/>
    <w:rsid w:val="00E5485E"/>
    <w:rsid w:val="00E548AC"/>
    <w:rsid w:val="00E54B55"/>
    <w:rsid w:val="00E55E8D"/>
    <w:rsid w:val="00E56428"/>
    <w:rsid w:val="00E5729B"/>
    <w:rsid w:val="00E57D63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67EE1"/>
    <w:rsid w:val="00E7086A"/>
    <w:rsid w:val="00E729B2"/>
    <w:rsid w:val="00E747D2"/>
    <w:rsid w:val="00E75355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652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AB1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05"/>
    <w:rsid w:val="00EB48FF"/>
    <w:rsid w:val="00EB51AB"/>
    <w:rsid w:val="00EB5268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654"/>
    <w:rsid w:val="00EC5A9F"/>
    <w:rsid w:val="00EC614B"/>
    <w:rsid w:val="00EC7FEB"/>
    <w:rsid w:val="00ED07F8"/>
    <w:rsid w:val="00ED11B0"/>
    <w:rsid w:val="00ED19C2"/>
    <w:rsid w:val="00ED1CEC"/>
    <w:rsid w:val="00ED4597"/>
    <w:rsid w:val="00ED4796"/>
    <w:rsid w:val="00ED47BB"/>
    <w:rsid w:val="00ED4B88"/>
    <w:rsid w:val="00ED5413"/>
    <w:rsid w:val="00ED56DB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0D8"/>
    <w:rsid w:val="00EF0661"/>
    <w:rsid w:val="00EF06F6"/>
    <w:rsid w:val="00EF08CF"/>
    <w:rsid w:val="00EF138D"/>
    <w:rsid w:val="00EF4368"/>
    <w:rsid w:val="00EF468F"/>
    <w:rsid w:val="00EF4783"/>
    <w:rsid w:val="00EF4DDE"/>
    <w:rsid w:val="00EF5356"/>
    <w:rsid w:val="00EF538C"/>
    <w:rsid w:val="00EF5DAF"/>
    <w:rsid w:val="00EF6529"/>
    <w:rsid w:val="00EF66FB"/>
    <w:rsid w:val="00EF6AB3"/>
    <w:rsid w:val="00EF701D"/>
    <w:rsid w:val="00EF77E4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298F"/>
    <w:rsid w:val="00F034A4"/>
    <w:rsid w:val="00F03D0D"/>
    <w:rsid w:val="00F04E08"/>
    <w:rsid w:val="00F05679"/>
    <w:rsid w:val="00F05ED9"/>
    <w:rsid w:val="00F061F1"/>
    <w:rsid w:val="00F0720D"/>
    <w:rsid w:val="00F10723"/>
    <w:rsid w:val="00F108A1"/>
    <w:rsid w:val="00F10D3A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6070"/>
    <w:rsid w:val="00F170D7"/>
    <w:rsid w:val="00F17179"/>
    <w:rsid w:val="00F1794A"/>
    <w:rsid w:val="00F203EB"/>
    <w:rsid w:val="00F23500"/>
    <w:rsid w:val="00F23D35"/>
    <w:rsid w:val="00F250FE"/>
    <w:rsid w:val="00F254BF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3644"/>
    <w:rsid w:val="00F44436"/>
    <w:rsid w:val="00F444C3"/>
    <w:rsid w:val="00F4656A"/>
    <w:rsid w:val="00F47FE1"/>
    <w:rsid w:val="00F518E1"/>
    <w:rsid w:val="00F51A24"/>
    <w:rsid w:val="00F5310A"/>
    <w:rsid w:val="00F53263"/>
    <w:rsid w:val="00F533AB"/>
    <w:rsid w:val="00F53936"/>
    <w:rsid w:val="00F53F61"/>
    <w:rsid w:val="00F543A0"/>
    <w:rsid w:val="00F54466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A57"/>
    <w:rsid w:val="00F65FF2"/>
    <w:rsid w:val="00F66451"/>
    <w:rsid w:val="00F66BA5"/>
    <w:rsid w:val="00F66F46"/>
    <w:rsid w:val="00F676AB"/>
    <w:rsid w:val="00F67A42"/>
    <w:rsid w:val="00F67AFB"/>
    <w:rsid w:val="00F70045"/>
    <w:rsid w:val="00F70CA0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261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698D"/>
    <w:rsid w:val="00F87A24"/>
    <w:rsid w:val="00F90567"/>
    <w:rsid w:val="00F90D4A"/>
    <w:rsid w:val="00F9164B"/>
    <w:rsid w:val="00F91704"/>
    <w:rsid w:val="00F91DD5"/>
    <w:rsid w:val="00F91FA0"/>
    <w:rsid w:val="00F931D3"/>
    <w:rsid w:val="00F93834"/>
    <w:rsid w:val="00F93BAE"/>
    <w:rsid w:val="00F93D72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1DF6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55C"/>
    <w:rsid w:val="00FB2BB2"/>
    <w:rsid w:val="00FB3214"/>
    <w:rsid w:val="00FB35D5"/>
    <w:rsid w:val="00FB43D0"/>
    <w:rsid w:val="00FB4842"/>
    <w:rsid w:val="00FB4A01"/>
    <w:rsid w:val="00FB5088"/>
    <w:rsid w:val="00FB52AF"/>
    <w:rsid w:val="00FB52DB"/>
    <w:rsid w:val="00FB562B"/>
    <w:rsid w:val="00FB5A89"/>
    <w:rsid w:val="00FB5D05"/>
    <w:rsid w:val="00FB5E08"/>
    <w:rsid w:val="00FB5EFC"/>
    <w:rsid w:val="00FB686D"/>
    <w:rsid w:val="00FB76CA"/>
    <w:rsid w:val="00FB7820"/>
    <w:rsid w:val="00FC00B4"/>
    <w:rsid w:val="00FC11EA"/>
    <w:rsid w:val="00FC14AB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C769D"/>
    <w:rsid w:val="00FD143C"/>
    <w:rsid w:val="00FD180B"/>
    <w:rsid w:val="00FD1B3C"/>
    <w:rsid w:val="00FD2253"/>
    <w:rsid w:val="00FD2806"/>
    <w:rsid w:val="00FD2E79"/>
    <w:rsid w:val="00FD2EBC"/>
    <w:rsid w:val="00FD335C"/>
    <w:rsid w:val="00FD3958"/>
    <w:rsid w:val="00FD3A52"/>
    <w:rsid w:val="00FD46A8"/>
    <w:rsid w:val="00FD5016"/>
    <w:rsid w:val="00FD51C4"/>
    <w:rsid w:val="00FD55B2"/>
    <w:rsid w:val="00FD57E0"/>
    <w:rsid w:val="00FD5D87"/>
    <w:rsid w:val="00FD74F3"/>
    <w:rsid w:val="00FD7F2D"/>
    <w:rsid w:val="00FE0667"/>
    <w:rsid w:val="00FE08CC"/>
    <w:rsid w:val="00FE122D"/>
    <w:rsid w:val="00FE189A"/>
    <w:rsid w:val="00FE249C"/>
    <w:rsid w:val="00FE2AA6"/>
    <w:rsid w:val="00FE3231"/>
    <w:rsid w:val="00FE36DC"/>
    <w:rsid w:val="00FE3B9B"/>
    <w:rsid w:val="00FE516C"/>
    <w:rsid w:val="00FE59F5"/>
    <w:rsid w:val="00FE5A87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9E9"/>
    <w:rsid w:val="00FF2ABA"/>
    <w:rsid w:val="00FF2B8F"/>
    <w:rsid w:val="00FF3132"/>
    <w:rsid w:val="00FF34A9"/>
    <w:rsid w:val="00FF4197"/>
    <w:rsid w:val="00FF42AE"/>
    <w:rsid w:val="00FF4349"/>
    <w:rsid w:val="00FF45EC"/>
    <w:rsid w:val="00FF4AB3"/>
    <w:rsid w:val="00FF5F54"/>
    <w:rsid w:val="00FF6F0B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93D7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93D72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0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DD2D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2D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CB67-789A-43BB-BE75-A27EE631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7537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26</cp:revision>
  <cp:lastPrinted>2021-04-15T13:02:00Z</cp:lastPrinted>
  <dcterms:created xsi:type="dcterms:W3CDTF">2022-03-29T07:41:00Z</dcterms:created>
  <dcterms:modified xsi:type="dcterms:W3CDTF">2022-04-29T01:40:00Z</dcterms:modified>
</cp:coreProperties>
</file>