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A49" w:rsidRPr="00230A49" w:rsidRDefault="00230A49" w:rsidP="00230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A49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A49" w:rsidRPr="00230A49" w:rsidRDefault="00E434BF" w:rsidP="00230A4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27.04.2022</w:t>
      </w:r>
      <w:r w:rsidR="00230A49" w:rsidRPr="00230A4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года №</w:t>
      </w:r>
      <w:r w:rsidR="0044410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304</w:t>
      </w:r>
    </w:p>
    <w:p w:rsidR="00230A49" w:rsidRPr="00230A49" w:rsidRDefault="00230A49" w:rsidP="00230A4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0A49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:rsidR="00230A49" w:rsidRPr="00230A49" w:rsidRDefault="00230A49" w:rsidP="00230A4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0A49"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:rsidR="00230A49" w:rsidRPr="00230A49" w:rsidRDefault="00230A49" w:rsidP="00230A4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0A49">
        <w:rPr>
          <w:rFonts w:ascii="Arial" w:eastAsia="Times New Roman" w:hAnsi="Arial" w:cs="Arial"/>
          <w:b/>
          <w:sz w:val="28"/>
          <w:szCs w:val="28"/>
          <w:lang w:eastAsia="ru-RU"/>
        </w:rPr>
        <w:t>ДУМА БРАТСКОГО РАЙОНА</w:t>
      </w:r>
    </w:p>
    <w:p w:rsidR="00230A49" w:rsidRPr="00230A49" w:rsidRDefault="00230A49" w:rsidP="00230A4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0A49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:rsidR="00230A49" w:rsidRPr="00E434BF" w:rsidRDefault="00230A49" w:rsidP="00C604C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434BF" w:rsidRDefault="00F92D58" w:rsidP="00F92D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434B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принятии из государственной собственности Иркутской области </w:t>
      </w:r>
    </w:p>
    <w:p w:rsidR="00E434BF" w:rsidRDefault="00F92D58" w:rsidP="00F92D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434B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муниципальную собственность муниципального образования </w:t>
      </w:r>
    </w:p>
    <w:p w:rsidR="00F92D58" w:rsidRPr="00E434BF" w:rsidRDefault="00F92D58" w:rsidP="00F92D5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434BF">
        <w:rPr>
          <w:rFonts w:ascii="Arial" w:eastAsia="Times New Roman" w:hAnsi="Arial" w:cs="Arial"/>
          <w:b/>
          <w:sz w:val="24"/>
          <w:szCs w:val="24"/>
          <w:lang w:eastAsia="ru-RU"/>
        </w:rPr>
        <w:t>«Братский район» нежилых помещений</w:t>
      </w:r>
    </w:p>
    <w:p w:rsidR="00F92D58" w:rsidRPr="00E434BF" w:rsidRDefault="00F92D58" w:rsidP="00F92D58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ru-RU"/>
        </w:rPr>
      </w:pPr>
    </w:p>
    <w:p w:rsidR="00F92D58" w:rsidRPr="00E434BF" w:rsidRDefault="00F92D58" w:rsidP="00F92D5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34B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Pr="00E434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 </w:t>
      </w:r>
      <w:hyperlink r:id="rId8" w:anchor="block_154000011" w:history="1">
        <w:r w:rsidRPr="00E434BF">
          <w:rPr>
            <w:rFonts w:ascii="Arial" w:eastAsia="Arial Unicode MS" w:hAnsi="Arial" w:cs="Arial"/>
            <w:sz w:val="24"/>
            <w:szCs w:val="24"/>
            <w:lang w:eastAsia="ru-RU"/>
          </w:rPr>
          <w:t>частью 11 статьи 154</w:t>
        </w:r>
      </w:hyperlink>
      <w:r w:rsidRPr="00E434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Федерального закона от 22 августа 2004 года №122-ФЗ 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 w:rsidRPr="00E434BF">
        <w:rPr>
          <w:rFonts w:ascii="Arial" w:eastAsia="Times New Roman" w:hAnsi="Arial" w:cs="Arial"/>
          <w:sz w:val="24"/>
          <w:szCs w:val="24"/>
          <w:lang w:eastAsia="ru-RU"/>
        </w:rPr>
        <w:t>Постановлением Правительства Российской Федерации от 13 июня 2006  года 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руководствуясь  Положением о порядке управления и распоряжения имуществом, находящимся в муниципальной собственности муниципального образования «Братский район», утвержденным решением Думы Братского района от 27 ноября 2013 года  №248, статьями 30,46 Устава муниципального образования «Братский район», Дума Братского района</w:t>
      </w:r>
    </w:p>
    <w:p w:rsidR="00F92D58" w:rsidRPr="00E434BF" w:rsidRDefault="00F92D58" w:rsidP="00F92D58">
      <w:pPr>
        <w:spacing w:after="0" w:line="240" w:lineRule="auto"/>
        <w:ind w:firstLine="72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F92D58" w:rsidRPr="00E434BF" w:rsidRDefault="00F92D58" w:rsidP="00F92D58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E434BF">
        <w:rPr>
          <w:rFonts w:ascii="Arial" w:eastAsia="Arial Unicode MS" w:hAnsi="Arial" w:cs="Arial"/>
          <w:b/>
          <w:sz w:val="24"/>
          <w:szCs w:val="24"/>
          <w:lang w:eastAsia="ru-RU"/>
        </w:rPr>
        <w:t>РЕШИЛА:</w:t>
      </w:r>
    </w:p>
    <w:p w:rsidR="00F92D58" w:rsidRPr="00E434BF" w:rsidRDefault="00F92D58" w:rsidP="00F92D58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</w:p>
    <w:p w:rsidR="00F92D58" w:rsidRPr="00E434BF" w:rsidRDefault="00F92D58" w:rsidP="00F92D58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E434BF">
        <w:rPr>
          <w:rFonts w:ascii="Arial" w:eastAsia="Arial Unicode MS" w:hAnsi="Arial" w:cs="Arial"/>
          <w:sz w:val="24"/>
          <w:szCs w:val="24"/>
          <w:lang w:eastAsia="ru-RU"/>
        </w:rPr>
        <w:t>1. Принять из государственной собственности Иркутской области в муниципальную собственность муниципального образования «Братский район» нежилые помещения:</w:t>
      </w:r>
    </w:p>
    <w:p w:rsidR="00F92D58" w:rsidRPr="00E434BF" w:rsidRDefault="00F92D58" w:rsidP="00F92D58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E434BF">
        <w:rPr>
          <w:rFonts w:ascii="Arial" w:eastAsia="Arial Unicode MS" w:hAnsi="Arial" w:cs="Arial"/>
          <w:sz w:val="24"/>
          <w:szCs w:val="24"/>
          <w:lang w:eastAsia="ru-RU"/>
        </w:rPr>
        <w:t>1) кабинет, общая площадь 14,4 кв.м, этаж 2, кадастровый №38:34:015001:1506, расположенное по адресу: Иркутская область, г.Братск, жилрайон Центральный, ул.Пионерская, д.7, пом.1001;</w:t>
      </w:r>
    </w:p>
    <w:p w:rsidR="00F92D58" w:rsidRPr="00E434BF" w:rsidRDefault="00F92D58" w:rsidP="00F92D58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E434BF">
        <w:rPr>
          <w:rFonts w:ascii="Arial" w:eastAsia="Arial Unicode MS" w:hAnsi="Arial" w:cs="Arial"/>
          <w:sz w:val="24"/>
          <w:szCs w:val="24"/>
          <w:lang w:eastAsia="ru-RU"/>
        </w:rPr>
        <w:t xml:space="preserve">2) </w:t>
      </w:r>
      <w:r w:rsidRPr="00E434BF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 </w:t>
      </w:r>
      <w:r w:rsidRPr="00E434BF">
        <w:rPr>
          <w:rFonts w:ascii="Arial" w:eastAsia="Arial Unicode MS" w:hAnsi="Arial" w:cs="Arial"/>
          <w:sz w:val="24"/>
          <w:szCs w:val="24"/>
          <w:lang w:eastAsia="ru-RU"/>
        </w:rPr>
        <w:t>кабинет, общая площадь 30,2 кв.м, этаж 2, кадастровый №38:34:015001:1505, расположенное по адресу: Иркутская область, г.Братск, жилрайон Центральный, ул.Пионерская, д.7, пом.1002;</w:t>
      </w:r>
    </w:p>
    <w:p w:rsidR="00F92D58" w:rsidRPr="00E434BF" w:rsidRDefault="00F92D58" w:rsidP="00F92D58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E434BF">
        <w:rPr>
          <w:rFonts w:ascii="Arial" w:eastAsia="Arial Unicode MS" w:hAnsi="Arial" w:cs="Arial"/>
          <w:sz w:val="24"/>
          <w:szCs w:val="24"/>
          <w:lang w:eastAsia="ru-RU"/>
        </w:rPr>
        <w:t>3) кабинет, общая площадь 19,6 кв.м, этаж 2, кадастровый №38:34:015001:1502, расположенное по адресу: Иркутская область, г.Братск, жилрайон Центральный, ул.Пионерская, д.7, пом.1003;</w:t>
      </w:r>
    </w:p>
    <w:p w:rsidR="00F92D58" w:rsidRPr="00E434BF" w:rsidRDefault="00F92D58" w:rsidP="00F92D58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E434BF">
        <w:rPr>
          <w:rFonts w:ascii="Arial" w:eastAsia="Arial Unicode MS" w:hAnsi="Arial" w:cs="Arial"/>
          <w:sz w:val="24"/>
          <w:szCs w:val="24"/>
          <w:lang w:eastAsia="ru-RU"/>
        </w:rPr>
        <w:t>4) кабинет, общая площадь 6,8 кв.м, этаж 2, кадастровый №38:34:015001:1499, расположенное по адресу: Иркутская область, г.Братск, жилрайон Центральный, ул.Пионерская, д.7, пом.1004;</w:t>
      </w:r>
    </w:p>
    <w:p w:rsidR="00F92D58" w:rsidRPr="00E434BF" w:rsidRDefault="00F92D58" w:rsidP="00F92D58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E434BF">
        <w:rPr>
          <w:rFonts w:ascii="Arial" w:eastAsia="Arial Unicode MS" w:hAnsi="Arial" w:cs="Arial"/>
          <w:sz w:val="24"/>
          <w:szCs w:val="24"/>
          <w:lang w:eastAsia="ru-RU"/>
        </w:rPr>
        <w:lastRenderedPageBreak/>
        <w:t>5) кабинет, общая площадь 13,6 кв.м, этаж 2, кадастровый №38:34:015001:1503, расположенное по адресу: Иркутская область, г.Братск, жилрайон Центральный, ул.Пионерская, д.7, пом.1005;</w:t>
      </w:r>
    </w:p>
    <w:p w:rsidR="00F92D58" w:rsidRPr="00E434BF" w:rsidRDefault="00F92D58" w:rsidP="00F92D58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E434BF">
        <w:rPr>
          <w:rFonts w:ascii="Arial" w:eastAsia="Arial Unicode MS" w:hAnsi="Arial" w:cs="Arial"/>
          <w:sz w:val="24"/>
          <w:szCs w:val="24"/>
          <w:lang w:eastAsia="ru-RU"/>
        </w:rPr>
        <w:t>6) кабинет, общая площадь 7 кв.м, этаж 2, кадастровый №38:34:015001:1507, расположенное по адресу: Иркутская область, г.Братск, жилрайон Центральный, ул.Пионерская, д.7, пом.1006;</w:t>
      </w:r>
    </w:p>
    <w:p w:rsidR="00F92D58" w:rsidRPr="00E434BF" w:rsidRDefault="00F92D58" w:rsidP="00F92D58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E434BF">
        <w:rPr>
          <w:rFonts w:ascii="Arial" w:eastAsia="Arial Unicode MS" w:hAnsi="Arial" w:cs="Arial"/>
          <w:sz w:val="24"/>
          <w:szCs w:val="24"/>
          <w:lang w:eastAsia="ru-RU"/>
        </w:rPr>
        <w:t>7) кабинет, общая площадь 19,6 кв.м, этаж 2, кадастровый №38:34:015001:1508, расположенное по адресу: Иркутская область, г.Братск, жилрайон Центральный, ул.Пионерская, д.7, пом.1007;</w:t>
      </w:r>
    </w:p>
    <w:p w:rsidR="00F92D58" w:rsidRPr="00E434BF" w:rsidRDefault="00F92D58" w:rsidP="00F92D58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E434BF">
        <w:rPr>
          <w:rFonts w:ascii="Arial" w:eastAsia="Arial Unicode MS" w:hAnsi="Arial" w:cs="Arial"/>
          <w:sz w:val="24"/>
          <w:szCs w:val="24"/>
          <w:lang w:eastAsia="ru-RU"/>
        </w:rPr>
        <w:t>8) кабинет, общая площадь 29,5 кв.м, этаж 2, кадастровый №38:34:015001:1509, расположенное по адресу: Иркутская область, г.Братск, жилрайон Центральный, ул.Пионерская, д.7, пом.1008;</w:t>
      </w:r>
    </w:p>
    <w:p w:rsidR="00F92D58" w:rsidRPr="00E434BF" w:rsidRDefault="00F92D58" w:rsidP="00F92D58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E434BF">
        <w:rPr>
          <w:rFonts w:ascii="Arial" w:eastAsia="Arial Unicode MS" w:hAnsi="Arial" w:cs="Arial"/>
          <w:sz w:val="24"/>
          <w:szCs w:val="24"/>
          <w:lang w:eastAsia="ru-RU"/>
        </w:rPr>
        <w:t>9) кабинет, общая площадь 10 кв.м, этаж 2, кадастровый №38:34:015001:1500, расположенное по адресу: Иркутская область, г.Братск, жилрайон Центральный, ул.Пионерская, д.7, пом.1009;</w:t>
      </w:r>
    </w:p>
    <w:p w:rsidR="00F92D58" w:rsidRPr="00E434BF" w:rsidRDefault="00F92D58" w:rsidP="00F92D58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E434BF">
        <w:rPr>
          <w:rFonts w:ascii="Arial" w:eastAsia="Arial Unicode MS" w:hAnsi="Arial" w:cs="Arial"/>
          <w:sz w:val="24"/>
          <w:szCs w:val="24"/>
          <w:lang w:eastAsia="ru-RU"/>
        </w:rPr>
        <w:t>10) кабинет, общая площадь 14,6 кв.м, этаж 2, кадастровый №38:34:015001:1501, расположенное по адресу: Иркутская область, г.Братск, жилрайон Центральный, ул.Пионерская, д.7, пом.1010;</w:t>
      </w:r>
    </w:p>
    <w:p w:rsidR="00F92D58" w:rsidRPr="00E434BF" w:rsidRDefault="00F92D58" w:rsidP="00F92D58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E434BF">
        <w:rPr>
          <w:rFonts w:ascii="Arial" w:eastAsia="Arial Unicode MS" w:hAnsi="Arial" w:cs="Arial"/>
          <w:sz w:val="24"/>
          <w:szCs w:val="24"/>
          <w:lang w:eastAsia="ru-RU"/>
        </w:rPr>
        <w:t>11) кабинет, общая площадь 14,5 кв.м,, этаж 2, кадастровый №38:34:015001:1504, расположенное по адресу: Иркутская область, г.Братск, жилрайон Центральный, ул.Пионерская, д.7, пом.1011;</w:t>
      </w:r>
    </w:p>
    <w:p w:rsidR="00F92D58" w:rsidRPr="00E434BF" w:rsidRDefault="00F92D58" w:rsidP="00F92D58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E434BF">
        <w:rPr>
          <w:rFonts w:ascii="Arial" w:eastAsia="Arial Unicode MS" w:hAnsi="Arial" w:cs="Arial"/>
          <w:sz w:val="24"/>
          <w:szCs w:val="24"/>
          <w:lang w:eastAsia="ru-RU"/>
        </w:rPr>
        <w:t>12) кабинет, общая площадь 15,2 кв.м, этаж 2, кадастровый №38:34:015001:1510, расположенное по адресу: Иркутская область, г.Братск, жилрайон Центральный, ул.Пионерская, д.7, пом.1012;</w:t>
      </w:r>
    </w:p>
    <w:p w:rsidR="00F92D58" w:rsidRPr="00E434BF" w:rsidRDefault="00F92D58" w:rsidP="00F92D58">
      <w:pPr>
        <w:spacing w:after="0" w:line="240" w:lineRule="auto"/>
        <w:ind w:firstLine="709"/>
        <w:jc w:val="both"/>
        <w:rPr>
          <w:rFonts w:ascii="Arial" w:eastAsia="Arial Unicode MS" w:hAnsi="Arial" w:cs="Arial"/>
          <w:noProof/>
          <w:sz w:val="24"/>
          <w:szCs w:val="24"/>
          <w:lang w:eastAsia="ru-RU"/>
        </w:rPr>
      </w:pPr>
      <w:r w:rsidRPr="00E434BF">
        <w:rPr>
          <w:rFonts w:ascii="Arial" w:eastAsia="Arial Unicode MS" w:hAnsi="Arial" w:cs="Arial"/>
          <w:sz w:val="24"/>
          <w:szCs w:val="24"/>
          <w:lang w:eastAsia="ru-RU"/>
        </w:rPr>
        <w:t>13) кабинет, общая площадь 399,8 кв.м, этаж 1, кадастровый №38:34:015001:1549, расположенное по адресу: Иркутская область, г.Братск, жилрайон Центральный, ул.Пионерская, д.7, пом.1013.</w:t>
      </w:r>
    </w:p>
    <w:p w:rsidR="00F92D58" w:rsidRPr="00E434BF" w:rsidRDefault="00F92D58" w:rsidP="00F92D5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4BF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решение подлежит официальному опубликованию в газете «Братский район» и размещению на официальном сайте администрации муниципального образования «Братский район» - </w:t>
      </w:r>
      <w:hyperlink r:id="rId9" w:history="1">
        <w:r w:rsidRPr="00E434BF">
          <w:rPr>
            <w:rFonts w:ascii="Arial" w:eastAsia="Arial Unicode MS" w:hAnsi="Arial" w:cs="Arial"/>
            <w:color w:val="000000"/>
            <w:sz w:val="24"/>
            <w:szCs w:val="24"/>
            <w:u w:val="single"/>
            <w:lang w:eastAsia="ru-RU"/>
          </w:rPr>
          <w:t>www.</w:t>
        </w:r>
        <w:r w:rsidRPr="00E434BF">
          <w:rPr>
            <w:rFonts w:ascii="Arial" w:eastAsia="Arial Unicode MS" w:hAnsi="Arial" w:cs="Arial"/>
            <w:color w:val="000000"/>
            <w:sz w:val="24"/>
            <w:szCs w:val="24"/>
            <w:u w:val="single"/>
            <w:lang w:val="en-US" w:eastAsia="ru-RU"/>
          </w:rPr>
          <w:t>bratsk</w:t>
        </w:r>
        <w:r w:rsidRPr="00E434BF">
          <w:rPr>
            <w:rFonts w:ascii="Arial" w:eastAsia="Arial Unicode MS" w:hAnsi="Arial" w:cs="Arial"/>
            <w:color w:val="000000"/>
            <w:sz w:val="24"/>
            <w:szCs w:val="24"/>
            <w:u w:val="single"/>
            <w:lang w:eastAsia="ru-RU"/>
          </w:rPr>
          <w:t>-</w:t>
        </w:r>
        <w:r w:rsidRPr="00E434BF">
          <w:rPr>
            <w:rFonts w:ascii="Arial" w:eastAsia="Arial Unicode MS" w:hAnsi="Arial" w:cs="Arial"/>
            <w:color w:val="000000"/>
            <w:sz w:val="24"/>
            <w:szCs w:val="24"/>
            <w:u w:val="single"/>
            <w:lang w:val="en-US" w:eastAsia="ru-RU"/>
          </w:rPr>
          <w:t>raion</w:t>
        </w:r>
        <w:r w:rsidRPr="00E434BF">
          <w:rPr>
            <w:rFonts w:ascii="Arial" w:eastAsia="Arial Unicode MS" w:hAnsi="Arial" w:cs="Arial"/>
            <w:color w:val="000000"/>
            <w:sz w:val="24"/>
            <w:szCs w:val="24"/>
            <w:u w:val="single"/>
            <w:lang w:eastAsia="ru-RU"/>
          </w:rPr>
          <w:t>.</w:t>
        </w:r>
        <w:r w:rsidRPr="00E434BF">
          <w:rPr>
            <w:rFonts w:ascii="Arial" w:eastAsia="Arial Unicode MS" w:hAnsi="Arial" w:cs="Arial"/>
            <w:color w:val="000000"/>
            <w:sz w:val="24"/>
            <w:szCs w:val="24"/>
            <w:u w:val="single"/>
            <w:lang w:val="en-US" w:eastAsia="ru-RU"/>
          </w:rPr>
          <w:t>ru</w:t>
        </w:r>
      </w:hyperlink>
      <w:r w:rsidRPr="00E434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92D58" w:rsidRPr="00E434BF" w:rsidRDefault="00F92D58" w:rsidP="00F92D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34BF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решения возложить на постоянную депутатскую комиссию по жилищно-коммунальному хозяйству, промышленности и сельскому хозяйству Думы Братского района.</w:t>
      </w:r>
    </w:p>
    <w:p w:rsidR="00F92D58" w:rsidRPr="00E434BF" w:rsidRDefault="00F92D58" w:rsidP="00F92D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36F0" w:rsidRPr="00E434BF" w:rsidRDefault="00F036F0" w:rsidP="00230A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743"/>
        <w:gridCol w:w="4896"/>
      </w:tblGrid>
      <w:tr w:rsidR="00230A49" w:rsidRPr="00E434BF" w:rsidTr="00E434BF">
        <w:tc>
          <w:tcPr>
            <w:tcW w:w="4743" w:type="dxa"/>
            <w:shd w:val="clear" w:color="auto" w:fill="auto"/>
          </w:tcPr>
          <w:p w:rsidR="00230A49" w:rsidRPr="00E434BF" w:rsidRDefault="00230A49" w:rsidP="00230A49">
            <w:pPr>
              <w:tabs>
                <w:tab w:val="left" w:pos="101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E434B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Председатель Думы </w:t>
            </w:r>
          </w:p>
          <w:p w:rsidR="00230A49" w:rsidRPr="00E434BF" w:rsidRDefault="00230A49" w:rsidP="002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E434B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Братского района </w:t>
            </w:r>
          </w:p>
          <w:p w:rsidR="00230A49" w:rsidRPr="00E434BF" w:rsidRDefault="00230A49" w:rsidP="002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  <w:p w:rsidR="00230A49" w:rsidRPr="00E434BF" w:rsidRDefault="00230A49" w:rsidP="00E4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34B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________</w:t>
            </w:r>
            <w:r w:rsidR="006A634D" w:rsidRPr="00E434B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____</w:t>
            </w:r>
            <w:r w:rsidRPr="00E434B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_____С.В. Коротченко</w:t>
            </w:r>
          </w:p>
        </w:tc>
        <w:tc>
          <w:tcPr>
            <w:tcW w:w="4896" w:type="dxa"/>
            <w:shd w:val="clear" w:color="auto" w:fill="auto"/>
          </w:tcPr>
          <w:p w:rsidR="00230A49" w:rsidRPr="00E434BF" w:rsidRDefault="00230A49" w:rsidP="002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E434B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Мэр Братского района </w:t>
            </w:r>
          </w:p>
          <w:p w:rsidR="00230A49" w:rsidRPr="00E434BF" w:rsidRDefault="00230A49" w:rsidP="002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  <w:p w:rsidR="00230A49" w:rsidRPr="00E434BF" w:rsidRDefault="00230A49" w:rsidP="002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  <w:p w:rsidR="00230A49" w:rsidRPr="00E434BF" w:rsidRDefault="00230A49" w:rsidP="00E4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434B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_____</w:t>
            </w:r>
            <w:r w:rsidR="006A634D" w:rsidRPr="00E434B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_</w:t>
            </w:r>
            <w:r w:rsidRPr="00E434B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__________</w:t>
            </w:r>
            <w:bookmarkStart w:id="0" w:name="_GoBack"/>
            <w:bookmarkEnd w:id="0"/>
            <w:r w:rsidRPr="00E434B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_А.С. Дубровин</w:t>
            </w:r>
          </w:p>
        </w:tc>
      </w:tr>
    </w:tbl>
    <w:p w:rsidR="00C604CD" w:rsidRPr="00E434BF" w:rsidRDefault="00C604CD" w:rsidP="006A63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539EF" w:rsidRPr="00E434BF" w:rsidRDefault="004539EF" w:rsidP="0045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2D58" w:rsidRPr="00E434BF" w:rsidRDefault="00F92D58" w:rsidP="0045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2D58" w:rsidRPr="00E434BF" w:rsidRDefault="00F92D58" w:rsidP="0045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2D58" w:rsidRPr="00E434BF" w:rsidRDefault="00F92D58" w:rsidP="0045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2D58" w:rsidRDefault="00F92D58" w:rsidP="0045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2D58" w:rsidRDefault="00F92D58" w:rsidP="0045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2D58" w:rsidRDefault="00F92D58" w:rsidP="0045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2D58" w:rsidRDefault="00F92D58" w:rsidP="0045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2D58" w:rsidRDefault="00F92D58" w:rsidP="0045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2D58" w:rsidRDefault="00F92D58" w:rsidP="0045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2D58" w:rsidRDefault="00F92D58" w:rsidP="0045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2D58" w:rsidRDefault="00F92D58" w:rsidP="0045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2D58" w:rsidRDefault="00F92D58" w:rsidP="0045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2D58" w:rsidRDefault="00F92D58" w:rsidP="00453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F92D58" w:rsidSect="00E434BF">
      <w:headerReference w:type="even" r:id="rId10"/>
      <w:pgSz w:w="11906" w:h="16838"/>
      <w:pgMar w:top="1134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028" w:rsidRDefault="00CB4028">
      <w:pPr>
        <w:spacing w:after="0" w:line="240" w:lineRule="auto"/>
      </w:pPr>
      <w:r>
        <w:separator/>
      </w:r>
    </w:p>
  </w:endnote>
  <w:endnote w:type="continuationSeparator" w:id="0">
    <w:p w:rsidR="00CB4028" w:rsidRDefault="00CB4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028" w:rsidRDefault="00CB4028">
      <w:pPr>
        <w:spacing w:after="0" w:line="240" w:lineRule="auto"/>
      </w:pPr>
      <w:r>
        <w:separator/>
      </w:r>
    </w:p>
  </w:footnote>
  <w:footnote w:type="continuationSeparator" w:id="0">
    <w:p w:rsidR="00CB4028" w:rsidRDefault="00CB4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B92" w:rsidRDefault="006A634D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B92" w:rsidRDefault="00CB40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03FAE"/>
    <w:multiLevelType w:val="multilevel"/>
    <w:tmpl w:val="AAE00080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0" w:hanging="2160"/>
      </w:pPr>
      <w:rPr>
        <w:rFonts w:hint="default"/>
      </w:rPr>
    </w:lvl>
  </w:abstractNum>
  <w:abstractNum w:abstractNumId="1">
    <w:nsid w:val="6C1D73E3"/>
    <w:multiLevelType w:val="hybridMultilevel"/>
    <w:tmpl w:val="E2AA21AE"/>
    <w:lvl w:ilvl="0" w:tplc="5B3A31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B666BC"/>
    <w:multiLevelType w:val="hybridMultilevel"/>
    <w:tmpl w:val="E2AA21AE"/>
    <w:lvl w:ilvl="0" w:tplc="5B3A31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0B"/>
    <w:rsid w:val="001440DC"/>
    <w:rsid w:val="001946A9"/>
    <w:rsid w:val="00230A49"/>
    <w:rsid w:val="00353D4C"/>
    <w:rsid w:val="00444102"/>
    <w:rsid w:val="004539EF"/>
    <w:rsid w:val="00532EEF"/>
    <w:rsid w:val="005F3102"/>
    <w:rsid w:val="006A634D"/>
    <w:rsid w:val="00704EDF"/>
    <w:rsid w:val="00A43F8E"/>
    <w:rsid w:val="00AE7D4F"/>
    <w:rsid w:val="00BC7D0B"/>
    <w:rsid w:val="00C26650"/>
    <w:rsid w:val="00C604CD"/>
    <w:rsid w:val="00CA1711"/>
    <w:rsid w:val="00CB4028"/>
    <w:rsid w:val="00CD54BB"/>
    <w:rsid w:val="00D05033"/>
    <w:rsid w:val="00E434BF"/>
    <w:rsid w:val="00F036F0"/>
    <w:rsid w:val="00F6079A"/>
    <w:rsid w:val="00F92D58"/>
    <w:rsid w:val="00FA6CF4"/>
    <w:rsid w:val="00FD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D4B47-D468-4F84-85EF-61FEB9F1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0A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30A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30A49"/>
  </w:style>
  <w:style w:type="paragraph" w:styleId="a6">
    <w:name w:val="Balloon Text"/>
    <w:basedOn w:val="a"/>
    <w:link w:val="a7"/>
    <w:uiPriority w:val="99"/>
    <w:semiHidden/>
    <w:unhideWhenUsed/>
    <w:rsid w:val="00CA1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1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1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36676/eada3af3774794049d2730610fddfcd6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ratsk-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11</cp:revision>
  <cp:lastPrinted>2022-04-28T01:47:00Z</cp:lastPrinted>
  <dcterms:created xsi:type="dcterms:W3CDTF">2021-11-11T06:34:00Z</dcterms:created>
  <dcterms:modified xsi:type="dcterms:W3CDTF">2022-04-28T02:15:00Z</dcterms:modified>
</cp:coreProperties>
</file>