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B2B25">
        <w:rPr>
          <w:rFonts w:ascii="Arial" w:hAnsi="Arial" w:cs="Arial"/>
          <w:b/>
          <w:color w:val="000000"/>
          <w:sz w:val="28"/>
          <w:szCs w:val="28"/>
        </w:rPr>
        <w:t xml:space="preserve">27.10.2021 </w:t>
      </w:r>
      <w:r w:rsidRPr="007A1323">
        <w:rPr>
          <w:rFonts w:ascii="Arial" w:hAnsi="Arial" w:cs="Arial"/>
          <w:b/>
          <w:color w:val="000000"/>
          <w:sz w:val="28"/>
          <w:szCs w:val="28"/>
        </w:rPr>
        <w:t>года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B2B25">
        <w:rPr>
          <w:rFonts w:ascii="Arial" w:hAnsi="Arial" w:cs="Arial"/>
          <w:b/>
          <w:color w:val="000000"/>
          <w:sz w:val="28"/>
          <w:szCs w:val="28"/>
        </w:rPr>
        <w:t>227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РОССИЙСКАЯ  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115440" w:rsidRDefault="00115440" w:rsidP="00115440">
      <w:pPr>
        <w:jc w:val="center"/>
        <w:rPr>
          <w:rFonts w:ascii="Arial" w:hAnsi="Arial" w:cs="Arial"/>
          <w:b/>
          <w:sz w:val="24"/>
          <w:szCs w:val="24"/>
        </w:rPr>
      </w:pPr>
    </w:p>
    <w:p w:rsidR="006B25F9" w:rsidRDefault="00115440" w:rsidP="00115440">
      <w:pPr>
        <w:jc w:val="center"/>
        <w:rPr>
          <w:rFonts w:ascii="Arial" w:hAnsi="Arial" w:cs="Arial"/>
          <w:b/>
          <w:sz w:val="24"/>
          <w:szCs w:val="24"/>
        </w:rPr>
      </w:pPr>
      <w:r w:rsidRPr="00115440">
        <w:rPr>
          <w:rFonts w:ascii="Arial" w:hAnsi="Arial" w:cs="Arial"/>
          <w:b/>
          <w:sz w:val="24"/>
          <w:szCs w:val="24"/>
        </w:rPr>
        <w:t xml:space="preserve"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2021 год, утвержденный решением </w:t>
      </w:r>
    </w:p>
    <w:p w:rsidR="00115440" w:rsidRDefault="00115440" w:rsidP="00115440">
      <w:pPr>
        <w:jc w:val="center"/>
        <w:rPr>
          <w:rFonts w:ascii="Arial" w:hAnsi="Arial" w:cs="Arial"/>
          <w:b/>
          <w:sz w:val="24"/>
          <w:szCs w:val="24"/>
        </w:rPr>
      </w:pPr>
      <w:r w:rsidRPr="00115440">
        <w:rPr>
          <w:rFonts w:ascii="Arial" w:hAnsi="Arial" w:cs="Arial"/>
          <w:b/>
          <w:sz w:val="24"/>
          <w:szCs w:val="24"/>
        </w:rPr>
        <w:t xml:space="preserve">Думы Братского </w:t>
      </w:r>
      <w:r w:rsidR="006B25F9" w:rsidRPr="006B25F9">
        <w:rPr>
          <w:rFonts w:ascii="Arial" w:hAnsi="Arial" w:cs="Arial"/>
          <w:b/>
          <w:sz w:val="24"/>
          <w:szCs w:val="24"/>
        </w:rPr>
        <w:t>района от 25 декабря 2020 года №141</w:t>
      </w:r>
    </w:p>
    <w:p w:rsidR="00115440" w:rsidRDefault="00115440" w:rsidP="00115440">
      <w:pPr>
        <w:jc w:val="center"/>
        <w:rPr>
          <w:rFonts w:ascii="Arial" w:hAnsi="Arial" w:cs="Arial"/>
          <w:sz w:val="24"/>
          <w:szCs w:val="24"/>
        </w:rPr>
      </w:pPr>
    </w:p>
    <w:p w:rsidR="00115440" w:rsidRPr="00115440" w:rsidRDefault="00115440" w:rsidP="0011544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15440">
        <w:rPr>
          <w:rFonts w:ascii="Arial" w:hAnsi="Arial" w:cs="Arial"/>
          <w:bCs/>
          <w:sz w:val="24"/>
          <w:szCs w:val="24"/>
        </w:rPr>
        <w:t>Рассмотрев материалы, представленные Комитетом по управлению муниципальным имуществом муниципального образования «Братский район», в соответствии с Федеральным законом от 06 октября 2003 года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15440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 декабря 2001 года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15440">
        <w:rPr>
          <w:rFonts w:ascii="Arial" w:hAnsi="Arial" w:cs="Arial"/>
          <w:bCs/>
          <w:sz w:val="24"/>
          <w:szCs w:val="24"/>
        </w:rPr>
        <w:t>178-ФЗ «О приватизации государственного и муниципального имущества»,  Положение</w:t>
      </w:r>
      <w:r>
        <w:rPr>
          <w:rFonts w:ascii="Arial" w:hAnsi="Arial" w:cs="Arial"/>
          <w:bCs/>
          <w:sz w:val="24"/>
          <w:szCs w:val="24"/>
        </w:rPr>
        <w:t>м</w:t>
      </w:r>
      <w:r w:rsidRPr="00115440">
        <w:rPr>
          <w:rFonts w:ascii="Arial" w:hAnsi="Arial" w:cs="Arial"/>
          <w:bCs/>
          <w:sz w:val="24"/>
          <w:szCs w:val="24"/>
        </w:rPr>
        <w:t xml:space="preserve"> о порядке и условиях приватизации муниципального имущества муниципального образования «Братский район»</w:t>
      </w:r>
      <w:r>
        <w:rPr>
          <w:rFonts w:ascii="Arial" w:hAnsi="Arial" w:cs="Arial"/>
          <w:bCs/>
          <w:sz w:val="24"/>
          <w:szCs w:val="24"/>
        </w:rPr>
        <w:t>, утвержденным</w:t>
      </w:r>
      <w:r w:rsidRPr="00115440">
        <w:rPr>
          <w:rFonts w:ascii="Arial" w:hAnsi="Arial" w:cs="Arial"/>
          <w:bCs/>
          <w:sz w:val="24"/>
          <w:szCs w:val="24"/>
        </w:rPr>
        <w:t xml:space="preserve"> решением Думы Братского района от 26 мая 2021 года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15440">
        <w:rPr>
          <w:rFonts w:ascii="Arial" w:hAnsi="Arial" w:cs="Arial"/>
          <w:bCs/>
          <w:sz w:val="24"/>
          <w:szCs w:val="24"/>
        </w:rPr>
        <w:t>185</w:t>
      </w:r>
      <w:r>
        <w:rPr>
          <w:rFonts w:ascii="Arial" w:hAnsi="Arial" w:cs="Arial"/>
          <w:bCs/>
          <w:sz w:val="24"/>
          <w:szCs w:val="24"/>
        </w:rPr>
        <w:t>,</w:t>
      </w:r>
      <w:r w:rsidRPr="00115440">
        <w:rPr>
          <w:rFonts w:ascii="Arial" w:hAnsi="Arial" w:cs="Arial"/>
          <w:bCs/>
          <w:sz w:val="24"/>
          <w:szCs w:val="24"/>
        </w:rPr>
        <w:t xml:space="preserve"> </w:t>
      </w:r>
      <w:r w:rsidR="000B2383" w:rsidRPr="000B2383">
        <w:rPr>
          <w:rFonts w:ascii="Arial" w:hAnsi="Arial" w:cs="Arial"/>
          <w:bCs/>
          <w:sz w:val="24"/>
          <w:szCs w:val="24"/>
        </w:rPr>
        <w:t xml:space="preserve">в связи с невозможностью проведения восстановительного капитального ремонта объекта электроэнергетики, </w:t>
      </w:r>
      <w:r w:rsidRPr="00115440">
        <w:rPr>
          <w:rFonts w:ascii="Arial" w:hAnsi="Arial" w:cs="Arial"/>
          <w:bCs/>
          <w:sz w:val="24"/>
          <w:szCs w:val="24"/>
        </w:rPr>
        <w:t>руководствуясь статьями 30,</w:t>
      </w:r>
      <w:r w:rsidR="000B2383">
        <w:rPr>
          <w:rFonts w:ascii="Arial" w:hAnsi="Arial" w:cs="Arial"/>
          <w:bCs/>
          <w:sz w:val="24"/>
          <w:szCs w:val="24"/>
        </w:rPr>
        <w:t xml:space="preserve"> </w:t>
      </w:r>
      <w:r w:rsidRPr="00115440">
        <w:rPr>
          <w:rFonts w:ascii="Arial" w:hAnsi="Arial" w:cs="Arial"/>
          <w:bCs/>
          <w:sz w:val="24"/>
          <w:szCs w:val="24"/>
        </w:rPr>
        <w:t>46 Устава муниципального образования «Братский район»</w:t>
      </w:r>
      <w:r w:rsidRPr="0011544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Дума Братского района</w:t>
      </w:r>
    </w:p>
    <w:p w:rsidR="000B2383" w:rsidRPr="000B2383" w:rsidRDefault="00115440" w:rsidP="000B2383">
      <w:pPr>
        <w:jc w:val="both"/>
        <w:rPr>
          <w:sz w:val="28"/>
          <w:szCs w:val="28"/>
        </w:rPr>
      </w:pPr>
      <w:r w:rsidRPr="00115440">
        <w:rPr>
          <w:rFonts w:ascii="Arial" w:hAnsi="Arial" w:cs="Arial"/>
          <w:sz w:val="24"/>
          <w:szCs w:val="24"/>
        </w:rPr>
        <w:t xml:space="preserve"> </w:t>
      </w:r>
    </w:p>
    <w:p w:rsidR="00115440" w:rsidRPr="00115440" w:rsidRDefault="00115440" w:rsidP="00115440">
      <w:pPr>
        <w:jc w:val="center"/>
        <w:rPr>
          <w:rFonts w:ascii="Arial" w:hAnsi="Arial" w:cs="Arial"/>
          <w:b/>
          <w:sz w:val="24"/>
          <w:szCs w:val="24"/>
        </w:rPr>
      </w:pPr>
      <w:r w:rsidRPr="00115440">
        <w:rPr>
          <w:rFonts w:ascii="Arial" w:hAnsi="Arial" w:cs="Arial"/>
          <w:b/>
          <w:sz w:val="24"/>
          <w:szCs w:val="24"/>
        </w:rPr>
        <w:t>РЕШИЛА:</w:t>
      </w:r>
    </w:p>
    <w:p w:rsidR="00115440" w:rsidRPr="00115440" w:rsidRDefault="00115440" w:rsidP="0011544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5440" w:rsidRPr="00115440" w:rsidRDefault="00115440" w:rsidP="001154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5440">
        <w:rPr>
          <w:rFonts w:ascii="Arial" w:hAnsi="Arial" w:cs="Arial"/>
          <w:sz w:val="24"/>
          <w:szCs w:val="24"/>
        </w:rPr>
        <w:t>1. Дополнить Прогнозный план (программу) приватизации имущества муниципальной собственности муниципального образования «Братский район» на 2021 год, утвержденный решением Думы Братского района от 25 декабря 2020 года №141, согласно приложению к настоящему решению.</w:t>
      </w:r>
    </w:p>
    <w:p w:rsidR="00115440" w:rsidRPr="00115440" w:rsidRDefault="00115440" w:rsidP="001154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5440">
        <w:rPr>
          <w:rFonts w:ascii="Arial" w:hAnsi="Arial" w:cs="Arial"/>
          <w:sz w:val="24"/>
          <w:szCs w:val="24"/>
        </w:rPr>
        <w:t xml:space="preserve">2. Настоящее решение подлежит официальному опубликованию в газете «Братский район», на официальном сайте Российской Федерации - www.torgi.gov.ru, на официальном сайте администрации муниципального образования «Братский район» </w:t>
      </w:r>
      <w:r>
        <w:rPr>
          <w:rFonts w:ascii="Arial" w:hAnsi="Arial" w:cs="Arial"/>
          <w:sz w:val="24"/>
          <w:szCs w:val="24"/>
        </w:rPr>
        <w:t xml:space="preserve">- </w:t>
      </w:r>
      <w:r w:rsidRPr="00115440">
        <w:rPr>
          <w:rFonts w:ascii="Arial" w:hAnsi="Arial" w:cs="Arial"/>
          <w:sz w:val="24"/>
          <w:szCs w:val="24"/>
        </w:rPr>
        <w:t xml:space="preserve">www.bratsk-raion.ru. </w:t>
      </w:r>
    </w:p>
    <w:p w:rsidR="00115440" w:rsidRPr="00115440" w:rsidRDefault="00115440" w:rsidP="001154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5440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115440" w:rsidRPr="00115440" w:rsidRDefault="00115440" w:rsidP="001154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2F6E" w:rsidRPr="00B12F6E" w:rsidRDefault="00B12F6E" w:rsidP="00961F52">
      <w:pPr>
        <w:ind w:firstLine="709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  <w:gridCol w:w="4961"/>
      </w:tblGrid>
      <w:tr w:rsidR="002F18DF" w:rsidRPr="00B12F6E" w:rsidTr="000C5F4E">
        <w:tc>
          <w:tcPr>
            <w:tcW w:w="4893" w:type="dxa"/>
          </w:tcPr>
          <w:p w:rsidR="002F18DF" w:rsidRPr="00B12F6E" w:rsidRDefault="002F18DF" w:rsidP="00031B2B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Председатель Думы </w:t>
            </w:r>
          </w:p>
          <w:p w:rsidR="002F18DF" w:rsidRPr="00B12F6E" w:rsidRDefault="002F18DF" w:rsidP="00031B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Братского района </w:t>
            </w:r>
            <w:r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ab/>
            </w:r>
          </w:p>
          <w:p w:rsidR="002F18DF" w:rsidRPr="00B12F6E" w:rsidRDefault="002F18DF" w:rsidP="000C5F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__________________</w:t>
            </w:r>
            <w:r w:rsidR="000C5F4E"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r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С.В. Коротченко</w:t>
            </w:r>
          </w:p>
        </w:tc>
        <w:tc>
          <w:tcPr>
            <w:tcW w:w="4961" w:type="dxa"/>
          </w:tcPr>
          <w:p w:rsidR="002F18DF" w:rsidRPr="00B12F6E" w:rsidRDefault="002F18DF" w:rsidP="00031B2B">
            <w:pPr>
              <w:widowControl w:val="0"/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Мэр Братского района </w:t>
            </w:r>
          </w:p>
          <w:p w:rsidR="002F18DF" w:rsidRPr="00B12F6E" w:rsidRDefault="002F18DF" w:rsidP="00031B2B">
            <w:pPr>
              <w:widowControl w:val="0"/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2F18DF" w:rsidRPr="00B12F6E" w:rsidRDefault="002F18DF" w:rsidP="00031B2B">
            <w:pPr>
              <w:widowControl w:val="0"/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2F18DF" w:rsidRPr="00B12F6E" w:rsidRDefault="002F18DF" w:rsidP="000C5F4E">
            <w:pPr>
              <w:widowControl w:val="0"/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</w:t>
            </w:r>
            <w:r w:rsidR="00BB2B25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</w:t>
            </w:r>
            <w:r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</w:t>
            </w:r>
            <w:r w:rsidR="000C5F4E"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</w:t>
            </w:r>
            <w:r w:rsidRPr="00B12F6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А.С. Дубровин</w:t>
            </w:r>
          </w:p>
        </w:tc>
      </w:tr>
    </w:tbl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>
      <w:bookmarkStart w:id="0" w:name="_GoBack"/>
      <w:bookmarkEnd w:id="0"/>
    </w:p>
    <w:p w:rsidR="00115440" w:rsidRPr="00115440" w:rsidRDefault="00115440" w:rsidP="00115440">
      <w:pPr>
        <w:keepNext/>
        <w:ind w:right="-2"/>
        <w:jc w:val="right"/>
        <w:rPr>
          <w:rFonts w:ascii="Courier New" w:hAnsi="Courier New" w:cs="Courier New"/>
          <w:iCs/>
          <w:sz w:val="22"/>
          <w:szCs w:val="22"/>
        </w:rPr>
      </w:pPr>
      <w:r w:rsidRPr="00806C85">
        <w:lastRenderedPageBreak/>
        <w:tab/>
      </w:r>
      <w:r w:rsidRPr="00806C85">
        <w:tab/>
      </w:r>
      <w:r w:rsidRPr="00806C85">
        <w:tab/>
      </w:r>
      <w:r w:rsidRPr="00115440">
        <w:rPr>
          <w:rFonts w:ascii="Courier New" w:hAnsi="Courier New" w:cs="Courier New"/>
          <w:sz w:val="22"/>
          <w:szCs w:val="22"/>
        </w:rPr>
        <w:tab/>
      </w:r>
      <w:r w:rsidRPr="00115440">
        <w:rPr>
          <w:rFonts w:ascii="Courier New" w:hAnsi="Courier New" w:cs="Courier New"/>
          <w:sz w:val="22"/>
          <w:szCs w:val="22"/>
        </w:rPr>
        <w:tab/>
      </w:r>
      <w:r w:rsidRPr="00115440">
        <w:rPr>
          <w:rFonts w:ascii="Courier New" w:hAnsi="Courier New" w:cs="Courier New"/>
          <w:iCs/>
          <w:sz w:val="22"/>
          <w:szCs w:val="22"/>
        </w:rPr>
        <w:t xml:space="preserve">Приложение </w:t>
      </w:r>
    </w:p>
    <w:p w:rsidR="00115440" w:rsidRPr="00115440" w:rsidRDefault="00115440" w:rsidP="00115440">
      <w:pPr>
        <w:keepNext/>
        <w:ind w:right="-2"/>
        <w:jc w:val="right"/>
        <w:rPr>
          <w:rFonts w:ascii="Courier New" w:hAnsi="Courier New" w:cs="Courier New"/>
          <w:iCs/>
          <w:sz w:val="22"/>
          <w:szCs w:val="22"/>
        </w:rPr>
      </w:pPr>
      <w:proofErr w:type="gramStart"/>
      <w:r w:rsidRPr="00115440">
        <w:rPr>
          <w:rFonts w:ascii="Courier New" w:hAnsi="Courier New" w:cs="Courier New"/>
          <w:iCs/>
          <w:sz w:val="22"/>
          <w:szCs w:val="22"/>
        </w:rPr>
        <w:t>к</w:t>
      </w:r>
      <w:proofErr w:type="gramEnd"/>
      <w:r w:rsidRPr="00115440">
        <w:rPr>
          <w:rFonts w:ascii="Courier New" w:hAnsi="Courier New" w:cs="Courier New"/>
          <w:iCs/>
          <w:sz w:val="22"/>
          <w:szCs w:val="22"/>
        </w:rPr>
        <w:t xml:space="preserve"> решению Думы Братского района</w:t>
      </w:r>
    </w:p>
    <w:p w:rsidR="00115440" w:rsidRPr="00115440" w:rsidRDefault="00115440" w:rsidP="00115440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115440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115440">
        <w:rPr>
          <w:rFonts w:ascii="Courier New" w:hAnsi="Courier New" w:cs="Courier New"/>
          <w:sz w:val="22"/>
          <w:szCs w:val="22"/>
        </w:rPr>
        <w:t>от</w:t>
      </w:r>
      <w:proofErr w:type="gramEnd"/>
      <w:r w:rsidR="00BB2B25">
        <w:rPr>
          <w:rFonts w:ascii="Courier New" w:hAnsi="Courier New" w:cs="Courier New"/>
          <w:sz w:val="22"/>
          <w:szCs w:val="22"/>
        </w:rPr>
        <w:t xml:space="preserve"> 27.10.2021 </w:t>
      </w:r>
      <w:r>
        <w:rPr>
          <w:rFonts w:ascii="Courier New" w:hAnsi="Courier New" w:cs="Courier New"/>
          <w:sz w:val="22"/>
          <w:szCs w:val="22"/>
        </w:rPr>
        <w:t>года</w:t>
      </w:r>
      <w:r w:rsidRPr="00115440">
        <w:rPr>
          <w:rFonts w:ascii="Courier New" w:hAnsi="Courier New" w:cs="Courier New"/>
          <w:sz w:val="22"/>
          <w:szCs w:val="22"/>
        </w:rPr>
        <w:t xml:space="preserve"> №</w:t>
      </w:r>
      <w:r w:rsidR="00BB2B25">
        <w:rPr>
          <w:rFonts w:ascii="Courier New" w:hAnsi="Courier New" w:cs="Courier New"/>
          <w:sz w:val="22"/>
          <w:szCs w:val="22"/>
        </w:rPr>
        <w:t xml:space="preserve"> 227</w:t>
      </w:r>
      <w:r w:rsidRPr="00115440">
        <w:rPr>
          <w:rFonts w:ascii="Courier New" w:hAnsi="Courier New" w:cs="Courier New"/>
          <w:sz w:val="22"/>
          <w:szCs w:val="22"/>
        </w:rPr>
        <w:t xml:space="preserve"> </w:t>
      </w:r>
    </w:p>
    <w:p w:rsidR="00115440" w:rsidRDefault="00115440" w:rsidP="00115440">
      <w:pPr>
        <w:ind w:right="-2"/>
        <w:jc w:val="center"/>
        <w:rPr>
          <w:rFonts w:ascii="Courier New" w:hAnsi="Courier New" w:cs="Courier New"/>
          <w:sz w:val="22"/>
          <w:szCs w:val="22"/>
        </w:rPr>
      </w:pPr>
    </w:p>
    <w:p w:rsidR="00115440" w:rsidRPr="00115440" w:rsidRDefault="00115440" w:rsidP="00115440">
      <w:pPr>
        <w:ind w:right="-2"/>
        <w:jc w:val="center"/>
        <w:rPr>
          <w:rFonts w:ascii="Courier New" w:hAnsi="Courier New" w:cs="Courier New"/>
          <w:sz w:val="22"/>
          <w:szCs w:val="22"/>
        </w:rPr>
      </w:pPr>
    </w:p>
    <w:p w:rsidR="00115440" w:rsidRPr="00115440" w:rsidRDefault="00115440" w:rsidP="00115440">
      <w:pPr>
        <w:ind w:right="-2"/>
        <w:jc w:val="center"/>
        <w:rPr>
          <w:rFonts w:ascii="Courier New" w:hAnsi="Courier New" w:cs="Courier New"/>
          <w:sz w:val="22"/>
          <w:szCs w:val="22"/>
        </w:rPr>
      </w:pPr>
    </w:p>
    <w:p w:rsidR="00115440" w:rsidRPr="00115440" w:rsidRDefault="00115440" w:rsidP="00115440">
      <w:pPr>
        <w:ind w:right="-2"/>
        <w:jc w:val="center"/>
        <w:rPr>
          <w:rFonts w:ascii="Courier New" w:hAnsi="Courier New" w:cs="Courier New"/>
          <w:sz w:val="22"/>
          <w:szCs w:val="22"/>
        </w:rPr>
      </w:pPr>
      <w:r w:rsidRPr="00115440">
        <w:rPr>
          <w:rFonts w:ascii="Courier New" w:hAnsi="Courier New" w:cs="Courier New"/>
          <w:sz w:val="22"/>
          <w:szCs w:val="22"/>
        </w:rPr>
        <w:t>ПРОГНОЗНЫЙ ПЛАН (ПРОГРАММА) ПРИВАТИЗАЦИИ</w:t>
      </w:r>
    </w:p>
    <w:p w:rsidR="00115440" w:rsidRPr="00115440" w:rsidRDefault="00115440" w:rsidP="00115440">
      <w:pPr>
        <w:ind w:right="-2"/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115440">
        <w:rPr>
          <w:rFonts w:ascii="Courier New" w:hAnsi="Courier New" w:cs="Courier New"/>
          <w:sz w:val="22"/>
          <w:szCs w:val="22"/>
        </w:rPr>
        <w:t>имущества</w:t>
      </w:r>
      <w:proofErr w:type="gramEnd"/>
      <w:r w:rsidRPr="00115440">
        <w:rPr>
          <w:rFonts w:ascii="Courier New" w:hAnsi="Courier New" w:cs="Courier New"/>
          <w:sz w:val="22"/>
          <w:szCs w:val="22"/>
        </w:rPr>
        <w:t xml:space="preserve"> муниципальной собственности</w:t>
      </w:r>
    </w:p>
    <w:p w:rsidR="00115440" w:rsidRPr="00115440" w:rsidRDefault="00115440" w:rsidP="00115440">
      <w:pPr>
        <w:ind w:right="-2"/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11544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115440">
        <w:rPr>
          <w:rFonts w:ascii="Courier New" w:hAnsi="Courier New" w:cs="Courier New"/>
          <w:sz w:val="22"/>
          <w:szCs w:val="22"/>
        </w:rPr>
        <w:t xml:space="preserve"> образования «Братский район» на 2021 год</w:t>
      </w:r>
    </w:p>
    <w:p w:rsidR="00115440" w:rsidRPr="00115440" w:rsidRDefault="00115440" w:rsidP="00115440">
      <w:pPr>
        <w:ind w:right="-2"/>
        <w:rPr>
          <w:rFonts w:ascii="Courier New" w:hAnsi="Courier New" w:cs="Courier New"/>
          <w:b/>
          <w:sz w:val="22"/>
          <w:szCs w:val="22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693"/>
        <w:gridCol w:w="2126"/>
        <w:gridCol w:w="1134"/>
        <w:gridCol w:w="1560"/>
      </w:tblGrid>
      <w:tr w:rsidR="00115440" w:rsidRPr="00115440" w:rsidTr="00115440">
        <w:tc>
          <w:tcPr>
            <w:tcW w:w="567" w:type="dxa"/>
            <w:vAlign w:val="center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15440">
              <w:rPr>
                <w:rFonts w:ascii="Courier New" w:hAnsi="Courier New" w:cs="Courier New"/>
                <w:color w:val="000000"/>
                <w:sz w:val="18"/>
                <w:szCs w:val="18"/>
              </w:rPr>
              <w:t>№</w:t>
            </w:r>
          </w:p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115440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gramEnd"/>
            <w:r w:rsidRPr="00115440">
              <w:rPr>
                <w:rFonts w:ascii="Courier New" w:hAnsi="Courier New" w:cs="Courier New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2" w:type="dxa"/>
            <w:vAlign w:val="center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r w:rsidRPr="00115440">
              <w:rPr>
                <w:rFonts w:ascii="Courier New" w:hAnsi="Courier New" w:cs="Courier New"/>
                <w:color w:val="000000"/>
              </w:rPr>
              <w:t>Наименование объектов</w:t>
            </w:r>
          </w:p>
        </w:tc>
        <w:tc>
          <w:tcPr>
            <w:tcW w:w="2693" w:type="dxa"/>
            <w:vAlign w:val="center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r w:rsidRPr="00115440">
              <w:rPr>
                <w:rFonts w:ascii="Courier New" w:hAnsi="Courier New" w:cs="Courier New"/>
                <w:color w:val="000000"/>
              </w:rPr>
              <w:t>Характеристика объекта</w:t>
            </w:r>
          </w:p>
        </w:tc>
        <w:tc>
          <w:tcPr>
            <w:tcW w:w="2126" w:type="dxa"/>
            <w:vAlign w:val="center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r w:rsidRPr="00115440">
              <w:rPr>
                <w:rFonts w:ascii="Courier New" w:hAnsi="Courier New" w:cs="Courier New"/>
                <w:color w:val="000000"/>
              </w:rPr>
              <w:t>Местонахождение</w:t>
            </w:r>
          </w:p>
        </w:tc>
        <w:tc>
          <w:tcPr>
            <w:tcW w:w="1134" w:type="dxa"/>
            <w:vAlign w:val="center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r w:rsidRPr="00115440">
              <w:rPr>
                <w:rFonts w:ascii="Courier New" w:hAnsi="Courier New" w:cs="Courier New"/>
                <w:color w:val="000000"/>
              </w:rPr>
              <w:t>Срок</w:t>
            </w:r>
          </w:p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115440">
              <w:rPr>
                <w:rFonts w:ascii="Courier New" w:hAnsi="Courier New" w:cs="Courier New"/>
                <w:color w:val="000000"/>
              </w:rPr>
              <w:t>приватизации</w:t>
            </w:r>
            <w:proofErr w:type="gramEnd"/>
          </w:p>
        </w:tc>
        <w:tc>
          <w:tcPr>
            <w:tcW w:w="1560" w:type="dxa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r w:rsidRPr="00115440">
              <w:rPr>
                <w:rFonts w:ascii="Courier New" w:hAnsi="Courier New" w:cs="Courier New"/>
                <w:color w:val="000000"/>
              </w:rPr>
              <w:t>Прогноз поступления средств</w:t>
            </w:r>
          </w:p>
        </w:tc>
      </w:tr>
      <w:tr w:rsidR="00115440" w:rsidRPr="00115440" w:rsidTr="00115440">
        <w:tc>
          <w:tcPr>
            <w:tcW w:w="567" w:type="dxa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115440">
              <w:rPr>
                <w:rFonts w:ascii="Courier New" w:hAnsi="Courier New" w:cs="Courier New"/>
              </w:rPr>
              <w:t>1</w:t>
            </w:r>
          </w:p>
        </w:tc>
        <w:tc>
          <w:tcPr>
            <w:tcW w:w="1842" w:type="dxa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r w:rsidRPr="00115440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693" w:type="dxa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r w:rsidRPr="0011544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6" w:type="dxa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  <w:color w:val="000000"/>
              </w:rPr>
            </w:pPr>
            <w:r w:rsidRPr="00115440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34" w:type="dxa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115440"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115440">
              <w:rPr>
                <w:rFonts w:ascii="Courier New" w:hAnsi="Courier New" w:cs="Courier New"/>
              </w:rPr>
              <w:t>6</w:t>
            </w:r>
          </w:p>
        </w:tc>
      </w:tr>
      <w:tr w:rsidR="00115440" w:rsidRPr="00115440" w:rsidTr="00115440">
        <w:tc>
          <w:tcPr>
            <w:tcW w:w="567" w:type="dxa"/>
            <w:vAlign w:val="center"/>
          </w:tcPr>
          <w:p w:rsidR="00115440" w:rsidRPr="00115440" w:rsidRDefault="00115440" w:rsidP="00AB2A09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2" w:type="dxa"/>
            <w:vAlign w:val="center"/>
          </w:tcPr>
          <w:p w:rsid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Сооружение электроэнергетики </w:t>
            </w:r>
          </w:p>
          <w:p w:rsidR="00115440" w:rsidRP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>ТП-35/10 с земельным участком</w:t>
            </w:r>
          </w:p>
        </w:tc>
        <w:tc>
          <w:tcPr>
            <w:tcW w:w="2693" w:type="dxa"/>
            <w:vAlign w:val="center"/>
          </w:tcPr>
          <w:p w:rsidR="00115440" w:rsidRP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>Сооружение ТП-35/10, площадь застройки: 750 кв. м, (кадастровый номер 38:02:160101:1561);</w:t>
            </w:r>
          </w:p>
          <w:p w:rsidR="00115440" w:rsidRP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proofErr w:type="gramStart"/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>земельный</w:t>
            </w:r>
            <w:proofErr w:type="gramEnd"/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участок: площадь 846 кв. м (кадастровый номер 38:02:160101:1607)</w:t>
            </w:r>
          </w:p>
        </w:tc>
        <w:tc>
          <w:tcPr>
            <w:tcW w:w="2126" w:type="dxa"/>
            <w:vAlign w:val="center"/>
          </w:tcPr>
          <w:p w:rsid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Иркутская область, Братский район, </w:t>
            </w:r>
          </w:p>
          <w:p w:rsid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п. Прибрежный, </w:t>
            </w:r>
          </w:p>
          <w:p w:rsidR="00115440" w:rsidRP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>ул. Трактовая</w:t>
            </w:r>
          </w:p>
        </w:tc>
        <w:tc>
          <w:tcPr>
            <w:tcW w:w="1134" w:type="dxa"/>
            <w:vAlign w:val="center"/>
          </w:tcPr>
          <w:p w:rsidR="00115440" w:rsidRP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>4 квартал</w:t>
            </w:r>
          </w:p>
        </w:tc>
        <w:tc>
          <w:tcPr>
            <w:tcW w:w="1560" w:type="dxa"/>
            <w:vAlign w:val="center"/>
          </w:tcPr>
          <w:p w:rsidR="00115440" w:rsidRP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>599 900,00</w:t>
            </w:r>
          </w:p>
          <w:p w:rsidR="00115440" w:rsidRP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  <w:p w:rsidR="00115440" w:rsidRP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115440">
              <w:rPr>
                <w:rFonts w:ascii="Courier New" w:hAnsi="Courier New" w:cs="Courier New"/>
                <w:color w:val="000000"/>
                <w:shd w:val="clear" w:color="auto" w:fill="FFFFFF"/>
              </w:rPr>
              <w:t>240 000,00</w:t>
            </w:r>
          </w:p>
          <w:p w:rsidR="00115440" w:rsidRPr="00115440" w:rsidRDefault="00115440" w:rsidP="00AB2A09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</w:tc>
      </w:tr>
    </w:tbl>
    <w:p w:rsidR="00115440" w:rsidRPr="00115440" w:rsidRDefault="00115440" w:rsidP="00115440">
      <w:pPr>
        <w:spacing w:after="150" w:line="300" w:lineRule="atLeast"/>
        <w:ind w:right="-2"/>
        <w:jc w:val="both"/>
        <w:rPr>
          <w:rFonts w:ascii="Courier New" w:hAnsi="Courier New" w:cs="Courier New"/>
          <w:sz w:val="22"/>
          <w:szCs w:val="22"/>
        </w:rPr>
      </w:pPr>
    </w:p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115440" w:rsidRDefault="00115440"/>
    <w:p w:rsidR="00115440" w:rsidRDefault="00115440"/>
    <w:p w:rsidR="00115440" w:rsidRDefault="00115440"/>
    <w:p w:rsidR="00115440" w:rsidRDefault="00115440"/>
    <w:p w:rsidR="00115440" w:rsidRDefault="00115440"/>
    <w:p w:rsidR="00115440" w:rsidRDefault="00115440"/>
    <w:p w:rsidR="00115440" w:rsidRDefault="00115440"/>
    <w:p w:rsidR="00115440" w:rsidRDefault="00115440"/>
    <w:sectPr w:rsidR="00115440" w:rsidSect="00B12F6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4ED4"/>
    <w:rsid w:val="000B2383"/>
    <w:rsid w:val="000C5F4E"/>
    <w:rsid w:val="00115440"/>
    <w:rsid w:val="002F18DF"/>
    <w:rsid w:val="0030349B"/>
    <w:rsid w:val="006B25F9"/>
    <w:rsid w:val="00771199"/>
    <w:rsid w:val="008E729D"/>
    <w:rsid w:val="00907505"/>
    <w:rsid w:val="00961F52"/>
    <w:rsid w:val="00B12F6E"/>
    <w:rsid w:val="00BB2B25"/>
    <w:rsid w:val="00E414E6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0529-8BFF-4C4D-9625-9239867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9</cp:revision>
  <cp:lastPrinted>2021-10-27T02:04:00Z</cp:lastPrinted>
  <dcterms:created xsi:type="dcterms:W3CDTF">2021-03-10T02:44:00Z</dcterms:created>
  <dcterms:modified xsi:type="dcterms:W3CDTF">2021-10-27T02:06:00Z</dcterms:modified>
</cp:coreProperties>
</file>