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490"/>
        <w:gridCol w:w="1183"/>
        <w:gridCol w:w="1183"/>
        <w:gridCol w:w="3270"/>
      </w:tblGrid>
      <w:tr w:rsidR="00197195" w:rsidRPr="00197195" w:rsidTr="0080673D">
        <w:trPr>
          <w:trHeight w:val="300"/>
        </w:trPr>
        <w:tc>
          <w:tcPr>
            <w:tcW w:w="9571" w:type="dxa"/>
            <w:gridSpan w:val="5"/>
            <w:hideMark/>
          </w:tcPr>
          <w:p w:rsidR="00197195" w:rsidRPr="00197195" w:rsidRDefault="00197195" w:rsidP="00197195">
            <w:pPr>
              <w:jc w:val="center"/>
              <w:rPr>
                <w:i/>
                <w:iCs/>
              </w:rPr>
            </w:pPr>
            <w:r w:rsidRPr="00197195">
              <w:rPr>
                <w:i/>
                <w:iCs/>
              </w:rPr>
              <w:t xml:space="preserve">Сведения о тарифах </w:t>
            </w:r>
            <w:r w:rsidRPr="00197195">
              <w:rPr>
                <w:b/>
                <w:bCs/>
                <w:i/>
                <w:iCs/>
              </w:rPr>
              <w:t>на тепловую энергию</w:t>
            </w:r>
            <w:r w:rsidRPr="00197195">
              <w:rPr>
                <w:i/>
                <w:iCs/>
              </w:rPr>
              <w:t>, установленных по МО Братского района</w:t>
            </w:r>
          </w:p>
        </w:tc>
      </w:tr>
      <w:tr w:rsidR="00197195" w:rsidRPr="00197195" w:rsidTr="0080673D">
        <w:trPr>
          <w:trHeight w:val="345"/>
        </w:trPr>
        <w:tc>
          <w:tcPr>
            <w:tcW w:w="9571" w:type="dxa"/>
            <w:gridSpan w:val="5"/>
            <w:hideMark/>
          </w:tcPr>
          <w:p w:rsidR="00197195" w:rsidRPr="00197195" w:rsidRDefault="00197195" w:rsidP="00197195">
            <w:pPr>
              <w:jc w:val="center"/>
              <w:rPr>
                <w:i/>
                <w:iCs/>
              </w:rPr>
            </w:pPr>
            <w:r w:rsidRPr="00197195">
              <w:rPr>
                <w:i/>
                <w:iCs/>
              </w:rPr>
              <w:t>на  2021 год</w:t>
            </w:r>
          </w:p>
        </w:tc>
      </w:tr>
      <w:tr w:rsidR="00197195" w:rsidRPr="00197195" w:rsidTr="0080673D">
        <w:trPr>
          <w:trHeight w:val="594"/>
        </w:trPr>
        <w:tc>
          <w:tcPr>
            <w:tcW w:w="402" w:type="dxa"/>
            <w:vMerge w:val="restart"/>
            <w:hideMark/>
          </w:tcPr>
          <w:p w:rsidR="00197195" w:rsidRPr="00197195" w:rsidRDefault="00197195" w:rsidP="00197195">
            <w:r w:rsidRPr="00197195">
              <w:t>№</w:t>
            </w:r>
          </w:p>
        </w:tc>
        <w:tc>
          <w:tcPr>
            <w:tcW w:w="3621" w:type="dxa"/>
            <w:vMerge w:val="restart"/>
            <w:hideMark/>
          </w:tcPr>
          <w:p w:rsidR="00197195" w:rsidRPr="00197195" w:rsidRDefault="00197195" w:rsidP="00197195">
            <w:r w:rsidRPr="00197195">
              <w:t>Наименование организации</w:t>
            </w:r>
          </w:p>
        </w:tc>
        <w:tc>
          <w:tcPr>
            <w:tcW w:w="2278" w:type="dxa"/>
            <w:gridSpan w:val="2"/>
            <w:hideMark/>
          </w:tcPr>
          <w:p w:rsidR="00197195" w:rsidRPr="00197195" w:rsidRDefault="00197195" w:rsidP="00197195">
            <w:r w:rsidRPr="00197195">
              <w:t>Тариф для населения</w:t>
            </w:r>
          </w:p>
        </w:tc>
        <w:tc>
          <w:tcPr>
            <w:tcW w:w="3270" w:type="dxa"/>
            <w:vMerge w:val="restart"/>
            <w:hideMark/>
          </w:tcPr>
          <w:p w:rsidR="00197195" w:rsidRPr="00197195" w:rsidRDefault="00197195" w:rsidP="00197195">
            <w:r w:rsidRPr="00197195">
              <w:t xml:space="preserve">Информация о последнем принятом </w:t>
            </w:r>
            <w:proofErr w:type="gramStart"/>
            <w:r w:rsidRPr="00197195">
              <w:t>решении</w:t>
            </w:r>
            <w:proofErr w:type="gramEnd"/>
            <w:r w:rsidRPr="00197195">
              <w:t xml:space="preserve"> об установлении тарифов</w:t>
            </w:r>
          </w:p>
        </w:tc>
      </w:tr>
      <w:tr w:rsidR="00197195" w:rsidRPr="00197195" w:rsidTr="0080673D">
        <w:trPr>
          <w:trHeight w:val="300"/>
        </w:trPr>
        <w:tc>
          <w:tcPr>
            <w:tcW w:w="402" w:type="dxa"/>
            <w:vMerge/>
            <w:hideMark/>
          </w:tcPr>
          <w:p w:rsidR="00197195" w:rsidRPr="00197195" w:rsidRDefault="00197195"/>
        </w:tc>
        <w:tc>
          <w:tcPr>
            <w:tcW w:w="3621" w:type="dxa"/>
            <w:vMerge/>
            <w:hideMark/>
          </w:tcPr>
          <w:p w:rsidR="00197195" w:rsidRPr="00197195" w:rsidRDefault="00197195"/>
        </w:tc>
        <w:tc>
          <w:tcPr>
            <w:tcW w:w="2278" w:type="dxa"/>
            <w:gridSpan w:val="2"/>
            <w:hideMark/>
          </w:tcPr>
          <w:p w:rsidR="00197195" w:rsidRPr="00197195" w:rsidRDefault="00197195" w:rsidP="00197195">
            <w:r w:rsidRPr="00197195">
              <w:t>2021 год</w:t>
            </w:r>
          </w:p>
        </w:tc>
        <w:tc>
          <w:tcPr>
            <w:tcW w:w="3270" w:type="dxa"/>
            <w:vMerge/>
            <w:hideMark/>
          </w:tcPr>
          <w:p w:rsidR="00197195" w:rsidRPr="00197195" w:rsidRDefault="00197195"/>
        </w:tc>
      </w:tr>
      <w:tr w:rsidR="00197195" w:rsidRPr="00197195" w:rsidTr="0080673D">
        <w:trPr>
          <w:trHeight w:val="735"/>
        </w:trPr>
        <w:tc>
          <w:tcPr>
            <w:tcW w:w="402" w:type="dxa"/>
            <w:vMerge/>
            <w:hideMark/>
          </w:tcPr>
          <w:p w:rsidR="00197195" w:rsidRPr="00197195" w:rsidRDefault="00197195"/>
        </w:tc>
        <w:tc>
          <w:tcPr>
            <w:tcW w:w="3621" w:type="dxa"/>
            <w:vMerge/>
            <w:hideMark/>
          </w:tcPr>
          <w:p w:rsidR="00197195" w:rsidRPr="00197195" w:rsidRDefault="00197195"/>
        </w:tc>
        <w:tc>
          <w:tcPr>
            <w:tcW w:w="1155" w:type="dxa"/>
            <w:hideMark/>
          </w:tcPr>
          <w:p w:rsidR="00197195" w:rsidRPr="00197195" w:rsidRDefault="00197195" w:rsidP="00197195">
            <w:pPr>
              <w:rPr>
                <w:sz w:val="20"/>
                <w:szCs w:val="20"/>
              </w:rPr>
            </w:pPr>
            <w:r w:rsidRPr="00197195">
              <w:rPr>
                <w:sz w:val="20"/>
                <w:szCs w:val="20"/>
              </w:rPr>
              <w:t>01.01.2021-30.06.2021</w:t>
            </w:r>
          </w:p>
        </w:tc>
        <w:tc>
          <w:tcPr>
            <w:tcW w:w="1123" w:type="dxa"/>
            <w:hideMark/>
          </w:tcPr>
          <w:p w:rsidR="00197195" w:rsidRPr="00197195" w:rsidRDefault="00197195" w:rsidP="00197195">
            <w:pPr>
              <w:rPr>
                <w:sz w:val="20"/>
                <w:szCs w:val="20"/>
              </w:rPr>
            </w:pPr>
            <w:r w:rsidRPr="00197195">
              <w:rPr>
                <w:sz w:val="20"/>
                <w:szCs w:val="20"/>
              </w:rPr>
              <w:t>01.07.2021- 31.12.2021</w:t>
            </w:r>
          </w:p>
        </w:tc>
        <w:tc>
          <w:tcPr>
            <w:tcW w:w="3270" w:type="dxa"/>
            <w:vMerge/>
            <w:hideMark/>
          </w:tcPr>
          <w:p w:rsidR="00197195" w:rsidRPr="00197195" w:rsidRDefault="00197195"/>
        </w:tc>
      </w:tr>
      <w:tr w:rsidR="00197195" w:rsidRPr="00197195" w:rsidTr="0080673D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197195" w:rsidRPr="00197195" w:rsidRDefault="00197195" w:rsidP="00197195">
            <w:pPr>
              <w:jc w:val="center"/>
              <w:rPr>
                <w:b/>
                <w:bCs/>
              </w:rPr>
            </w:pPr>
            <w:proofErr w:type="spellStart"/>
            <w:r w:rsidRPr="00197195">
              <w:rPr>
                <w:b/>
                <w:bCs/>
              </w:rPr>
              <w:t>Зябинское</w:t>
            </w:r>
            <w:proofErr w:type="spellEnd"/>
            <w:r w:rsidRPr="00197195">
              <w:rPr>
                <w:b/>
                <w:bCs/>
              </w:rPr>
              <w:t xml:space="preserve"> сельское поселение</w:t>
            </w:r>
          </w:p>
        </w:tc>
      </w:tr>
      <w:tr w:rsidR="00197195" w:rsidRPr="00197195" w:rsidTr="0080673D">
        <w:trPr>
          <w:trHeight w:val="600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>
            <w:pPr>
              <w:rPr>
                <w:b/>
                <w:bCs/>
              </w:rPr>
            </w:pPr>
            <w:r w:rsidRPr="00197195">
              <w:rPr>
                <w:b/>
                <w:bCs/>
              </w:rPr>
              <w:t>МУП "Районные коммунальные системы"</w:t>
            </w:r>
          </w:p>
        </w:tc>
        <w:tc>
          <w:tcPr>
            <w:tcW w:w="2278" w:type="dxa"/>
            <w:gridSpan w:val="2"/>
            <w:noWrap/>
            <w:hideMark/>
          </w:tcPr>
          <w:p w:rsidR="00197195" w:rsidRPr="00197195" w:rsidRDefault="00197195" w:rsidP="00197195">
            <w:r w:rsidRPr="00197195">
              <w:t>с учетом НДС</w:t>
            </w:r>
          </w:p>
        </w:tc>
        <w:tc>
          <w:tcPr>
            <w:tcW w:w="3270" w:type="dxa"/>
            <w:hideMark/>
          </w:tcPr>
          <w:p w:rsidR="00197195" w:rsidRPr="00197195" w:rsidRDefault="00197195">
            <w:r w:rsidRPr="00197195">
              <w:t> </w:t>
            </w:r>
          </w:p>
        </w:tc>
      </w:tr>
      <w:tr w:rsidR="00197195" w:rsidRPr="00197195" w:rsidTr="0080673D">
        <w:trPr>
          <w:trHeight w:val="975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 w:rsidP="00197195">
            <w:pPr>
              <w:rPr>
                <w:i/>
                <w:iCs/>
              </w:rPr>
            </w:pPr>
            <w:r w:rsidRPr="00197195">
              <w:rPr>
                <w:i/>
                <w:iCs/>
              </w:rPr>
              <w:t xml:space="preserve">Котельная </w:t>
            </w:r>
            <w:proofErr w:type="spellStart"/>
            <w:r w:rsidRPr="00197195">
              <w:rPr>
                <w:i/>
                <w:iCs/>
              </w:rPr>
              <w:t>п</w:t>
            </w:r>
            <w:proofErr w:type="gramStart"/>
            <w:r w:rsidRPr="00197195">
              <w:rPr>
                <w:i/>
                <w:iCs/>
              </w:rPr>
              <w:t>.З</w:t>
            </w:r>
            <w:proofErr w:type="gramEnd"/>
            <w:r w:rsidRPr="00197195">
              <w:rPr>
                <w:i/>
                <w:iCs/>
              </w:rPr>
              <w:t>яба</w:t>
            </w:r>
            <w:proofErr w:type="spellEnd"/>
          </w:p>
        </w:tc>
        <w:tc>
          <w:tcPr>
            <w:tcW w:w="1155" w:type="dxa"/>
            <w:noWrap/>
            <w:hideMark/>
          </w:tcPr>
          <w:p w:rsidR="00197195" w:rsidRPr="00197195" w:rsidRDefault="00197195" w:rsidP="00197195">
            <w:r w:rsidRPr="00197195">
              <w:t>1906,94</w:t>
            </w:r>
          </w:p>
        </w:tc>
        <w:tc>
          <w:tcPr>
            <w:tcW w:w="1123" w:type="dxa"/>
            <w:noWrap/>
            <w:hideMark/>
          </w:tcPr>
          <w:p w:rsidR="00197195" w:rsidRPr="00197195" w:rsidRDefault="00197195" w:rsidP="00197195">
            <w:r w:rsidRPr="00197195">
              <w:t>1979,40</w:t>
            </w:r>
          </w:p>
        </w:tc>
        <w:tc>
          <w:tcPr>
            <w:tcW w:w="3270" w:type="dxa"/>
            <w:hideMark/>
          </w:tcPr>
          <w:p w:rsidR="00197195" w:rsidRPr="00197195" w:rsidRDefault="00197195" w:rsidP="00197195">
            <w:r w:rsidRPr="00197195">
              <w:t xml:space="preserve"> с 01.01.2021  -Приказ Службы по тарифам Иркутской области от 17.08.2020 № 126-спр в ред. от 18.12.2020 г №406-спр</w:t>
            </w:r>
          </w:p>
        </w:tc>
      </w:tr>
      <w:tr w:rsidR="00197195" w:rsidRPr="00197195" w:rsidTr="0080673D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197195" w:rsidRPr="00197195" w:rsidRDefault="00197195" w:rsidP="00197195">
            <w:pPr>
              <w:jc w:val="center"/>
              <w:rPr>
                <w:b/>
                <w:bCs/>
              </w:rPr>
            </w:pPr>
            <w:proofErr w:type="spellStart"/>
            <w:r w:rsidRPr="00197195">
              <w:rPr>
                <w:b/>
                <w:bCs/>
              </w:rPr>
              <w:t>Калтукское</w:t>
            </w:r>
            <w:proofErr w:type="spellEnd"/>
            <w:r w:rsidRPr="00197195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197195" w:rsidRPr="00197195" w:rsidTr="0080673D">
        <w:trPr>
          <w:trHeight w:val="660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>
            <w:pPr>
              <w:rPr>
                <w:b/>
                <w:bCs/>
              </w:rPr>
            </w:pPr>
            <w:r w:rsidRPr="00197195">
              <w:rPr>
                <w:b/>
                <w:bCs/>
              </w:rPr>
              <w:t>МУП "Районные коммунальные системы"</w:t>
            </w:r>
          </w:p>
        </w:tc>
        <w:tc>
          <w:tcPr>
            <w:tcW w:w="2278" w:type="dxa"/>
            <w:gridSpan w:val="2"/>
            <w:noWrap/>
            <w:hideMark/>
          </w:tcPr>
          <w:p w:rsidR="00197195" w:rsidRPr="00197195" w:rsidRDefault="00197195" w:rsidP="00197195">
            <w:r w:rsidRPr="00197195">
              <w:t>с учетом НДС</w:t>
            </w:r>
          </w:p>
        </w:tc>
        <w:tc>
          <w:tcPr>
            <w:tcW w:w="3270" w:type="dxa"/>
            <w:hideMark/>
          </w:tcPr>
          <w:p w:rsidR="00197195" w:rsidRPr="00197195" w:rsidRDefault="00197195">
            <w:r w:rsidRPr="00197195">
              <w:t> </w:t>
            </w:r>
          </w:p>
        </w:tc>
      </w:tr>
      <w:tr w:rsidR="0080673D" w:rsidRPr="00197195" w:rsidTr="0080673D">
        <w:trPr>
          <w:trHeight w:val="420"/>
        </w:trPr>
        <w:tc>
          <w:tcPr>
            <w:tcW w:w="402" w:type="dxa"/>
            <w:noWrap/>
            <w:hideMark/>
          </w:tcPr>
          <w:p w:rsidR="0080673D" w:rsidRPr="00197195" w:rsidRDefault="0080673D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80673D" w:rsidRPr="00197195" w:rsidRDefault="0080673D" w:rsidP="00197195">
            <w:pPr>
              <w:rPr>
                <w:i/>
                <w:iCs/>
              </w:rPr>
            </w:pPr>
            <w:r w:rsidRPr="00197195">
              <w:rPr>
                <w:i/>
                <w:iCs/>
              </w:rPr>
              <w:t xml:space="preserve">Котельная центральная </w:t>
            </w:r>
            <w:proofErr w:type="spellStart"/>
            <w:r w:rsidRPr="00197195">
              <w:rPr>
                <w:i/>
                <w:iCs/>
              </w:rPr>
              <w:t>с</w:t>
            </w:r>
            <w:proofErr w:type="gramStart"/>
            <w:r w:rsidRPr="00197195">
              <w:rPr>
                <w:i/>
                <w:iCs/>
              </w:rPr>
              <w:t>.К</w:t>
            </w:r>
            <w:proofErr w:type="gramEnd"/>
            <w:r w:rsidRPr="00197195">
              <w:rPr>
                <w:i/>
                <w:iCs/>
              </w:rPr>
              <w:t>алтук</w:t>
            </w:r>
            <w:proofErr w:type="spellEnd"/>
          </w:p>
        </w:tc>
        <w:tc>
          <w:tcPr>
            <w:tcW w:w="1155" w:type="dxa"/>
            <w:noWrap/>
            <w:hideMark/>
          </w:tcPr>
          <w:p w:rsidR="0080673D" w:rsidRPr="00197195" w:rsidRDefault="0080673D" w:rsidP="00197195">
            <w:r w:rsidRPr="00197195">
              <w:t>2309,35</w:t>
            </w:r>
          </w:p>
        </w:tc>
        <w:tc>
          <w:tcPr>
            <w:tcW w:w="1123" w:type="dxa"/>
            <w:noWrap/>
            <w:hideMark/>
          </w:tcPr>
          <w:p w:rsidR="0080673D" w:rsidRPr="00197195" w:rsidRDefault="0080673D" w:rsidP="00197195">
            <w:r w:rsidRPr="00197195">
              <w:t>2397,10</w:t>
            </w:r>
          </w:p>
        </w:tc>
        <w:tc>
          <w:tcPr>
            <w:tcW w:w="3270" w:type="dxa"/>
            <w:vMerge w:val="restart"/>
            <w:hideMark/>
          </w:tcPr>
          <w:p w:rsidR="0080673D" w:rsidRPr="00197195" w:rsidRDefault="0080673D" w:rsidP="00197195">
            <w:r w:rsidRPr="00197195">
              <w:t>с 01.01.2021  -Приказ Службы по тарифам Иркутской области от 17.08.2020 № 126-спр в ред. от 17.12.2020 года №  394-спр</w:t>
            </w:r>
            <w:r>
              <w:t>,</w:t>
            </w:r>
            <w:r w:rsidRPr="00197195">
              <w:t xml:space="preserve">  в ред. </w:t>
            </w:r>
            <w:proofErr w:type="gramStart"/>
            <w:r w:rsidRPr="00197195">
              <w:t>от</w:t>
            </w:r>
            <w:proofErr w:type="gramEnd"/>
            <w:r w:rsidRPr="00197195">
              <w:t xml:space="preserve"> 18.12.2020 № 406-спр     </w:t>
            </w:r>
          </w:p>
        </w:tc>
      </w:tr>
      <w:tr w:rsidR="0080673D" w:rsidRPr="00197195" w:rsidTr="0080673D">
        <w:trPr>
          <w:trHeight w:val="375"/>
        </w:trPr>
        <w:tc>
          <w:tcPr>
            <w:tcW w:w="402" w:type="dxa"/>
            <w:noWrap/>
            <w:hideMark/>
          </w:tcPr>
          <w:p w:rsidR="0080673D" w:rsidRPr="00197195" w:rsidRDefault="0080673D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80673D" w:rsidRPr="00197195" w:rsidRDefault="0080673D" w:rsidP="00197195">
            <w:pPr>
              <w:rPr>
                <w:i/>
                <w:iCs/>
              </w:rPr>
            </w:pPr>
            <w:r w:rsidRPr="00197195">
              <w:rPr>
                <w:i/>
                <w:iCs/>
              </w:rPr>
              <w:t xml:space="preserve">Котельная ДОУ "Светлячок" </w:t>
            </w:r>
            <w:proofErr w:type="spellStart"/>
            <w:r w:rsidRPr="00197195">
              <w:rPr>
                <w:i/>
                <w:iCs/>
              </w:rPr>
              <w:t>с</w:t>
            </w:r>
            <w:proofErr w:type="gramStart"/>
            <w:r w:rsidRPr="00197195">
              <w:rPr>
                <w:i/>
                <w:iCs/>
              </w:rPr>
              <w:t>.К</w:t>
            </w:r>
            <w:proofErr w:type="gramEnd"/>
            <w:r w:rsidRPr="00197195">
              <w:rPr>
                <w:i/>
                <w:iCs/>
              </w:rPr>
              <w:t>алтук</w:t>
            </w:r>
            <w:proofErr w:type="spellEnd"/>
          </w:p>
        </w:tc>
        <w:tc>
          <w:tcPr>
            <w:tcW w:w="1155" w:type="dxa"/>
            <w:noWrap/>
            <w:hideMark/>
          </w:tcPr>
          <w:p w:rsidR="0080673D" w:rsidRPr="00197195" w:rsidRDefault="0080673D" w:rsidP="00197195">
            <w:r w:rsidRPr="00197195">
              <w:t>2445,32</w:t>
            </w:r>
          </w:p>
        </w:tc>
        <w:tc>
          <w:tcPr>
            <w:tcW w:w="1123" w:type="dxa"/>
            <w:noWrap/>
            <w:hideMark/>
          </w:tcPr>
          <w:p w:rsidR="0080673D" w:rsidRPr="00197195" w:rsidRDefault="0080673D" w:rsidP="00197195">
            <w:r w:rsidRPr="00197195">
              <w:t>2538,24</w:t>
            </w:r>
          </w:p>
        </w:tc>
        <w:tc>
          <w:tcPr>
            <w:tcW w:w="3270" w:type="dxa"/>
            <w:vMerge/>
            <w:hideMark/>
          </w:tcPr>
          <w:p w:rsidR="0080673D" w:rsidRPr="00197195" w:rsidRDefault="0080673D"/>
        </w:tc>
      </w:tr>
      <w:tr w:rsidR="0080673D" w:rsidRPr="00197195" w:rsidTr="0080673D">
        <w:trPr>
          <w:trHeight w:val="405"/>
        </w:trPr>
        <w:tc>
          <w:tcPr>
            <w:tcW w:w="402" w:type="dxa"/>
            <w:noWrap/>
            <w:hideMark/>
          </w:tcPr>
          <w:p w:rsidR="0080673D" w:rsidRPr="00197195" w:rsidRDefault="0080673D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80673D" w:rsidRPr="00197195" w:rsidRDefault="0080673D" w:rsidP="00197195">
            <w:pPr>
              <w:rPr>
                <w:i/>
                <w:iCs/>
              </w:rPr>
            </w:pPr>
            <w:r w:rsidRPr="00197195">
              <w:rPr>
                <w:i/>
                <w:iCs/>
              </w:rPr>
              <w:t>Котельная больницы</w:t>
            </w:r>
          </w:p>
        </w:tc>
        <w:tc>
          <w:tcPr>
            <w:tcW w:w="1155" w:type="dxa"/>
            <w:noWrap/>
            <w:hideMark/>
          </w:tcPr>
          <w:p w:rsidR="0080673D" w:rsidRPr="00197195" w:rsidRDefault="0080673D" w:rsidP="00197195">
            <w:r w:rsidRPr="00197195">
              <w:t>2445,32</w:t>
            </w:r>
          </w:p>
        </w:tc>
        <w:tc>
          <w:tcPr>
            <w:tcW w:w="1123" w:type="dxa"/>
            <w:noWrap/>
            <w:hideMark/>
          </w:tcPr>
          <w:p w:rsidR="0080673D" w:rsidRPr="00197195" w:rsidRDefault="0080673D" w:rsidP="00197195">
            <w:r w:rsidRPr="00197195">
              <w:t>2538,24</w:t>
            </w:r>
          </w:p>
        </w:tc>
        <w:tc>
          <w:tcPr>
            <w:tcW w:w="3270" w:type="dxa"/>
            <w:vMerge/>
            <w:hideMark/>
          </w:tcPr>
          <w:p w:rsidR="0080673D" w:rsidRPr="00197195" w:rsidRDefault="0080673D"/>
        </w:tc>
      </w:tr>
      <w:tr w:rsidR="0080673D" w:rsidRPr="00197195" w:rsidTr="0080673D">
        <w:trPr>
          <w:trHeight w:val="405"/>
        </w:trPr>
        <w:tc>
          <w:tcPr>
            <w:tcW w:w="402" w:type="dxa"/>
            <w:noWrap/>
          </w:tcPr>
          <w:p w:rsidR="0080673D" w:rsidRPr="00197195" w:rsidRDefault="0080673D" w:rsidP="00197195"/>
        </w:tc>
        <w:tc>
          <w:tcPr>
            <w:tcW w:w="3621" w:type="dxa"/>
          </w:tcPr>
          <w:p w:rsidR="0080673D" w:rsidRPr="00197195" w:rsidRDefault="0080673D" w:rsidP="00197195">
            <w:pPr>
              <w:rPr>
                <w:i/>
                <w:iCs/>
              </w:rPr>
            </w:pPr>
            <w:r>
              <w:rPr>
                <w:i/>
                <w:iCs/>
              </w:rPr>
              <w:t>Котельная СОШ</w:t>
            </w:r>
          </w:p>
        </w:tc>
        <w:tc>
          <w:tcPr>
            <w:tcW w:w="1155" w:type="dxa"/>
            <w:noWrap/>
          </w:tcPr>
          <w:p w:rsidR="0080673D" w:rsidRPr="00197195" w:rsidRDefault="0080673D" w:rsidP="00197195">
            <w:r>
              <w:t>2786,76</w:t>
            </w:r>
          </w:p>
        </w:tc>
        <w:tc>
          <w:tcPr>
            <w:tcW w:w="1123" w:type="dxa"/>
            <w:noWrap/>
          </w:tcPr>
          <w:p w:rsidR="0080673D" w:rsidRPr="00197195" w:rsidRDefault="0080673D" w:rsidP="00197195">
            <w:r>
              <w:t>2892,65</w:t>
            </w:r>
          </w:p>
        </w:tc>
        <w:tc>
          <w:tcPr>
            <w:tcW w:w="3270" w:type="dxa"/>
            <w:vMerge/>
          </w:tcPr>
          <w:p w:rsidR="0080673D" w:rsidRPr="00197195" w:rsidRDefault="0080673D"/>
        </w:tc>
      </w:tr>
      <w:tr w:rsidR="00197195" w:rsidRPr="00197195" w:rsidTr="0080673D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197195" w:rsidRPr="00197195" w:rsidRDefault="00197195" w:rsidP="00197195">
            <w:pPr>
              <w:jc w:val="center"/>
              <w:rPr>
                <w:b/>
                <w:bCs/>
              </w:rPr>
            </w:pPr>
            <w:proofErr w:type="spellStart"/>
            <w:r w:rsidRPr="00197195">
              <w:rPr>
                <w:b/>
                <w:bCs/>
              </w:rPr>
              <w:t>Кежемское</w:t>
            </w:r>
            <w:proofErr w:type="spellEnd"/>
            <w:r w:rsidRPr="00197195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197195" w:rsidRPr="00197195" w:rsidTr="0080673D">
        <w:trPr>
          <w:trHeight w:val="315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>
            <w:pPr>
              <w:rPr>
                <w:b/>
                <w:bCs/>
              </w:rPr>
            </w:pPr>
            <w:r w:rsidRPr="00197195">
              <w:rPr>
                <w:b/>
                <w:bCs/>
              </w:rPr>
              <w:t>МУП "</w:t>
            </w:r>
            <w:proofErr w:type="spellStart"/>
            <w:r w:rsidRPr="00197195">
              <w:rPr>
                <w:b/>
                <w:bCs/>
              </w:rPr>
              <w:t>Кежемское</w:t>
            </w:r>
            <w:proofErr w:type="spellEnd"/>
            <w:r w:rsidRPr="00197195">
              <w:rPr>
                <w:b/>
                <w:bCs/>
              </w:rPr>
              <w:t xml:space="preserve"> ЖКХ"</w:t>
            </w:r>
          </w:p>
        </w:tc>
        <w:tc>
          <w:tcPr>
            <w:tcW w:w="2278" w:type="dxa"/>
            <w:gridSpan w:val="2"/>
            <w:noWrap/>
            <w:hideMark/>
          </w:tcPr>
          <w:p w:rsidR="00197195" w:rsidRPr="00197195" w:rsidRDefault="00197195" w:rsidP="00197195">
            <w:r w:rsidRPr="00197195">
              <w:t>с учетом НДС</w:t>
            </w:r>
          </w:p>
        </w:tc>
        <w:tc>
          <w:tcPr>
            <w:tcW w:w="3270" w:type="dxa"/>
            <w:hideMark/>
          </w:tcPr>
          <w:p w:rsidR="00197195" w:rsidRPr="00197195" w:rsidRDefault="00197195">
            <w:r w:rsidRPr="00197195">
              <w:t> </w:t>
            </w:r>
          </w:p>
        </w:tc>
      </w:tr>
      <w:tr w:rsidR="00197195" w:rsidRPr="00197195" w:rsidTr="0080673D">
        <w:trPr>
          <w:trHeight w:val="1545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 w:rsidP="00197195">
            <w:pPr>
              <w:rPr>
                <w:i/>
                <w:iCs/>
              </w:rPr>
            </w:pPr>
            <w:proofErr w:type="spellStart"/>
            <w:r w:rsidRPr="00197195">
              <w:rPr>
                <w:i/>
                <w:iCs/>
              </w:rPr>
              <w:t>Электрокотельная</w:t>
            </w:r>
            <w:proofErr w:type="spellEnd"/>
          </w:p>
        </w:tc>
        <w:tc>
          <w:tcPr>
            <w:tcW w:w="1155" w:type="dxa"/>
            <w:noWrap/>
            <w:hideMark/>
          </w:tcPr>
          <w:p w:rsidR="00197195" w:rsidRPr="00197195" w:rsidRDefault="00197195" w:rsidP="00197195">
            <w:r w:rsidRPr="00197195">
              <w:t>2638,51</w:t>
            </w:r>
          </w:p>
        </w:tc>
        <w:tc>
          <w:tcPr>
            <w:tcW w:w="1123" w:type="dxa"/>
            <w:noWrap/>
            <w:hideMark/>
          </w:tcPr>
          <w:p w:rsidR="00197195" w:rsidRPr="00197195" w:rsidRDefault="0080673D" w:rsidP="00197195">
            <w:r>
              <w:t>2738,77</w:t>
            </w:r>
          </w:p>
        </w:tc>
        <w:tc>
          <w:tcPr>
            <w:tcW w:w="3270" w:type="dxa"/>
            <w:hideMark/>
          </w:tcPr>
          <w:p w:rsidR="00197195" w:rsidRPr="00197195" w:rsidRDefault="00197195" w:rsidP="00197195">
            <w:r w:rsidRPr="00197195">
              <w:t xml:space="preserve"> с 01.01.2021г. Приказ Службы по тарифам № 214-спр от 27.09.2018 г.</w:t>
            </w:r>
            <w:r w:rsidRPr="00197195">
              <w:br/>
              <w:t xml:space="preserve">в ред. от 20.12.2018 г. № 520-спр (население) в ред. от 29.10.2019г. № 270-спр в ред.. От 20.12.2019г. №436-спр (население) в </w:t>
            </w:r>
            <w:proofErr w:type="spellStart"/>
            <w:r w:rsidRPr="00197195">
              <w:t>ред</w:t>
            </w:r>
            <w:proofErr w:type="spellEnd"/>
            <w:proofErr w:type="gramStart"/>
            <w:r w:rsidRPr="00197195">
              <w:t xml:space="preserve"> .</w:t>
            </w:r>
            <w:proofErr w:type="gramEnd"/>
            <w:r w:rsidRPr="00197195">
              <w:t xml:space="preserve"> от 17.06.2020г. №61-спр</w:t>
            </w:r>
            <w:r w:rsidR="0080673D">
              <w:t xml:space="preserve">, </w:t>
            </w:r>
            <w:r w:rsidR="0080673D" w:rsidRPr="00197195">
              <w:t xml:space="preserve">в ред. от 18.12.2020 № 406-спр     </w:t>
            </w:r>
          </w:p>
        </w:tc>
      </w:tr>
      <w:tr w:rsidR="00197195" w:rsidRPr="00197195" w:rsidTr="0080673D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197195" w:rsidRPr="00197195" w:rsidRDefault="00197195" w:rsidP="00197195">
            <w:pPr>
              <w:jc w:val="center"/>
              <w:rPr>
                <w:b/>
                <w:bCs/>
              </w:rPr>
            </w:pPr>
            <w:r w:rsidRPr="00197195">
              <w:rPr>
                <w:b/>
                <w:bCs/>
              </w:rPr>
              <w:t>Ключи-</w:t>
            </w:r>
            <w:proofErr w:type="spellStart"/>
            <w:r w:rsidRPr="00197195">
              <w:rPr>
                <w:b/>
                <w:bCs/>
              </w:rPr>
              <w:t>Булакское</w:t>
            </w:r>
            <w:proofErr w:type="spellEnd"/>
            <w:r w:rsidRPr="00197195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197195" w:rsidRPr="00197195" w:rsidTr="0080673D">
        <w:trPr>
          <w:trHeight w:val="660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>
            <w:pPr>
              <w:rPr>
                <w:b/>
                <w:bCs/>
              </w:rPr>
            </w:pPr>
            <w:r w:rsidRPr="00197195">
              <w:rPr>
                <w:b/>
                <w:bCs/>
              </w:rPr>
              <w:t>МУП "Районные коммунальные системы"</w:t>
            </w:r>
          </w:p>
        </w:tc>
        <w:tc>
          <w:tcPr>
            <w:tcW w:w="2278" w:type="dxa"/>
            <w:gridSpan w:val="2"/>
            <w:noWrap/>
            <w:hideMark/>
          </w:tcPr>
          <w:p w:rsidR="00197195" w:rsidRPr="00197195" w:rsidRDefault="00197195" w:rsidP="00197195">
            <w:r w:rsidRPr="00197195">
              <w:t>с учетом НДС</w:t>
            </w:r>
          </w:p>
        </w:tc>
        <w:tc>
          <w:tcPr>
            <w:tcW w:w="3270" w:type="dxa"/>
            <w:hideMark/>
          </w:tcPr>
          <w:p w:rsidR="00197195" w:rsidRPr="00197195" w:rsidRDefault="00197195">
            <w:r w:rsidRPr="00197195">
              <w:t> </w:t>
            </w:r>
          </w:p>
        </w:tc>
      </w:tr>
      <w:tr w:rsidR="00197195" w:rsidRPr="00197195" w:rsidTr="0080673D">
        <w:trPr>
          <w:trHeight w:val="420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 w:rsidP="00197195">
            <w:pPr>
              <w:rPr>
                <w:i/>
                <w:iCs/>
              </w:rPr>
            </w:pPr>
            <w:r w:rsidRPr="00197195">
              <w:rPr>
                <w:i/>
                <w:iCs/>
              </w:rPr>
              <w:t xml:space="preserve">Котельная центральная </w:t>
            </w:r>
            <w:proofErr w:type="spellStart"/>
            <w:r w:rsidRPr="00197195">
              <w:rPr>
                <w:i/>
                <w:iCs/>
              </w:rPr>
              <w:t>с</w:t>
            </w:r>
            <w:proofErr w:type="gramStart"/>
            <w:r w:rsidRPr="00197195">
              <w:rPr>
                <w:i/>
                <w:iCs/>
              </w:rPr>
              <w:t>.К</w:t>
            </w:r>
            <w:proofErr w:type="gramEnd"/>
            <w:r w:rsidRPr="00197195">
              <w:rPr>
                <w:i/>
                <w:iCs/>
              </w:rPr>
              <w:t>лючи-Булак</w:t>
            </w:r>
            <w:proofErr w:type="spellEnd"/>
          </w:p>
        </w:tc>
        <w:tc>
          <w:tcPr>
            <w:tcW w:w="1155" w:type="dxa"/>
            <w:noWrap/>
            <w:hideMark/>
          </w:tcPr>
          <w:p w:rsidR="00197195" w:rsidRPr="00197195" w:rsidRDefault="00197195" w:rsidP="00197195">
            <w:r w:rsidRPr="00197195">
              <w:t>2 689,04</w:t>
            </w:r>
          </w:p>
        </w:tc>
        <w:tc>
          <w:tcPr>
            <w:tcW w:w="1123" w:type="dxa"/>
            <w:noWrap/>
            <w:hideMark/>
          </w:tcPr>
          <w:p w:rsidR="00197195" w:rsidRPr="00197195" w:rsidRDefault="00197195" w:rsidP="00197195">
            <w:r w:rsidRPr="00197195">
              <w:t>2 791,22</w:t>
            </w:r>
          </w:p>
        </w:tc>
        <w:tc>
          <w:tcPr>
            <w:tcW w:w="3270" w:type="dxa"/>
            <w:vMerge w:val="restart"/>
            <w:hideMark/>
          </w:tcPr>
          <w:p w:rsidR="00197195" w:rsidRPr="00197195" w:rsidRDefault="00197195" w:rsidP="00197195">
            <w:r w:rsidRPr="00197195">
              <w:t>с 01.01.2021  -Приказ Службы по тарифам Иркутской области от 17.08.2020 № 126-спр</w:t>
            </w:r>
            <w:r w:rsidR="0080673D">
              <w:t>,</w:t>
            </w:r>
            <w:bookmarkStart w:id="0" w:name="_GoBack"/>
            <w:bookmarkEnd w:id="0"/>
            <w:r w:rsidRPr="00197195">
              <w:t xml:space="preserve"> в ред. от 18.12.2020г №406-спр     </w:t>
            </w:r>
          </w:p>
        </w:tc>
      </w:tr>
      <w:tr w:rsidR="00197195" w:rsidRPr="00197195" w:rsidTr="0080673D">
        <w:trPr>
          <w:trHeight w:val="375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 w:rsidP="00197195">
            <w:pPr>
              <w:rPr>
                <w:i/>
                <w:iCs/>
              </w:rPr>
            </w:pPr>
            <w:r w:rsidRPr="00197195">
              <w:rPr>
                <w:i/>
                <w:iCs/>
              </w:rPr>
              <w:t xml:space="preserve">Котельная СОШ </w:t>
            </w:r>
            <w:proofErr w:type="spellStart"/>
            <w:r w:rsidRPr="00197195">
              <w:rPr>
                <w:i/>
                <w:iCs/>
              </w:rPr>
              <w:t>п</w:t>
            </w:r>
            <w:proofErr w:type="gramStart"/>
            <w:r w:rsidRPr="00197195">
              <w:rPr>
                <w:i/>
                <w:iCs/>
              </w:rPr>
              <w:t>.К</w:t>
            </w:r>
            <w:proofErr w:type="gramEnd"/>
            <w:r w:rsidRPr="00197195">
              <w:rPr>
                <w:i/>
                <w:iCs/>
              </w:rPr>
              <w:t>лючи-Булак</w:t>
            </w:r>
            <w:proofErr w:type="spellEnd"/>
          </w:p>
        </w:tc>
        <w:tc>
          <w:tcPr>
            <w:tcW w:w="1155" w:type="dxa"/>
            <w:noWrap/>
            <w:hideMark/>
          </w:tcPr>
          <w:p w:rsidR="00197195" w:rsidRPr="00197195" w:rsidRDefault="00197195" w:rsidP="00197195">
            <w:r w:rsidRPr="00197195">
              <w:t>2 348,75</w:t>
            </w:r>
          </w:p>
        </w:tc>
        <w:tc>
          <w:tcPr>
            <w:tcW w:w="1123" w:type="dxa"/>
            <w:noWrap/>
            <w:hideMark/>
          </w:tcPr>
          <w:p w:rsidR="00197195" w:rsidRPr="00197195" w:rsidRDefault="00197195" w:rsidP="00197195">
            <w:r w:rsidRPr="00197195">
              <w:t>2 438,00</w:t>
            </w:r>
          </w:p>
        </w:tc>
        <w:tc>
          <w:tcPr>
            <w:tcW w:w="3270" w:type="dxa"/>
            <w:vMerge/>
            <w:hideMark/>
          </w:tcPr>
          <w:p w:rsidR="00197195" w:rsidRPr="00197195" w:rsidRDefault="00197195"/>
        </w:tc>
      </w:tr>
      <w:tr w:rsidR="00197195" w:rsidRPr="00197195" w:rsidTr="0080673D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197195" w:rsidRPr="00197195" w:rsidRDefault="00197195" w:rsidP="00197195">
            <w:pPr>
              <w:jc w:val="center"/>
              <w:rPr>
                <w:b/>
                <w:bCs/>
              </w:rPr>
            </w:pPr>
            <w:proofErr w:type="spellStart"/>
            <w:r w:rsidRPr="00197195">
              <w:rPr>
                <w:b/>
                <w:bCs/>
              </w:rPr>
              <w:t>Кобляковское</w:t>
            </w:r>
            <w:proofErr w:type="spellEnd"/>
            <w:r w:rsidRPr="00197195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197195" w:rsidRPr="00197195" w:rsidTr="0080673D">
        <w:trPr>
          <w:trHeight w:val="675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>
            <w:pPr>
              <w:rPr>
                <w:b/>
                <w:bCs/>
              </w:rPr>
            </w:pPr>
            <w:r w:rsidRPr="00197195">
              <w:rPr>
                <w:b/>
                <w:bCs/>
              </w:rPr>
              <w:t>МУП "Районные коммунальные системы"</w:t>
            </w:r>
          </w:p>
        </w:tc>
        <w:tc>
          <w:tcPr>
            <w:tcW w:w="2278" w:type="dxa"/>
            <w:gridSpan w:val="2"/>
            <w:noWrap/>
            <w:hideMark/>
          </w:tcPr>
          <w:p w:rsidR="00197195" w:rsidRPr="00197195" w:rsidRDefault="00197195" w:rsidP="00197195">
            <w:r w:rsidRPr="00197195">
              <w:t>с учетом НДС</w:t>
            </w:r>
          </w:p>
        </w:tc>
        <w:tc>
          <w:tcPr>
            <w:tcW w:w="3270" w:type="dxa"/>
            <w:noWrap/>
            <w:hideMark/>
          </w:tcPr>
          <w:p w:rsidR="00197195" w:rsidRPr="00197195" w:rsidRDefault="00197195">
            <w:r w:rsidRPr="00197195">
              <w:t> </w:t>
            </w:r>
          </w:p>
        </w:tc>
      </w:tr>
      <w:tr w:rsidR="00197195" w:rsidRPr="00197195" w:rsidTr="0080673D">
        <w:trPr>
          <w:trHeight w:val="975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lastRenderedPageBreak/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 w:rsidP="00197195">
            <w:pPr>
              <w:rPr>
                <w:i/>
                <w:iCs/>
              </w:rPr>
            </w:pPr>
            <w:r w:rsidRPr="00197195">
              <w:rPr>
                <w:i/>
                <w:iCs/>
              </w:rPr>
              <w:t xml:space="preserve">Котельная </w:t>
            </w:r>
            <w:proofErr w:type="spellStart"/>
            <w:r w:rsidRPr="00197195">
              <w:rPr>
                <w:i/>
                <w:iCs/>
              </w:rPr>
              <w:t>с</w:t>
            </w:r>
            <w:proofErr w:type="gramStart"/>
            <w:r w:rsidRPr="00197195">
              <w:rPr>
                <w:i/>
                <w:iCs/>
              </w:rPr>
              <w:t>.К</w:t>
            </w:r>
            <w:proofErr w:type="gramEnd"/>
            <w:r w:rsidRPr="00197195">
              <w:rPr>
                <w:i/>
                <w:iCs/>
              </w:rPr>
              <w:t>обляково</w:t>
            </w:r>
            <w:proofErr w:type="spellEnd"/>
          </w:p>
        </w:tc>
        <w:tc>
          <w:tcPr>
            <w:tcW w:w="1155" w:type="dxa"/>
            <w:noWrap/>
            <w:hideMark/>
          </w:tcPr>
          <w:p w:rsidR="00197195" w:rsidRPr="00197195" w:rsidRDefault="00197195" w:rsidP="00197195">
            <w:r w:rsidRPr="00197195">
              <w:t>2420,38</w:t>
            </w:r>
          </w:p>
        </w:tc>
        <w:tc>
          <w:tcPr>
            <w:tcW w:w="1123" w:type="dxa"/>
            <w:noWrap/>
            <w:hideMark/>
          </w:tcPr>
          <w:p w:rsidR="00197195" w:rsidRPr="00197195" w:rsidRDefault="00197195" w:rsidP="00197195">
            <w:r w:rsidRPr="00197195">
              <w:t>2512,34</w:t>
            </w:r>
          </w:p>
        </w:tc>
        <w:tc>
          <w:tcPr>
            <w:tcW w:w="3270" w:type="dxa"/>
            <w:hideMark/>
          </w:tcPr>
          <w:p w:rsidR="00197195" w:rsidRPr="00197195" w:rsidRDefault="00197195" w:rsidP="00197195">
            <w:r w:rsidRPr="00197195">
              <w:t xml:space="preserve">с 01.01.2021  -Приказ Службы по тарифам Иркутской области от 17.08.2020 № 126-спр в </w:t>
            </w:r>
            <w:proofErr w:type="spellStart"/>
            <w:r w:rsidRPr="00197195">
              <w:t>ред</w:t>
            </w:r>
            <w:proofErr w:type="gramStart"/>
            <w:r w:rsidRPr="00197195">
              <w:t>.о</w:t>
            </w:r>
            <w:proofErr w:type="gramEnd"/>
            <w:r w:rsidRPr="00197195">
              <w:t>т</w:t>
            </w:r>
            <w:proofErr w:type="spellEnd"/>
            <w:r w:rsidRPr="00197195">
              <w:t xml:space="preserve"> 18.12.2020г №406-спр     </w:t>
            </w:r>
          </w:p>
        </w:tc>
      </w:tr>
      <w:tr w:rsidR="00197195" w:rsidRPr="00197195" w:rsidTr="0080673D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197195" w:rsidRPr="00197195" w:rsidRDefault="00197195" w:rsidP="00197195">
            <w:pPr>
              <w:jc w:val="center"/>
              <w:rPr>
                <w:b/>
                <w:bCs/>
              </w:rPr>
            </w:pPr>
            <w:proofErr w:type="spellStart"/>
            <w:r w:rsidRPr="00197195">
              <w:rPr>
                <w:b/>
                <w:bCs/>
              </w:rPr>
              <w:t>Покоснинское</w:t>
            </w:r>
            <w:proofErr w:type="spellEnd"/>
            <w:r w:rsidRPr="00197195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197195" w:rsidRPr="00197195" w:rsidTr="0080673D">
        <w:trPr>
          <w:trHeight w:val="570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>
            <w:pPr>
              <w:rPr>
                <w:b/>
                <w:bCs/>
              </w:rPr>
            </w:pPr>
            <w:r w:rsidRPr="00197195">
              <w:rPr>
                <w:b/>
                <w:bCs/>
              </w:rPr>
              <w:t>МУП "Покосное"</w:t>
            </w:r>
          </w:p>
        </w:tc>
        <w:tc>
          <w:tcPr>
            <w:tcW w:w="2278" w:type="dxa"/>
            <w:gridSpan w:val="2"/>
            <w:noWrap/>
            <w:hideMark/>
          </w:tcPr>
          <w:p w:rsidR="00197195" w:rsidRPr="00197195" w:rsidRDefault="00197195" w:rsidP="00197195">
            <w:r w:rsidRPr="00197195">
              <w:t>с учетом НДС</w:t>
            </w:r>
          </w:p>
        </w:tc>
        <w:tc>
          <w:tcPr>
            <w:tcW w:w="3270" w:type="dxa"/>
            <w:hideMark/>
          </w:tcPr>
          <w:p w:rsidR="00197195" w:rsidRPr="00197195" w:rsidRDefault="00197195">
            <w:r w:rsidRPr="00197195">
              <w:t> </w:t>
            </w:r>
          </w:p>
        </w:tc>
      </w:tr>
      <w:tr w:rsidR="00197195" w:rsidRPr="00197195" w:rsidTr="0080673D">
        <w:trPr>
          <w:trHeight w:val="1725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 w:rsidP="00197195">
            <w:pPr>
              <w:rPr>
                <w:i/>
                <w:iCs/>
              </w:rPr>
            </w:pPr>
            <w:r w:rsidRPr="00197195">
              <w:rPr>
                <w:i/>
                <w:iCs/>
              </w:rPr>
              <w:t>Центральная котельная</w:t>
            </w:r>
          </w:p>
        </w:tc>
        <w:tc>
          <w:tcPr>
            <w:tcW w:w="1155" w:type="dxa"/>
            <w:hideMark/>
          </w:tcPr>
          <w:p w:rsidR="00197195" w:rsidRPr="00197195" w:rsidRDefault="00197195" w:rsidP="00197195">
            <w:r w:rsidRPr="00197195">
              <w:t>3351,98</w:t>
            </w:r>
          </w:p>
        </w:tc>
        <w:tc>
          <w:tcPr>
            <w:tcW w:w="1123" w:type="dxa"/>
            <w:hideMark/>
          </w:tcPr>
          <w:p w:rsidR="00197195" w:rsidRPr="00197195" w:rsidRDefault="00197195" w:rsidP="00197195">
            <w:r w:rsidRPr="00197195">
              <w:t>3479,35</w:t>
            </w:r>
          </w:p>
        </w:tc>
        <w:tc>
          <w:tcPr>
            <w:tcW w:w="3270" w:type="dxa"/>
            <w:hideMark/>
          </w:tcPr>
          <w:p w:rsidR="00197195" w:rsidRPr="00197195" w:rsidRDefault="00197195">
            <w:proofErr w:type="gramStart"/>
            <w:r w:rsidRPr="00197195">
              <w:t>С 01.01.2020г. Приказ службы по тарифам Иркутской области от 23.07.2019 №144-спр в ред. от 20.12.2019 от № 436-спр (население) в ред. от 02.06.2020 № 76-спр в ред. от 18.12.2020г №406-спр, в ред. от 11.06.2021г. №79-65-спр</w:t>
            </w:r>
            <w:proofErr w:type="gramEnd"/>
          </w:p>
        </w:tc>
      </w:tr>
      <w:tr w:rsidR="00197195" w:rsidRPr="00197195" w:rsidTr="0080673D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197195" w:rsidRPr="00197195" w:rsidRDefault="00197195" w:rsidP="00197195">
            <w:pPr>
              <w:jc w:val="center"/>
              <w:rPr>
                <w:b/>
                <w:bCs/>
              </w:rPr>
            </w:pPr>
            <w:proofErr w:type="spellStart"/>
            <w:r w:rsidRPr="00197195">
              <w:rPr>
                <w:b/>
                <w:bCs/>
              </w:rPr>
              <w:t>Тангуйское</w:t>
            </w:r>
            <w:proofErr w:type="spellEnd"/>
            <w:r w:rsidRPr="00197195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197195" w:rsidRPr="00197195" w:rsidTr="0080673D">
        <w:trPr>
          <w:trHeight w:val="630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>
            <w:pPr>
              <w:rPr>
                <w:b/>
                <w:bCs/>
              </w:rPr>
            </w:pPr>
            <w:r w:rsidRPr="00197195">
              <w:rPr>
                <w:b/>
                <w:bCs/>
              </w:rPr>
              <w:t>МУП "</w:t>
            </w:r>
            <w:proofErr w:type="spellStart"/>
            <w:r w:rsidRPr="00197195">
              <w:rPr>
                <w:b/>
                <w:bCs/>
              </w:rPr>
              <w:t>Тангуйские</w:t>
            </w:r>
            <w:proofErr w:type="spellEnd"/>
            <w:r w:rsidRPr="00197195">
              <w:rPr>
                <w:b/>
                <w:bCs/>
              </w:rPr>
              <w:t xml:space="preserve"> коммунальные услуги"</w:t>
            </w:r>
          </w:p>
        </w:tc>
        <w:tc>
          <w:tcPr>
            <w:tcW w:w="2278" w:type="dxa"/>
            <w:gridSpan w:val="2"/>
            <w:noWrap/>
            <w:hideMark/>
          </w:tcPr>
          <w:p w:rsidR="00197195" w:rsidRPr="00197195" w:rsidRDefault="00197195" w:rsidP="00197195">
            <w:r w:rsidRPr="00197195">
              <w:t>с учетом НДС</w:t>
            </w:r>
          </w:p>
        </w:tc>
        <w:tc>
          <w:tcPr>
            <w:tcW w:w="3270" w:type="dxa"/>
            <w:hideMark/>
          </w:tcPr>
          <w:p w:rsidR="00197195" w:rsidRPr="00197195" w:rsidRDefault="00197195">
            <w:r w:rsidRPr="00197195">
              <w:t> </w:t>
            </w:r>
          </w:p>
        </w:tc>
      </w:tr>
      <w:tr w:rsidR="00197195" w:rsidRPr="00197195" w:rsidTr="0080673D">
        <w:trPr>
          <w:trHeight w:val="480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 w:rsidP="00197195">
            <w:pPr>
              <w:rPr>
                <w:i/>
                <w:iCs/>
              </w:rPr>
            </w:pPr>
            <w:r w:rsidRPr="00197195">
              <w:rPr>
                <w:i/>
                <w:iCs/>
              </w:rPr>
              <w:t xml:space="preserve">Котельная д/сада </w:t>
            </w:r>
            <w:proofErr w:type="spellStart"/>
            <w:r w:rsidRPr="00197195">
              <w:rPr>
                <w:i/>
                <w:iCs/>
              </w:rPr>
              <w:t>с</w:t>
            </w:r>
            <w:proofErr w:type="gramStart"/>
            <w:r w:rsidRPr="00197195">
              <w:rPr>
                <w:i/>
                <w:iCs/>
              </w:rPr>
              <w:t>.Т</w:t>
            </w:r>
            <w:proofErr w:type="gramEnd"/>
            <w:r w:rsidRPr="00197195">
              <w:rPr>
                <w:i/>
                <w:iCs/>
              </w:rPr>
              <w:t>ангуй</w:t>
            </w:r>
            <w:proofErr w:type="spellEnd"/>
          </w:p>
        </w:tc>
        <w:tc>
          <w:tcPr>
            <w:tcW w:w="1155" w:type="dxa"/>
            <w:noWrap/>
            <w:hideMark/>
          </w:tcPr>
          <w:p w:rsidR="00197195" w:rsidRPr="00197195" w:rsidRDefault="00197195" w:rsidP="00197195">
            <w:r w:rsidRPr="00197195">
              <w:t>4821,14</w:t>
            </w:r>
          </w:p>
        </w:tc>
        <w:tc>
          <w:tcPr>
            <w:tcW w:w="1123" w:type="dxa"/>
            <w:noWrap/>
            <w:hideMark/>
          </w:tcPr>
          <w:p w:rsidR="00197195" w:rsidRPr="00197195" w:rsidRDefault="00197195" w:rsidP="00197195">
            <w:r w:rsidRPr="00197195">
              <w:t>5004,34</w:t>
            </w:r>
          </w:p>
        </w:tc>
        <w:tc>
          <w:tcPr>
            <w:tcW w:w="3270" w:type="dxa"/>
            <w:vMerge w:val="restart"/>
            <w:hideMark/>
          </w:tcPr>
          <w:p w:rsidR="00197195" w:rsidRPr="00197195" w:rsidRDefault="00197195" w:rsidP="00197195">
            <w:r w:rsidRPr="00197195">
              <w:t xml:space="preserve"> </w:t>
            </w:r>
            <w:proofErr w:type="gramStart"/>
            <w:r w:rsidRPr="00197195">
              <w:t>С 01.01.2020г. Приказ службы по тарифам Иркутской области от 05.08.2019 №168-спр в ред. от 20.12.2019 № 436-спр (население), в ред. от 29.10.2020 №263-спр в ред. от 18.12.2020г №406-спр</w:t>
            </w:r>
            <w:proofErr w:type="gramEnd"/>
          </w:p>
        </w:tc>
      </w:tr>
      <w:tr w:rsidR="00197195" w:rsidRPr="00197195" w:rsidTr="0080673D">
        <w:trPr>
          <w:trHeight w:val="450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 w:rsidP="00197195">
            <w:pPr>
              <w:rPr>
                <w:i/>
                <w:iCs/>
              </w:rPr>
            </w:pPr>
            <w:r w:rsidRPr="00197195">
              <w:rPr>
                <w:i/>
                <w:iCs/>
              </w:rPr>
              <w:t xml:space="preserve">Котельная участковой больницы </w:t>
            </w:r>
            <w:proofErr w:type="spellStart"/>
            <w:r w:rsidRPr="00197195">
              <w:rPr>
                <w:i/>
                <w:iCs/>
              </w:rPr>
              <w:t>с</w:t>
            </w:r>
            <w:proofErr w:type="gramStart"/>
            <w:r w:rsidRPr="00197195">
              <w:rPr>
                <w:i/>
                <w:iCs/>
              </w:rPr>
              <w:t>.Т</w:t>
            </w:r>
            <w:proofErr w:type="gramEnd"/>
            <w:r w:rsidRPr="00197195">
              <w:rPr>
                <w:i/>
                <w:iCs/>
              </w:rPr>
              <w:t>ангуй</w:t>
            </w:r>
            <w:proofErr w:type="spellEnd"/>
          </w:p>
        </w:tc>
        <w:tc>
          <w:tcPr>
            <w:tcW w:w="1155" w:type="dxa"/>
            <w:noWrap/>
            <w:hideMark/>
          </w:tcPr>
          <w:p w:rsidR="00197195" w:rsidRPr="00197195" w:rsidRDefault="00197195" w:rsidP="00197195">
            <w:r w:rsidRPr="00197195">
              <w:t>3045,14</w:t>
            </w:r>
          </w:p>
        </w:tc>
        <w:tc>
          <w:tcPr>
            <w:tcW w:w="1123" w:type="dxa"/>
            <w:noWrap/>
            <w:hideMark/>
          </w:tcPr>
          <w:p w:rsidR="00197195" w:rsidRPr="00197195" w:rsidRDefault="00197195" w:rsidP="00197195">
            <w:r w:rsidRPr="00197195">
              <w:t>3160,85</w:t>
            </w:r>
          </w:p>
        </w:tc>
        <w:tc>
          <w:tcPr>
            <w:tcW w:w="3270" w:type="dxa"/>
            <w:vMerge/>
            <w:hideMark/>
          </w:tcPr>
          <w:p w:rsidR="00197195" w:rsidRPr="00197195" w:rsidRDefault="00197195"/>
        </w:tc>
      </w:tr>
      <w:tr w:rsidR="00197195" w:rsidRPr="00197195" w:rsidTr="0080673D">
        <w:trPr>
          <w:trHeight w:val="450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 w:rsidP="00197195">
            <w:pPr>
              <w:rPr>
                <w:i/>
                <w:iCs/>
              </w:rPr>
            </w:pPr>
            <w:r w:rsidRPr="00197195">
              <w:rPr>
                <w:i/>
                <w:iCs/>
              </w:rPr>
              <w:t xml:space="preserve">Котельная СОШ </w:t>
            </w:r>
            <w:proofErr w:type="spellStart"/>
            <w:r w:rsidRPr="00197195">
              <w:rPr>
                <w:i/>
                <w:iCs/>
              </w:rPr>
              <w:t>с</w:t>
            </w:r>
            <w:proofErr w:type="gramStart"/>
            <w:r w:rsidRPr="00197195">
              <w:rPr>
                <w:i/>
                <w:iCs/>
              </w:rPr>
              <w:t>.Т</w:t>
            </w:r>
            <w:proofErr w:type="gramEnd"/>
            <w:r w:rsidRPr="00197195">
              <w:rPr>
                <w:i/>
                <w:iCs/>
              </w:rPr>
              <w:t>ангуй</w:t>
            </w:r>
            <w:proofErr w:type="spellEnd"/>
          </w:p>
        </w:tc>
        <w:tc>
          <w:tcPr>
            <w:tcW w:w="1155" w:type="dxa"/>
            <w:noWrap/>
            <w:hideMark/>
          </w:tcPr>
          <w:p w:rsidR="00197195" w:rsidRPr="00197195" w:rsidRDefault="00197195" w:rsidP="00197195">
            <w:r w:rsidRPr="00197195">
              <w:t>2637,19</w:t>
            </w:r>
          </w:p>
        </w:tc>
        <w:tc>
          <w:tcPr>
            <w:tcW w:w="1123" w:type="dxa"/>
            <w:noWrap/>
            <w:hideMark/>
          </w:tcPr>
          <w:p w:rsidR="00197195" w:rsidRPr="00197195" w:rsidRDefault="00197195" w:rsidP="00197195">
            <w:r w:rsidRPr="00197195">
              <w:t>2737,40</w:t>
            </w:r>
          </w:p>
        </w:tc>
        <w:tc>
          <w:tcPr>
            <w:tcW w:w="3270" w:type="dxa"/>
            <w:vMerge/>
            <w:hideMark/>
          </w:tcPr>
          <w:p w:rsidR="00197195" w:rsidRPr="00197195" w:rsidRDefault="00197195"/>
        </w:tc>
      </w:tr>
      <w:tr w:rsidR="00197195" w:rsidRPr="00197195" w:rsidTr="0080673D">
        <w:trPr>
          <w:trHeight w:val="315"/>
        </w:trPr>
        <w:tc>
          <w:tcPr>
            <w:tcW w:w="9571" w:type="dxa"/>
            <w:gridSpan w:val="5"/>
            <w:noWrap/>
            <w:hideMark/>
          </w:tcPr>
          <w:p w:rsidR="00197195" w:rsidRPr="00197195" w:rsidRDefault="00197195" w:rsidP="00197195">
            <w:pPr>
              <w:jc w:val="center"/>
              <w:rPr>
                <w:b/>
                <w:bCs/>
              </w:rPr>
            </w:pPr>
            <w:proofErr w:type="spellStart"/>
            <w:r w:rsidRPr="00197195">
              <w:rPr>
                <w:b/>
                <w:bCs/>
              </w:rPr>
              <w:t>Турманское</w:t>
            </w:r>
            <w:proofErr w:type="spellEnd"/>
            <w:r w:rsidRPr="00197195">
              <w:rPr>
                <w:b/>
                <w:bCs/>
              </w:rPr>
              <w:t xml:space="preserve"> муниципальное образование</w:t>
            </w:r>
          </w:p>
        </w:tc>
      </w:tr>
      <w:tr w:rsidR="00197195" w:rsidRPr="00197195" w:rsidTr="0080673D">
        <w:trPr>
          <w:trHeight w:val="750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>
            <w:pPr>
              <w:rPr>
                <w:b/>
                <w:bCs/>
              </w:rPr>
            </w:pPr>
            <w:r w:rsidRPr="00197195">
              <w:rPr>
                <w:b/>
                <w:bCs/>
              </w:rPr>
              <w:t>МУП "Районные коммунальные системы"</w:t>
            </w:r>
          </w:p>
        </w:tc>
        <w:tc>
          <w:tcPr>
            <w:tcW w:w="2278" w:type="dxa"/>
            <w:gridSpan w:val="2"/>
            <w:noWrap/>
            <w:hideMark/>
          </w:tcPr>
          <w:p w:rsidR="00197195" w:rsidRPr="00197195" w:rsidRDefault="00197195" w:rsidP="00197195">
            <w:r w:rsidRPr="00197195">
              <w:t>с учетом НДС</w:t>
            </w:r>
          </w:p>
        </w:tc>
        <w:tc>
          <w:tcPr>
            <w:tcW w:w="3270" w:type="dxa"/>
            <w:hideMark/>
          </w:tcPr>
          <w:p w:rsidR="00197195" w:rsidRPr="00197195" w:rsidRDefault="00197195">
            <w:r w:rsidRPr="00197195">
              <w:t> </w:t>
            </w:r>
          </w:p>
        </w:tc>
      </w:tr>
      <w:tr w:rsidR="00197195" w:rsidRPr="00197195" w:rsidTr="0080673D">
        <w:trPr>
          <w:trHeight w:val="420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 w:rsidP="00197195">
            <w:pPr>
              <w:rPr>
                <w:i/>
                <w:iCs/>
              </w:rPr>
            </w:pPr>
            <w:r w:rsidRPr="00197195">
              <w:rPr>
                <w:i/>
                <w:iCs/>
              </w:rPr>
              <w:t xml:space="preserve">Котельная по </w:t>
            </w:r>
            <w:proofErr w:type="spellStart"/>
            <w:r w:rsidRPr="00197195">
              <w:rPr>
                <w:i/>
                <w:iCs/>
              </w:rPr>
              <w:t>ул</w:t>
            </w:r>
            <w:proofErr w:type="gramStart"/>
            <w:r w:rsidRPr="00197195">
              <w:rPr>
                <w:i/>
                <w:iCs/>
              </w:rPr>
              <w:t>.С</w:t>
            </w:r>
            <w:proofErr w:type="gramEnd"/>
            <w:r w:rsidRPr="00197195">
              <w:rPr>
                <w:i/>
                <w:iCs/>
              </w:rPr>
              <w:t>оветская</w:t>
            </w:r>
            <w:proofErr w:type="spellEnd"/>
            <w:r w:rsidRPr="00197195">
              <w:rPr>
                <w:i/>
                <w:iCs/>
              </w:rPr>
              <w:t xml:space="preserve"> </w:t>
            </w:r>
            <w:proofErr w:type="spellStart"/>
            <w:r w:rsidRPr="00197195">
              <w:rPr>
                <w:i/>
                <w:iCs/>
              </w:rPr>
              <w:t>п.Турма</w:t>
            </w:r>
            <w:proofErr w:type="spellEnd"/>
          </w:p>
        </w:tc>
        <w:tc>
          <w:tcPr>
            <w:tcW w:w="1155" w:type="dxa"/>
            <w:noWrap/>
            <w:hideMark/>
          </w:tcPr>
          <w:p w:rsidR="00197195" w:rsidRPr="00197195" w:rsidRDefault="00197195" w:rsidP="00197195">
            <w:r w:rsidRPr="00197195">
              <w:t>1605,90</w:t>
            </w:r>
          </w:p>
        </w:tc>
        <w:tc>
          <w:tcPr>
            <w:tcW w:w="1123" w:type="dxa"/>
            <w:noWrap/>
            <w:hideMark/>
          </w:tcPr>
          <w:p w:rsidR="00197195" w:rsidRPr="00197195" w:rsidRDefault="00197195" w:rsidP="00197195">
            <w:r w:rsidRPr="00197195">
              <w:t>1666,92</w:t>
            </w:r>
          </w:p>
        </w:tc>
        <w:tc>
          <w:tcPr>
            <w:tcW w:w="3270" w:type="dxa"/>
            <w:vMerge w:val="restart"/>
            <w:hideMark/>
          </w:tcPr>
          <w:p w:rsidR="00197195" w:rsidRPr="00197195" w:rsidRDefault="00197195" w:rsidP="00197195">
            <w:r w:rsidRPr="00197195">
              <w:t xml:space="preserve"> с 01.01.2021  -Приказ Службы по тарифам Иркутской области от 17.08.2020 № 126-спр в </w:t>
            </w:r>
            <w:proofErr w:type="spellStart"/>
            <w:r w:rsidRPr="00197195">
              <w:t>ред</w:t>
            </w:r>
            <w:proofErr w:type="gramStart"/>
            <w:r w:rsidRPr="00197195">
              <w:t>.о</w:t>
            </w:r>
            <w:proofErr w:type="gramEnd"/>
            <w:r w:rsidRPr="00197195">
              <w:t>т</w:t>
            </w:r>
            <w:proofErr w:type="spellEnd"/>
            <w:r w:rsidRPr="00197195">
              <w:t xml:space="preserve"> 18.12.2020г №406-спр         </w:t>
            </w:r>
          </w:p>
        </w:tc>
      </w:tr>
      <w:tr w:rsidR="00197195" w:rsidRPr="00197195" w:rsidTr="0080673D">
        <w:trPr>
          <w:trHeight w:val="405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 w:rsidP="00197195">
            <w:pPr>
              <w:rPr>
                <w:i/>
                <w:iCs/>
              </w:rPr>
            </w:pPr>
            <w:r w:rsidRPr="00197195">
              <w:rPr>
                <w:i/>
                <w:iCs/>
              </w:rPr>
              <w:t xml:space="preserve">Котельная по </w:t>
            </w:r>
            <w:proofErr w:type="spellStart"/>
            <w:r w:rsidRPr="00197195">
              <w:rPr>
                <w:i/>
                <w:iCs/>
              </w:rPr>
              <w:t>ул</w:t>
            </w:r>
            <w:proofErr w:type="gramStart"/>
            <w:r w:rsidRPr="00197195">
              <w:rPr>
                <w:i/>
                <w:iCs/>
              </w:rPr>
              <w:t>.Ж</w:t>
            </w:r>
            <w:proofErr w:type="gramEnd"/>
            <w:r w:rsidRPr="00197195">
              <w:rPr>
                <w:i/>
                <w:iCs/>
              </w:rPr>
              <w:t>елезнодорожная</w:t>
            </w:r>
            <w:proofErr w:type="spellEnd"/>
          </w:p>
        </w:tc>
        <w:tc>
          <w:tcPr>
            <w:tcW w:w="1155" w:type="dxa"/>
            <w:noWrap/>
            <w:hideMark/>
          </w:tcPr>
          <w:p w:rsidR="00197195" w:rsidRPr="00197195" w:rsidRDefault="00197195" w:rsidP="00197195">
            <w:r w:rsidRPr="00197195">
              <w:t>2110,80</w:t>
            </w:r>
          </w:p>
        </w:tc>
        <w:tc>
          <w:tcPr>
            <w:tcW w:w="1123" w:type="dxa"/>
            <w:noWrap/>
            <w:hideMark/>
          </w:tcPr>
          <w:p w:rsidR="00197195" w:rsidRPr="00197195" w:rsidRDefault="00197195" w:rsidP="00197195">
            <w:r w:rsidRPr="00197195">
              <w:t>2191,01</w:t>
            </w:r>
          </w:p>
        </w:tc>
        <w:tc>
          <w:tcPr>
            <w:tcW w:w="3270" w:type="dxa"/>
            <w:vMerge/>
            <w:hideMark/>
          </w:tcPr>
          <w:p w:rsidR="00197195" w:rsidRPr="00197195" w:rsidRDefault="00197195"/>
        </w:tc>
      </w:tr>
      <w:tr w:rsidR="00197195" w:rsidRPr="00197195" w:rsidTr="0080673D">
        <w:trPr>
          <w:trHeight w:val="750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>
            <w:pPr>
              <w:rPr>
                <w:b/>
                <w:bCs/>
              </w:rPr>
            </w:pPr>
            <w:r w:rsidRPr="00197195">
              <w:rPr>
                <w:b/>
                <w:bCs/>
              </w:rPr>
              <w:t>МУП "Модуль"</w:t>
            </w:r>
          </w:p>
        </w:tc>
        <w:tc>
          <w:tcPr>
            <w:tcW w:w="2278" w:type="dxa"/>
            <w:gridSpan w:val="2"/>
            <w:noWrap/>
            <w:hideMark/>
          </w:tcPr>
          <w:p w:rsidR="00197195" w:rsidRPr="00197195" w:rsidRDefault="00197195" w:rsidP="00197195">
            <w:r w:rsidRPr="00197195">
              <w:t>с учетом НДС с 16.07.2021г.</w:t>
            </w:r>
          </w:p>
        </w:tc>
        <w:tc>
          <w:tcPr>
            <w:tcW w:w="3270" w:type="dxa"/>
            <w:hideMark/>
          </w:tcPr>
          <w:p w:rsidR="00197195" w:rsidRPr="00197195" w:rsidRDefault="00197195">
            <w:r w:rsidRPr="00197195">
              <w:t> </w:t>
            </w:r>
          </w:p>
        </w:tc>
      </w:tr>
      <w:tr w:rsidR="00197195" w:rsidRPr="00197195" w:rsidTr="0080673D">
        <w:trPr>
          <w:trHeight w:val="390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 w:rsidP="00197195">
            <w:pPr>
              <w:rPr>
                <w:i/>
                <w:iCs/>
              </w:rPr>
            </w:pPr>
            <w:r w:rsidRPr="00197195">
              <w:rPr>
                <w:i/>
                <w:iCs/>
              </w:rPr>
              <w:t xml:space="preserve">Котельная по </w:t>
            </w:r>
            <w:proofErr w:type="spellStart"/>
            <w:r w:rsidRPr="00197195">
              <w:rPr>
                <w:i/>
                <w:iCs/>
              </w:rPr>
              <w:t>ул</w:t>
            </w:r>
            <w:proofErr w:type="gramStart"/>
            <w:r w:rsidRPr="00197195">
              <w:rPr>
                <w:i/>
                <w:iCs/>
              </w:rPr>
              <w:t>.С</w:t>
            </w:r>
            <w:proofErr w:type="gramEnd"/>
            <w:r w:rsidRPr="00197195">
              <w:rPr>
                <w:i/>
                <w:iCs/>
              </w:rPr>
              <w:t>оветская</w:t>
            </w:r>
            <w:proofErr w:type="spellEnd"/>
            <w:r w:rsidRPr="00197195">
              <w:rPr>
                <w:i/>
                <w:iCs/>
              </w:rPr>
              <w:t xml:space="preserve"> </w:t>
            </w:r>
            <w:proofErr w:type="spellStart"/>
            <w:r w:rsidRPr="00197195">
              <w:rPr>
                <w:i/>
                <w:iCs/>
              </w:rPr>
              <w:t>п.Турма</w:t>
            </w:r>
            <w:proofErr w:type="spellEnd"/>
          </w:p>
        </w:tc>
        <w:tc>
          <w:tcPr>
            <w:tcW w:w="1155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1123" w:type="dxa"/>
            <w:noWrap/>
            <w:hideMark/>
          </w:tcPr>
          <w:p w:rsidR="00197195" w:rsidRPr="00197195" w:rsidRDefault="00197195" w:rsidP="00197195">
            <w:r w:rsidRPr="00197195">
              <w:t>1666,92</w:t>
            </w:r>
          </w:p>
        </w:tc>
        <w:tc>
          <w:tcPr>
            <w:tcW w:w="3270" w:type="dxa"/>
            <w:vMerge w:val="restart"/>
            <w:hideMark/>
          </w:tcPr>
          <w:p w:rsidR="00197195" w:rsidRPr="00197195" w:rsidRDefault="00197195" w:rsidP="00197195">
            <w:r w:rsidRPr="00197195">
              <w:t xml:space="preserve"> с 16.07.2021г. Приказ Службы по тарифам Иркутской области от 12.07.2021г. № 79-106-спр </w:t>
            </w:r>
          </w:p>
        </w:tc>
      </w:tr>
      <w:tr w:rsidR="00197195" w:rsidRPr="00197195" w:rsidTr="0080673D">
        <w:trPr>
          <w:trHeight w:val="390"/>
        </w:trPr>
        <w:tc>
          <w:tcPr>
            <w:tcW w:w="402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3621" w:type="dxa"/>
            <w:hideMark/>
          </w:tcPr>
          <w:p w:rsidR="00197195" w:rsidRPr="00197195" w:rsidRDefault="00197195" w:rsidP="00197195">
            <w:pPr>
              <w:rPr>
                <w:i/>
                <w:iCs/>
              </w:rPr>
            </w:pPr>
            <w:r w:rsidRPr="00197195">
              <w:rPr>
                <w:i/>
                <w:iCs/>
              </w:rPr>
              <w:t xml:space="preserve">Котельная по </w:t>
            </w:r>
            <w:proofErr w:type="spellStart"/>
            <w:r w:rsidRPr="00197195">
              <w:rPr>
                <w:i/>
                <w:iCs/>
              </w:rPr>
              <w:t>ул</w:t>
            </w:r>
            <w:proofErr w:type="gramStart"/>
            <w:r w:rsidRPr="00197195">
              <w:rPr>
                <w:i/>
                <w:iCs/>
              </w:rPr>
              <w:t>.Ж</w:t>
            </w:r>
            <w:proofErr w:type="gramEnd"/>
            <w:r w:rsidRPr="00197195">
              <w:rPr>
                <w:i/>
                <w:iCs/>
              </w:rPr>
              <w:t>елезнодорожная</w:t>
            </w:r>
            <w:proofErr w:type="spellEnd"/>
          </w:p>
        </w:tc>
        <w:tc>
          <w:tcPr>
            <w:tcW w:w="1155" w:type="dxa"/>
            <w:noWrap/>
            <w:hideMark/>
          </w:tcPr>
          <w:p w:rsidR="00197195" w:rsidRPr="00197195" w:rsidRDefault="00197195" w:rsidP="00197195">
            <w:r w:rsidRPr="00197195">
              <w:t> </w:t>
            </w:r>
          </w:p>
        </w:tc>
        <w:tc>
          <w:tcPr>
            <w:tcW w:w="1123" w:type="dxa"/>
            <w:noWrap/>
            <w:hideMark/>
          </w:tcPr>
          <w:p w:rsidR="00197195" w:rsidRPr="00197195" w:rsidRDefault="00197195" w:rsidP="00197195">
            <w:r w:rsidRPr="00197195">
              <w:t>2191,01</w:t>
            </w:r>
          </w:p>
        </w:tc>
        <w:tc>
          <w:tcPr>
            <w:tcW w:w="3270" w:type="dxa"/>
            <w:vMerge/>
            <w:hideMark/>
          </w:tcPr>
          <w:p w:rsidR="00197195" w:rsidRPr="00197195" w:rsidRDefault="00197195"/>
        </w:tc>
      </w:tr>
    </w:tbl>
    <w:p w:rsidR="003829C6" w:rsidRDefault="003829C6"/>
    <w:sectPr w:rsidR="00382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C1"/>
    <w:rsid w:val="00197195"/>
    <w:rsid w:val="002B786F"/>
    <w:rsid w:val="003829C6"/>
    <w:rsid w:val="0053258B"/>
    <w:rsid w:val="0077466E"/>
    <w:rsid w:val="0078699C"/>
    <w:rsid w:val="007D6528"/>
    <w:rsid w:val="0080673D"/>
    <w:rsid w:val="00914201"/>
    <w:rsid w:val="00A32E4B"/>
    <w:rsid w:val="00C46D30"/>
    <w:rsid w:val="00E06B61"/>
    <w:rsid w:val="00E169A8"/>
    <w:rsid w:val="00F208C1"/>
    <w:rsid w:val="00F31ADF"/>
    <w:rsid w:val="00F70F83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0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08C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97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20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08C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97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граждан</dc:creator>
  <cp:lastModifiedBy>Прием граждан</cp:lastModifiedBy>
  <cp:revision>3</cp:revision>
  <dcterms:created xsi:type="dcterms:W3CDTF">2021-07-27T07:36:00Z</dcterms:created>
  <dcterms:modified xsi:type="dcterms:W3CDTF">2021-07-28T01:50:00Z</dcterms:modified>
</cp:coreProperties>
</file>