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F27069">
        <w:rPr>
          <w:b/>
          <w:bCs/>
          <w:color w:val="000000"/>
        </w:rPr>
        <w:t>ЗАКОН</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F27069">
        <w:rPr>
          <w:b/>
          <w:bCs/>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F27069">
        <w:rPr>
          <w:b/>
          <w:bCs/>
          <w:color w:val="000000"/>
        </w:rPr>
        <w:t>ИРКУТСКОЙ ОБЛАСТИ</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b/>
          <w:bCs/>
          <w:color w:val="000000"/>
        </w:rPr>
        <w:t>О статусе и границах муниципальных образований Братского района Иркутской области</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bookmarkStart w:id="0" w:name="_GoBack"/>
      <w:bookmarkEnd w:id="0"/>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0"/>
          <w:szCs w:val="20"/>
        </w:rPr>
      </w:pPr>
      <w:r w:rsidRPr="00F27069">
        <w:t xml:space="preserve">(В редакции Закона  Иркутской области </w:t>
      </w:r>
      <w:hyperlink r:id="rId6" w:tgtFrame="contents" w:tooltip="Закона  Иркутской области от 06.03.2014 № 24-ОЗ" w:history="1">
        <w:r w:rsidRPr="00F27069">
          <w:t>от 06.03.2014 № 24-ОЗ</w:t>
        </w:r>
      </w:hyperlink>
      <w:r w:rsidRPr="00F27069">
        <w:t>;</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0"/>
          <w:szCs w:val="20"/>
        </w:rPr>
      </w:pPr>
      <w:r w:rsidRPr="00F27069">
        <w:t xml:space="preserve"> </w:t>
      </w:r>
      <w:hyperlink r:id="rId7" w:tgtFrame="contents" w:tooltip="Закона  Иркутской области от 12.07.2018 № 60-ОЗ" w:history="1">
        <w:r w:rsidRPr="00F27069">
          <w:t>от 12.07.2018 № 60-ОЗ</w:t>
        </w:r>
      </w:hyperlink>
      <w:r w:rsidRPr="00F27069">
        <w:t xml:space="preserve">; </w:t>
      </w:r>
      <w:hyperlink r:id="rId8" w:tgtFrame="contents" w:tooltip="Закона  Иркутской области от 13.07.2018 № 71-ОЗ" w:history="1">
        <w:r w:rsidRPr="00F27069">
          <w:t>от 13.07.2018 № 71-ОЗ</w:t>
        </w:r>
      </w:hyperlink>
      <w:r w:rsidRPr="00F27069">
        <w:t xml:space="preserve">; </w:t>
      </w:r>
      <w:hyperlink r:id="rId9" w:tgtFrame="contents" w:tooltip="Закона  Иркутской области от 21.12.2017 № 133-ОЗ" w:history="1">
        <w:r w:rsidRPr="00F27069">
          <w:t>от 21.12.2017 № 133-ОЗ</w:t>
        </w:r>
      </w:hyperlink>
      <w:r w:rsidRPr="00F27069">
        <w:t>)</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Статья 1</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 Образовать на территории Братского района Иркутской области следующие муниципальные образования:</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 Большеокинское муниципальное образование с административным центром в селе Большеокинское;</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2) Добчурское муниципальное образование с административным центром в поселке Добчур;</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3) Зябинское муниципальное образование с административным центром в поселке Зяба;</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4) Илирское муниципальное образование с административным центром в селе Илир;</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5) Калтукское муниципальное образование с административным центром в селе Калтук;</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6) Карахунское муниципальное образование с административным центром в поселке Карахун;</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7) Кежемское муниципальное образование с административным центром в поселке Кежемский;</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8) Ключи-Булакское муниципальное образование с административным центром в селе Ключи-Булак;</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9) Кобинское муниципальное образование с административным центром в селе Кобь;</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10) Кобляковское муниципальное образование с административным центром в селе Кобляково;</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11) Куватское муниципальное образование с административным центром в деревне Куватка;</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12) Кузнецовское муниципальное образование с административным центром в селе Кузнецовка;</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13) Наратайское муниципальное образование с административным центром в поселке Наратай;</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14) Озернинское муниципальное образование с административным центром в поселке Озерный;</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15) Покоснинское муниципальное образование с административным центром в селе Покосное;</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16) Прибойнинское муниципальное образование с административным центром в поселке Прибойный;</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17) Прибрежнинское муниципальное образование с административным центром в поселке Прибрежный;</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18) Тангуйское муниципальное образование с административном центром в селе Тангуй;</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19) Тарминское муниципальное образование с административным центром в поселке Тарма;</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20) Турманское муниципальное образование с административным центром в поселке Турма;</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FF"/>
        </w:rPr>
        <w:t xml:space="preserve">(Утратил силу - Закон  Иркутской области </w:t>
      </w:r>
      <w:hyperlink r:id="rId10" w:tgtFrame="contents" w:tooltip="Закон  Иркутской области от 12.07.2018 № 60-ОЗ" w:history="1">
        <w:r w:rsidRPr="00F27069">
          <w:rPr>
            <w:color w:val="0563C1"/>
            <w:u w:val="single"/>
          </w:rPr>
          <w:t>от 12.07.2018 № 60-ОЗ</w:t>
        </w:r>
      </w:hyperlink>
      <w:r w:rsidRPr="00F27069">
        <w:rPr>
          <w:color w:val="0000FF"/>
        </w:rPr>
        <w:t>)</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22) Тэмьское муниципальное образование с административным центром в селе Тэмь;</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lastRenderedPageBreak/>
        <w:t>23) Харанжинское муниципальное образование с административным центром в поселке Харанжино;</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24) Шумиловское муниципальное образование с административным центром в поселке Шумилове.</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2. Наделить муниципальные образования, указанные в пункте 1 настоящей статьи, статусом сельского поселения и установить границы в соответствии с картографическим описанием согласно приложениям 1 - 24 к настоящему Закону.</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Статья 2</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Образовать на территории Братского района Иркутской области Вихоревское муниципальное образование, наделить его статусом городского поселения и установить границы в соответствии с картографическим описанием согласно приложению 25 к настоящему Закону.</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Статья 3</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Наделить муниципальное образование "Братский район" статусом муниципального района с административным центром в городе Братске и установить границы в соответствии с картографическим описанием согласно приложению 26 к настоящему Закону.</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Статья 4</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Настоящий Закон вступает в силу с 31 декабря 2004 года, но не ранее чем через 10 дней со дня его официального опубликования.</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Courier New" w:hAnsi="Courier New" w:cs="Courier New"/>
          <w:color w:val="000000"/>
          <w:sz w:val="20"/>
          <w:szCs w:val="20"/>
        </w:rPr>
      </w:pPr>
      <w:r w:rsidRPr="00F27069">
        <w:rPr>
          <w:color w:val="000000"/>
        </w:rPr>
        <w:t>Губернатор</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Courier New" w:hAnsi="Courier New" w:cs="Courier New"/>
          <w:color w:val="000000"/>
          <w:sz w:val="20"/>
          <w:szCs w:val="20"/>
        </w:rPr>
      </w:pPr>
      <w:r w:rsidRPr="00F27069">
        <w:rPr>
          <w:color w:val="000000"/>
        </w:rPr>
        <w:t>Иркутской области</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Courier New" w:hAnsi="Courier New" w:cs="Courier New"/>
          <w:color w:val="000000"/>
          <w:sz w:val="20"/>
          <w:szCs w:val="20"/>
        </w:rPr>
      </w:pPr>
      <w:r w:rsidRPr="00F27069">
        <w:rPr>
          <w:color w:val="000000"/>
        </w:rPr>
        <w:t>Б.А. Говорин</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Иркутск</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2 декабря 2004 г.</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76-оз</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rPr>
          <w:rFonts w:ascii="Courier New" w:hAnsi="Courier New" w:cs="Courier New"/>
          <w:color w:val="000000"/>
          <w:sz w:val="20"/>
          <w:szCs w:val="2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center"/>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Большеокинского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Большеокинского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Новодолоново;</w:t>
      </w:r>
    </w:p>
    <w:p w:rsidR="00F27069" w:rsidRPr="00F27069" w:rsidRDefault="00F27069" w:rsidP="00F27069">
      <w:pPr>
        <w:shd w:val="clear" w:color="auto" w:fill="FFFFFF"/>
        <w:ind w:firstLine="709"/>
        <w:jc w:val="both"/>
        <w:rPr>
          <w:color w:val="000000"/>
        </w:rPr>
      </w:pPr>
      <w:r w:rsidRPr="00F27069">
        <w:rPr>
          <w:color w:val="000000"/>
        </w:rPr>
        <w:t>село Большеокинское.</w:t>
      </w:r>
    </w:p>
    <w:p w:rsidR="00F27069" w:rsidRPr="00F27069" w:rsidRDefault="00F27069" w:rsidP="00F27069">
      <w:pPr>
        <w:shd w:val="clear" w:color="auto" w:fill="FFFFFF"/>
        <w:ind w:firstLine="709"/>
        <w:jc w:val="both"/>
        <w:rPr>
          <w:color w:val="000000"/>
        </w:rPr>
      </w:pPr>
      <w:r w:rsidRPr="00F27069">
        <w:rPr>
          <w:color w:val="000000"/>
        </w:rPr>
        <w:t>По смежеству с Покоснинским муниципальным образованием от точки, расположенной на р. Ербь от истока 9,2 км, граница идет вверх по течению до истока, и прямой линией в северо-</w:t>
      </w:r>
      <w:r w:rsidRPr="00F27069">
        <w:rPr>
          <w:color w:val="000000"/>
        </w:rPr>
        <w:lastRenderedPageBreak/>
        <w:t>западном направлении выходит на точку, расположенную на автодороге "Леоновское полукольцо" Братск - Тулун в 11 км от автодороги Братск - Тулун (56 км), далее по дороге на северо-запад до автодороги Братск - Тулун.</w:t>
      </w:r>
    </w:p>
    <w:p w:rsidR="00F27069" w:rsidRPr="00F27069" w:rsidRDefault="00F27069" w:rsidP="00F27069">
      <w:pPr>
        <w:shd w:val="clear" w:color="auto" w:fill="FFFFFF"/>
        <w:ind w:firstLine="709"/>
        <w:jc w:val="both"/>
        <w:rPr>
          <w:color w:val="000000"/>
        </w:rPr>
      </w:pPr>
      <w:r w:rsidRPr="00F27069">
        <w:rPr>
          <w:color w:val="000000"/>
        </w:rPr>
        <w:t>По смежеству с Вихоревским муниципальным образованием от точки пересечения дороги "Леоновское полукольцо" с дорогой Братск - Тулун на 56 км, далее по дороге на северо-восток до пересечения с р. Долоновка.</w:t>
      </w:r>
    </w:p>
    <w:p w:rsidR="00F27069" w:rsidRPr="00F27069" w:rsidRDefault="00F27069" w:rsidP="00F27069">
      <w:pPr>
        <w:shd w:val="clear" w:color="auto" w:fill="FFFFFF"/>
        <w:ind w:firstLine="709"/>
        <w:jc w:val="both"/>
        <w:rPr>
          <w:color w:val="000000"/>
        </w:rPr>
      </w:pPr>
      <w:r w:rsidRPr="00F27069">
        <w:rPr>
          <w:color w:val="000000"/>
        </w:rPr>
        <w:t>По смежеству с Тарминским муниципальным образованием от точки пересечения дороги Братск - Тулун с р. Долоновка, далее вниз по течению р. Долоновка до устья реки, далее по фарватеру залива Долоновка до точки на фарватере в 14 км юго-восточнее пос. Новодолоново и в 6 км северо-западнее паромной переправы Большеокинск - Озерный, далее на восток 3 км до пересечения с линией фарватера залива Ока в 4 км севернее паромной переправы.</w:t>
      </w:r>
    </w:p>
    <w:p w:rsidR="00F27069" w:rsidRPr="00F27069" w:rsidRDefault="00F27069" w:rsidP="00F27069">
      <w:pPr>
        <w:shd w:val="clear" w:color="auto" w:fill="FFFFFF"/>
        <w:ind w:firstLine="709"/>
        <w:jc w:val="both"/>
        <w:rPr>
          <w:color w:val="000000"/>
        </w:rPr>
      </w:pPr>
      <w:r w:rsidRPr="00F27069">
        <w:rPr>
          <w:color w:val="000000"/>
        </w:rPr>
        <w:t>По смежеству с Озернинским муниципальным образованием от точки на фарватере залива Ока в 4 км севернее паромной переправы далее на юг по фарватеру залива Ока, пересекая паромную переправу до точки на фарватере в 7 км южнее паромной переправы Большеокинск - Озерный и в 7 км северо-восточнее с. Калтук.</w:t>
      </w:r>
    </w:p>
    <w:p w:rsidR="00F27069" w:rsidRPr="00F27069" w:rsidRDefault="00F27069" w:rsidP="00F27069">
      <w:pPr>
        <w:shd w:val="clear" w:color="auto" w:fill="FFFFFF"/>
        <w:ind w:firstLine="709"/>
        <w:jc w:val="both"/>
        <w:rPr>
          <w:color w:val="000000"/>
        </w:rPr>
      </w:pPr>
      <w:r w:rsidRPr="00F27069">
        <w:rPr>
          <w:color w:val="000000"/>
        </w:rPr>
        <w:t>По смежеству с Калтукским муниципальным образованием от точки, расположенной на фарватере залива Ока в 7 км северо-восточнее с.Калтук, граница идет по фарватеру в юго-западном направлении, огибая мыс, поворачивает в залив Малая Када и идет по нему до устья р. Малая Када, далее вверх по течению реки до пересечения автодороги "Леоновское полукольцо", затем по западной стороне автодороги в юго-восточном направлении идет протяженностью 6 км, далее поворачивает на запад и прямой линией длиной 18 км пересекает 2 лесовозные дороги, выходит на р. Ербь в 9,2 км от истока, т.е.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2</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Добчурского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Добчурского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Добчур;</w:t>
      </w:r>
    </w:p>
    <w:p w:rsidR="00F27069" w:rsidRPr="00F27069" w:rsidRDefault="00F27069" w:rsidP="00F27069">
      <w:pPr>
        <w:shd w:val="clear" w:color="auto" w:fill="FFFFFF"/>
        <w:ind w:firstLine="709"/>
        <w:jc w:val="both"/>
        <w:rPr>
          <w:color w:val="000000"/>
        </w:rPr>
      </w:pPr>
      <w:r w:rsidRPr="00F27069">
        <w:rPr>
          <w:color w:val="0000FF"/>
        </w:rPr>
        <w:t>деревня (В редакции Закона  Иркутской области </w:t>
      </w:r>
      <w:hyperlink r:id="rId11" w:tgtFrame="contents" w:tooltip="Закона  Иркутской области от 13.07.2018 № 71-ОЗ" w:history="1">
        <w:r w:rsidRPr="00F27069">
          <w:rPr>
            <w:color w:val="0563C1"/>
            <w:u w:val="single"/>
          </w:rPr>
          <w:t>от 13.07.2018 № 71-ОЗ</w:t>
        </w:r>
      </w:hyperlink>
      <w:r w:rsidRPr="00F27069">
        <w:rPr>
          <w:color w:val="0000FF"/>
        </w:rPr>
        <w:t>)</w:t>
      </w:r>
      <w:r w:rsidRPr="00F27069">
        <w:rPr>
          <w:color w:val="000000"/>
        </w:rPr>
        <w:t> Хахарей.</w:t>
      </w:r>
    </w:p>
    <w:p w:rsidR="00F27069" w:rsidRPr="00F27069" w:rsidRDefault="00F27069" w:rsidP="00F27069">
      <w:pPr>
        <w:shd w:val="clear" w:color="auto" w:fill="FFFFFF"/>
        <w:ind w:firstLine="709"/>
        <w:jc w:val="both"/>
        <w:rPr>
          <w:color w:val="000000"/>
        </w:rPr>
      </w:pPr>
      <w:r w:rsidRPr="00F27069">
        <w:rPr>
          <w:color w:val="000000"/>
        </w:rPr>
        <w:t>По смежеству с Тангуйским муниципальным образованием от точки, расположенной на фарватере залива Ия в 5 км к востоку от устья р. Барчим, граница идет на восток по фарватеру залива Ия до точки, расположенной на фарватере залива Ия в 4 км на юго-запад от с.Тангуй, по фарватеру залива Ия до точки, расположенной на фарватере залива Ия, к северо-западу от устья р. Мал. Хахарей на расстоянии по прямой линии 2,4 км.</w:t>
      </w:r>
    </w:p>
    <w:p w:rsidR="00F27069" w:rsidRPr="00F27069" w:rsidRDefault="00F27069" w:rsidP="00F27069">
      <w:pPr>
        <w:shd w:val="clear" w:color="auto" w:fill="FFFFFF"/>
        <w:ind w:firstLine="709"/>
        <w:jc w:val="both"/>
        <w:rPr>
          <w:color w:val="000000"/>
        </w:rPr>
      </w:pPr>
      <w:r w:rsidRPr="00F27069">
        <w:rPr>
          <w:color w:val="000000"/>
        </w:rPr>
        <w:t>По смежеству с Кобинским муниципальным образованием от точки, расположенной на фарватере залива Ия к северо-западу от устья р. Мал. Хахарей, идет прямой линией 2,4 км, граница идет на югo-восток до устья р. Бол. Удьба.</w:t>
      </w:r>
    </w:p>
    <w:p w:rsidR="00F27069" w:rsidRPr="00F27069" w:rsidRDefault="00F27069" w:rsidP="00F27069">
      <w:pPr>
        <w:shd w:val="clear" w:color="auto" w:fill="FFFFFF"/>
        <w:ind w:firstLine="709"/>
        <w:jc w:val="both"/>
        <w:rPr>
          <w:color w:val="000000"/>
        </w:rPr>
      </w:pPr>
      <w:r w:rsidRPr="00F27069">
        <w:rPr>
          <w:color w:val="000000"/>
        </w:rPr>
        <w:t>По смежеству с Харанжинским муниципальным образованием от устья р. Бол. Удьба граница идет вверх по ее течению до устья р. Мал. Удьба, далее вверх по течению этой реки, до ее истока, далее в юго-восточном направлении, через седловину гор протяженностью 3,2 км граница выходит на р. Бол. Атубь, поворачивая на юго-запад вверх по течению р. Бол. Атубь, до ее истока, и выходит на границу Куйтунского района в точку, расположенную на водоразделе рек Бол. Атубь, Када и Бой на расстоянии 1,6 км к юго-востоку от истока р. Бол. Атубь.</w:t>
      </w:r>
    </w:p>
    <w:p w:rsidR="00F27069" w:rsidRPr="00F27069" w:rsidRDefault="00F27069" w:rsidP="00F27069">
      <w:pPr>
        <w:shd w:val="clear" w:color="auto" w:fill="FFFFFF"/>
        <w:ind w:firstLine="709"/>
        <w:jc w:val="both"/>
        <w:rPr>
          <w:color w:val="000000"/>
        </w:rPr>
      </w:pPr>
      <w:r w:rsidRPr="00F27069">
        <w:rPr>
          <w:color w:val="000000"/>
        </w:rPr>
        <w:lastRenderedPageBreak/>
        <w:t>По смежеству с Куйтунским районом от точки, расположенной на водоразделе рек Бол. Атубь, Када и Бой на расстоянии 1,6 км к юго-юго-востоку от истока р. Бол. Атубь, и далее по водоразделу граница идет в юго-западном направлении, доходит до вершины истоков рек Уахобь и Харбей, где поворачивает между этих речек в северо-западном направлении, до р. Ия в точку, где сходятся Куйтунский, Тулунский районы, Прибрежнинское и Добчурское муниципальные образования.</w:t>
      </w:r>
    </w:p>
    <w:p w:rsidR="00F27069" w:rsidRPr="00F27069" w:rsidRDefault="00F27069" w:rsidP="00F27069">
      <w:pPr>
        <w:shd w:val="clear" w:color="auto" w:fill="FFFFFF"/>
        <w:ind w:firstLine="709"/>
        <w:jc w:val="both"/>
        <w:rPr>
          <w:color w:val="000000"/>
        </w:rPr>
      </w:pPr>
      <w:r w:rsidRPr="00F27069">
        <w:rPr>
          <w:color w:val="000000"/>
        </w:rPr>
        <w:t>По смежеству с Прибрежнинским муниципальным образованием от точки, расположенной на р. Ия, где сходятся Куйтунский, Тулунский районы, Прибрежнинское и Добчурское муниципальные образования, граница идет вниз по течению р. Ия, далее по фарватеру залива Ия до соединения с фарватером залива Илир в 7 км северо-восточнее единения с фарватером залива Илир в 7 км, северо-восточнее пос. Прибрежный до примыкания к границе Илирского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По смежеству с Илирским муниципальным образованием от точки соединения фарватеров залива Ия и Илир граница идет на север по фарватеру протяженностью 3,9 км до точки, расположенной на фарватере залива Ия на расстоянии по прямой линии 4,1 км к востоку от устья р. Беседа.</w:t>
      </w:r>
    </w:p>
    <w:p w:rsidR="00F27069" w:rsidRPr="00F27069" w:rsidRDefault="00F27069" w:rsidP="00F27069">
      <w:pPr>
        <w:shd w:val="clear" w:color="auto" w:fill="FFFFFF"/>
        <w:ind w:firstLine="709"/>
        <w:jc w:val="both"/>
        <w:rPr>
          <w:color w:val="000000"/>
        </w:rPr>
      </w:pPr>
      <w:r w:rsidRPr="00F27069">
        <w:rPr>
          <w:color w:val="000000"/>
        </w:rPr>
        <w:t>По смежеству с Тэмьским муниципальным образованием от точки, расположенной на фарватере залива Ия, на расстоянии по прямой линии 4,1 км к востоку от устья р. Беседа, граница идет на север, северо-запад, затем напротив с. Тэмь поворачивает на северо-восток и выходит в точку пересечения границы Александровского, Тэмьского и Добчурского муниципальных образований, в 5 км восточнее устья р. Барчим, т.е.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3</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Зябинского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Зябинского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Боровской;</w:t>
      </w:r>
    </w:p>
    <w:p w:rsidR="00F27069" w:rsidRPr="00F27069" w:rsidRDefault="00F27069" w:rsidP="00F27069">
      <w:pPr>
        <w:shd w:val="clear" w:color="auto" w:fill="FFFFFF"/>
        <w:ind w:firstLine="709"/>
        <w:jc w:val="both"/>
        <w:rPr>
          <w:color w:val="000000"/>
        </w:rPr>
      </w:pPr>
      <w:r w:rsidRPr="00F27069">
        <w:rPr>
          <w:color w:val="000000"/>
        </w:rPr>
        <w:t>поселок Зяба;</w:t>
      </w:r>
    </w:p>
    <w:p w:rsidR="00F27069" w:rsidRPr="00F27069" w:rsidRDefault="00F27069" w:rsidP="00F27069">
      <w:pPr>
        <w:shd w:val="clear" w:color="auto" w:fill="FFFFFF"/>
        <w:ind w:firstLine="709"/>
        <w:jc w:val="both"/>
        <w:rPr>
          <w:color w:val="000000"/>
        </w:rPr>
      </w:pPr>
      <w:r w:rsidRPr="00F27069">
        <w:rPr>
          <w:color w:val="000000"/>
        </w:rPr>
        <w:t>поселок Пашенный;</w:t>
      </w:r>
    </w:p>
    <w:p w:rsidR="00F27069" w:rsidRPr="00F27069" w:rsidRDefault="00F27069" w:rsidP="00F27069">
      <w:pPr>
        <w:shd w:val="clear" w:color="auto" w:fill="FFFFFF"/>
        <w:ind w:firstLine="709"/>
        <w:jc w:val="both"/>
        <w:rPr>
          <w:color w:val="000000"/>
        </w:rPr>
      </w:pPr>
      <w:r w:rsidRPr="00F27069">
        <w:rPr>
          <w:color w:val="000000"/>
        </w:rPr>
        <w:t>поселок Подъвыездный.</w:t>
      </w:r>
    </w:p>
    <w:p w:rsidR="00F27069" w:rsidRPr="00F27069" w:rsidRDefault="00F27069" w:rsidP="00F27069">
      <w:pPr>
        <w:shd w:val="clear" w:color="auto" w:fill="FFFFFF"/>
        <w:ind w:firstLine="709"/>
        <w:jc w:val="both"/>
        <w:rPr>
          <w:color w:val="000000"/>
        </w:rPr>
      </w:pPr>
      <w:r w:rsidRPr="00F27069">
        <w:rPr>
          <w:color w:val="000000"/>
        </w:rPr>
        <w:t>По смежеству с Кобляковским муниципальным образованием от точки на фарватере р. Ангара в 400 м на север северо-восточной оконечности острова Зуй, далее по фарватеру р. Ангара до точки на фарватере р. Ангара в 2 км северо-восточнее с. Дубынино в месте примыкания границы Кежемского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По смежеству с Кежемским муниципальным образованием от точки на фарватере р. Ангара, удаленной на 2 км на северо-восток от с. Дубынино, далее на восток 1,2 км до устья р. Кежма-Дубынинская, далее вверх по течению р. Кежма-Дубынинская до пересечения с мостом лесовозной дороги в 13 км севернее пос.Боровской, далее от моста по прямой на вершину горы с отметкой 797 м, далее по прямой до точки пересечения ответвления ЛЭП, далее на исток р. Закипная, вниз по течению р. Закипная с выходом на фарватере залива Ангара.</w:t>
      </w:r>
    </w:p>
    <w:p w:rsidR="00F27069" w:rsidRPr="00F27069" w:rsidRDefault="00F27069" w:rsidP="00F27069">
      <w:pPr>
        <w:shd w:val="clear" w:color="auto" w:fill="FFFFFF"/>
        <w:ind w:firstLine="709"/>
        <w:jc w:val="both"/>
        <w:rPr>
          <w:color w:val="000000"/>
        </w:rPr>
      </w:pPr>
      <w:r w:rsidRPr="00F27069">
        <w:rPr>
          <w:color w:val="000000"/>
        </w:rPr>
        <w:t>По смежеству с Наратайским муниципальным образованием от точки на фарватере залива Ангара в 15 км северо-восточнее от пос. Наратай, далее на юго-запад 32 км до точки на фарватере в 17,4 км юго-западнее пос. Наратай.</w:t>
      </w:r>
    </w:p>
    <w:p w:rsidR="00F27069" w:rsidRPr="00F27069" w:rsidRDefault="00F27069" w:rsidP="00F27069">
      <w:pPr>
        <w:shd w:val="clear" w:color="auto" w:fill="FFFFFF"/>
        <w:ind w:firstLine="709"/>
        <w:jc w:val="both"/>
        <w:rPr>
          <w:color w:val="000000"/>
        </w:rPr>
      </w:pPr>
      <w:r w:rsidRPr="00F27069">
        <w:rPr>
          <w:color w:val="000000"/>
        </w:rPr>
        <w:lastRenderedPageBreak/>
        <w:t>По смежеству с Озернинским муниципальным образованием от точки на фарватере юго-западнее от пос. Наратай 17,4 км по прямой граница идет по фарватеру залива Ангара 13 км до точки на фарватере в 4 км северо-восточнее мыса Дунайский.</w:t>
      </w:r>
    </w:p>
    <w:p w:rsidR="00F27069" w:rsidRPr="00F27069" w:rsidRDefault="00F27069" w:rsidP="00F27069">
      <w:pPr>
        <w:shd w:val="clear" w:color="auto" w:fill="FFFFFF"/>
        <w:ind w:firstLine="709"/>
        <w:jc w:val="both"/>
        <w:rPr>
          <w:color w:val="000000"/>
        </w:rPr>
      </w:pPr>
      <w:r w:rsidRPr="00F27069">
        <w:rPr>
          <w:color w:val="000000"/>
        </w:rPr>
        <w:t>Дальнейшее направление границ от точки на фарватере залива Ангара в 4 км северо-восточнее мыса Дунайский, далее на северо-запад, огибая полуостров Монастырский на расстоянии 2 км от береговой линии протяженностью 11 км, далее на северо-восток в направлении южной оконечности мыса полуострова Зяба.</w:t>
      </w:r>
    </w:p>
    <w:p w:rsidR="00F27069" w:rsidRPr="00F27069" w:rsidRDefault="00F27069" w:rsidP="00F27069">
      <w:pPr>
        <w:shd w:val="clear" w:color="auto" w:fill="FFFFFF"/>
        <w:ind w:firstLine="709"/>
        <w:jc w:val="both"/>
        <w:rPr>
          <w:color w:val="000000"/>
        </w:rPr>
      </w:pPr>
      <w:r w:rsidRPr="00F27069">
        <w:rPr>
          <w:color w:val="000000"/>
        </w:rPr>
        <w:t>По смежеству с муниципальным образованием города Братска от точки на южной оконечности мыса полуострова Зяба по направлению границ между г.Братском и Братским районом на север 8 км до пос. Гидростроитель, далее на восток, огибая пос.Сухой с южной и восточной стороны до пересечения ЛЭП, далее на север 4 км, пересекая ж.д. и дойдя до дороги Братск - Усть-Кут, далее по дороге на юго-запад 2 км, далее на север 1,4 км, далее на северо-запад, пересекая Шамановскую дорогу, и далее в том же направлении до берега водохранилища с пересечением водохранилища до точки на фарватере р. Ангара удаляются на 400 м к северу от северо-восточной оконечности о. Зуй, т.е. до исходной точки.</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4</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Илирского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Илирского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деревня Карай;</w:t>
      </w:r>
    </w:p>
    <w:p w:rsidR="00F27069" w:rsidRPr="00F27069" w:rsidRDefault="00F27069" w:rsidP="00F27069">
      <w:pPr>
        <w:shd w:val="clear" w:color="auto" w:fill="FFFFFF"/>
        <w:ind w:firstLine="709"/>
        <w:jc w:val="both"/>
        <w:rPr>
          <w:color w:val="000000"/>
        </w:rPr>
      </w:pPr>
      <w:r w:rsidRPr="00F27069">
        <w:rPr>
          <w:color w:val="000000"/>
        </w:rPr>
        <w:t>деревня Кардой;</w:t>
      </w:r>
    </w:p>
    <w:p w:rsidR="00F27069" w:rsidRPr="00F27069" w:rsidRDefault="00F27069" w:rsidP="00F27069">
      <w:pPr>
        <w:shd w:val="clear" w:color="auto" w:fill="FFFFFF"/>
        <w:ind w:firstLine="709"/>
        <w:jc w:val="both"/>
        <w:rPr>
          <w:color w:val="000000"/>
        </w:rPr>
      </w:pPr>
      <w:r w:rsidRPr="00F27069">
        <w:rPr>
          <w:color w:val="000000"/>
        </w:rPr>
        <w:t>поселок Луговой;</w:t>
      </w:r>
    </w:p>
    <w:p w:rsidR="00F27069" w:rsidRPr="00F27069" w:rsidRDefault="00F27069" w:rsidP="00F27069">
      <w:pPr>
        <w:shd w:val="clear" w:color="auto" w:fill="FFFFFF"/>
        <w:ind w:firstLine="709"/>
        <w:jc w:val="both"/>
        <w:rPr>
          <w:color w:val="000000"/>
        </w:rPr>
      </w:pPr>
      <w:r w:rsidRPr="00F27069">
        <w:rPr>
          <w:color w:val="000000"/>
        </w:rPr>
        <w:t>село Илир.</w:t>
      </w:r>
    </w:p>
    <w:p w:rsidR="00F27069" w:rsidRPr="00F27069" w:rsidRDefault="00F27069" w:rsidP="00F27069">
      <w:pPr>
        <w:shd w:val="clear" w:color="auto" w:fill="FFFFFF"/>
        <w:ind w:firstLine="709"/>
        <w:jc w:val="both"/>
        <w:rPr>
          <w:color w:val="000000"/>
        </w:rPr>
      </w:pPr>
      <w:r w:rsidRPr="00F27069">
        <w:rPr>
          <w:color w:val="000000"/>
        </w:rPr>
        <w:t>По смежеству с Тэмьским муниципальным образованием от точки на границе с Нижнеудинским районом в 2 км северо-западнее истока р. Тангуй, вниз по р. Тангуй, пересекая мост на лесовозной дороге, далее 5,5 км до впадения безымянного ручья справа, далее по ручью с западной стороны на юго-восток, пересекая этот ручей через 4 км и пересекая лесовозную дорогу на расстоянии 1,5 км на северо-восток от устья ручья, через 600 м после пересечения дороги поворот на запад 600 м, затем на юго-запад 2,4 км, поворот на юго-восток 7,6 км до истока р. Беседа, далее по направлению течения р. Беседа, доходит до точки пересечения его с автодорогой "Тулун - Усть-Кут", далее, обогнув по правой стороне автодороги, идет в направлении на северо-восток продолжительностью 2 км, далее идет до пересечения ее с р. Дорбей. Далее граница идет вниз по р. Дорбей, доходит до точки, расположенной в устье р.Дорбей, изогнутой линией пересекает залив Ия и выходит на точку пересечения Добчурского, Тэмьского и Илирского муниципальных образований, северо-восточнее населенного пункта Илир в 6,6 км.</w:t>
      </w:r>
    </w:p>
    <w:p w:rsidR="00F27069" w:rsidRPr="00F27069" w:rsidRDefault="00F27069" w:rsidP="00F27069">
      <w:pPr>
        <w:shd w:val="clear" w:color="auto" w:fill="FFFFFF"/>
        <w:ind w:firstLine="709"/>
        <w:jc w:val="both"/>
        <w:rPr>
          <w:color w:val="000000"/>
        </w:rPr>
      </w:pPr>
      <w:r w:rsidRPr="00F27069">
        <w:rPr>
          <w:color w:val="000000"/>
        </w:rPr>
        <w:t>По смежеству с Добчурским муниципальным образованием от точки, расположенной на фарватере залива Ия в 4,1 км к востоку от устья р. Беседа, граница, протяженностью 3,9 км идет на юг до соединения фарватеров заливов Ия и Илир.</w:t>
      </w:r>
    </w:p>
    <w:p w:rsidR="00F27069" w:rsidRPr="00F27069" w:rsidRDefault="00F27069" w:rsidP="00F27069">
      <w:pPr>
        <w:shd w:val="clear" w:color="auto" w:fill="FFFFFF"/>
        <w:ind w:firstLine="709"/>
        <w:jc w:val="both"/>
        <w:rPr>
          <w:color w:val="000000"/>
        </w:rPr>
      </w:pPr>
      <w:r w:rsidRPr="00F27069">
        <w:rPr>
          <w:color w:val="000000"/>
        </w:rPr>
        <w:t xml:space="preserve">По смежеству с Прибрежнинским муниципальным образованием от точки пересечения границ Илирского, Прибрежнинского и Добчурского муниципальных образований граница идет по фарватеру залива Илир в юго-западном направлении, доходит до устья р. Большой Карай, </w:t>
      </w:r>
      <w:r w:rsidRPr="00F27069">
        <w:rPr>
          <w:color w:val="000000"/>
        </w:rPr>
        <w:lastRenderedPageBreak/>
        <w:t>далее вверх по течению до впадения р. Ухта, вверх по р. Ухта до ее истока, затем на запад 600 м до пересечения с границей Нижнеудинского района.</w:t>
      </w:r>
    </w:p>
    <w:p w:rsidR="00F27069" w:rsidRPr="00F27069" w:rsidRDefault="00F27069" w:rsidP="00F27069">
      <w:pPr>
        <w:shd w:val="clear" w:color="auto" w:fill="FFFFFF"/>
        <w:ind w:firstLine="709"/>
        <w:jc w:val="both"/>
        <w:rPr>
          <w:color w:val="000000"/>
        </w:rPr>
      </w:pPr>
      <w:r w:rsidRPr="00F27069">
        <w:rPr>
          <w:color w:val="000000"/>
        </w:rPr>
        <w:t>По смежеству с Нижнеудинским районом от точки на границе с Нижнеудинским районом в 600 км западнее от истока р. Ухта по смежеству границ Братского и Нижнеудинского районов на северо-запад до исходной точки пересечения границ Тэмьского, Илирского муниципальных образований.</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5</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Калтукского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Калтукского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Черемшанка;</w:t>
      </w:r>
    </w:p>
    <w:p w:rsidR="00F27069" w:rsidRPr="00F27069" w:rsidRDefault="00F27069" w:rsidP="00F27069">
      <w:pPr>
        <w:shd w:val="clear" w:color="auto" w:fill="FFFFFF"/>
        <w:ind w:firstLine="709"/>
        <w:jc w:val="both"/>
        <w:rPr>
          <w:color w:val="000000"/>
        </w:rPr>
      </w:pPr>
      <w:r w:rsidRPr="00F27069">
        <w:rPr>
          <w:color w:val="000000"/>
        </w:rPr>
        <w:t>село Калтук.</w:t>
      </w:r>
    </w:p>
    <w:p w:rsidR="00F27069" w:rsidRPr="00F27069" w:rsidRDefault="00F27069" w:rsidP="00F27069">
      <w:pPr>
        <w:shd w:val="clear" w:color="auto" w:fill="FFFFFF"/>
        <w:ind w:firstLine="709"/>
        <w:jc w:val="both"/>
        <w:rPr>
          <w:color w:val="000000"/>
        </w:rPr>
      </w:pPr>
      <w:r w:rsidRPr="00F27069">
        <w:rPr>
          <w:color w:val="000000"/>
        </w:rPr>
        <w:t>По смежеству с Покоснинским муниципальным образованием от точки, расположенной на р. Ербь в 9,8 км к северо-западу от моста, находящегося на полукольце автодороги Братск - Тулун к западу от деревни Леоново, граница идет на северо-запад вверх по течению р. Ербь 10,8 км до точки в 9,6 км к юго-востоку от истока р. Ербь вниз по ее течению.</w:t>
      </w:r>
    </w:p>
    <w:p w:rsidR="00F27069" w:rsidRPr="00F27069" w:rsidRDefault="00F27069" w:rsidP="00F27069">
      <w:pPr>
        <w:shd w:val="clear" w:color="auto" w:fill="FFFFFF"/>
        <w:ind w:firstLine="709"/>
        <w:jc w:val="both"/>
        <w:rPr>
          <w:color w:val="000000"/>
        </w:rPr>
      </w:pPr>
      <w:r w:rsidRPr="00F27069">
        <w:rPr>
          <w:color w:val="000000"/>
        </w:rPr>
        <w:t>По смежеству с Большеокинским муниципальным образованием от точки, расположенной в 9,6 км к юго-востоку от истока р. Ербь, вниз по ее течению, граница идет строго на восток 17,8 км, далее по западной стороне автодороги Братск - Тулун (полукольцо) расстояние в 5,8 км, доходит до р. Малая Када, проходит по его правому берегу вниз по течению до залива Малая Када, затем по фарватеру этого залива выходит в акваторию залива Ока до точки, расположенной в 7 км к северо-востоку от восточного угла с. Калтук.</w:t>
      </w:r>
    </w:p>
    <w:p w:rsidR="00F27069" w:rsidRPr="00F27069" w:rsidRDefault="00F27069" w:rsidP="00F27069">
      <w:pPr>
        <w:shd w:val="clear" w:color="auto" w:fill="FFFFFF"/>
        <w:ind w:firstLine="709"/>
        <w:jc w:val="both"/>
        <w:rPr>
          <w:color w:val="000000"/>
        </w:rPr>
      </w:pPr>
      <w:r w:rsidRPr="00F27069">
        <w:rPr>
          <w:color w:val="000000"/>
        </w:rPr>
        <w:t>По смежеству с Озернинским муниципальным образованием от точки, находящейся на акватории залива Ока в 7 км к северо-востоку с. Калтук, граница идет на юго-восток по фарватеру залива Ока длиной 3 км до пересечения границ с Куватским муниципальным образованием в 17 км по прямой на юго-восток от с. Калтук.</w:t>
      </w:r>
    </w:p>
    <w:p w:rsidR="00F27069" w:rsidRPr="00F27069" w:rsidRDefault="00F27069" w:rsidP="00F27069">
      <w:pPr>
        <w:shd w:val="clear" w:color="auto" w:fill="FFFFFF"/>
        <w:ind w:firstLine="709"/>
        <w:jc w:val="both"/>
        <w:rPr>
          <w:color w:val="000000"/>
        </w:rPr>
      </w:pPr>
      <w:r w:rsidRPr="00F27069">
        <w:rPr>
          <w:color w:val="000000"/>
        </w:rPr>
        <w:t>По смежеству с Куватским муниципальным образованием от точки по линии фарватера залива Ока в 17 км по прямой на юго-восток от с. Калтук, в месте пересечения границ с Куватским муниципальным образованием, Калтукским муниципальным образованием на юго-запад 11,6 км.</w:t>
      </w:r>
    </w:p>
    <w:p w:rsidR="00F27069" w:rsidRPr="00F27069" w:rsidRDefault="00F27069" w:rsidP="00F27069">
      <w:pPr>
        <w:shd w:val="clear" w:color="auto" w:fill="FFFFFF"/>
        <w:ind w:firstLine="709"/>
        <w:jc w:val="both"/>
        <w:rPr>
          <w:color w:val="000000"/>
        </w:rPr>
      </w:pPr>
      <w:r w:rsidRPr="00F27069">
        <w:rPr>
          <w:color w:val="000000"/>
        </w:rPr>
        <w:t>По смежеству с Ключи-Булакским муниципальным образованием от точки пересечения границ Куватского, Калтукского, Ключи-Булакского муниципальных образований на дороге Калтук - Куватка на северо-запад по западной стороне этой дороги 6 км, на северо-запад к ЛЭП, идет по оси ЛЭП 1,2 км в северо-западном направлении, на юго-запад - 5,8 км, на северо-запад - 600 м, на юго-запад - 3,4 км, на северо-запад - 800 м, идет на запад - 4,4 км, пересекая автодорогу Братск - Тулун (полукольцо), выходит на ЛЭП, проходит по ее оси до р. Силоть, далее вверху по течению р. Силоть 6,8 км, поворачивает на северо-запад 1,6 км, на юго-запад - 2,2 км, на юго-восток - 2,8 км параллельно р. Ербь, на юго-запад - 2,5 км к р. Ербь, далее граница идет вверх по течению р. Ербь 4,4 км до исходной точки, расположенной на р. Ербь в 9,8 км к северо-западу от моста, находящегося на полукольце Братск - Тулун к западу от д. Леоново, т.е. на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lastRenderedPageBreak/>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6</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Карахунского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Карахунского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Карахун;</w:t>
      </w:r>
    </w:p>
    <w:p w:rsidR="00F27069" w:rsidRPr="00F27069" w:rsidRDefault="00F27069" w:rsidP="00F27069">
      <w:pPr>
        <w:shd w:val="clear" w:color="auto" w:fill="FFFFFF"/>
        <w:ind w:firstLine="709"/>
        <w:jc w:val="both"/>
        <w:rPr>
          <w:color w:val="000000"/>
        </w:rPr>
      </w:pPr>
      <w:r w:rsidRPr="00F27069">
        <w:rPr>
          <w:color w:val="000000"/>
        </w:rPr>
        <w:t>поселок Южный.</w:t>
      </w:r>
    </w:p>
    <w:p w:rsidR="00F27069" w:rsidRPr="00F27069" w:rsidRDefault="00F27069" w:rsidP="00F27069">
      <w:pPr>
        <w:shd w:val="clear" w:color="auto" w:fill="FFFFFF"/>
        <w:ind w:firstLine="709"/>
        <w:jc w:val="both"/>
        <w:rPr>
          <w:color w:val="000000"/>
        </w:rPr>
      </w:pPr>
      <w:r w:rsidRPr="00F27069">
        <w:rPr>
          <w:color w:val="0000FF"/>
        </w:rPr>
        <w:t>По смежеству с границей Братского района (В редакции Закона  Иркутской области </w:t>
      </w:r>
      <w:hyperlink r:id="rId12"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от точки на границе с Балаганским районом, находящейся на водоразделе рек Индобь и Тарей на север, до истоков р. Индобь, далее граница проходит по р. Индобь, до точки ниже на 500 м </w:t>
      </w:r>
      <w:r w:rsidRPr="00F27069">
        <w:rPr>
          <w:color w:val="0000FF"/>
        </w:rPr>
        <w:t>по течению устья руч. Озерный (В редакции Закона  Иркутской области </w:t>
      </w:r>
      <w:hyperlink r:id="rId13"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откуда поворачивает на север, поднимаясь на водораздел рек Омский и Чама, где на протяжении 19 км совпадает с лесовозной дорогой, до точки на лесовозной дороге, находящейся в 2 км к северо-западу от истоков р. Артумей.</w:t>
      </w:r>
    </w:p>
    <w:p w:rsidR="00F27069" w:rsidRPr="00F27069" w:rsidRDefault="00F27069" w:rsidP="00F27069">
      <w:pPr>
        <w:shd w:val="clear" w:color="auto" w:fill="FFFFFF"/>
        <w:ind w:firstLine="709"/>
        <w:jc w:val="both"/>
        <w:rPr>
          <w:color w:val="000000"/>
        </w:rPr>
      </w:pPr>
      <w:r w:rsidRPr="00F27069">
        <w:rPr>
          <w:color w:val="000000"/>
        </w:rPr>
        <w:t>По смежеству с Озернинским муниципальным образованием от точки, находящейся на лесовозной дороге, в 2 км к северо-западу от истоков р. Артумей на северо-запад, до пересечения верховьев р. Кежма-Наратайская, далее граница проходит на север вдоль левого берега р. Кежма-Наратайская до точки, находящейся на р. Кежма-Наратайская в 2,5 км выше подпора данной реки.</w:t>
      </w:r>
    </w:p>
    <w:p w:rsidR="00F27069" w:rsidRPr="00F27069" w:rsidRDefault="00F27069" w:rsidP="00F27069">
      <w:pPr>
        <w:shd w:val="clear" w:color="auto" w:fill="FFFFFF"/>
        <w:ind w:firstLine="709"/>
        <w:jc w:val="both"/>
        <w:rPr>
          <w:color w:val="000000"/>
        </w:rPr>
      </w:pPr>
      <w:r w:rsidRPr="00F27069">
        <w:rPr>
          <w:color w:val="000000"/>
        </w:rPr>
        <w:t>По смежеству с Наратайским муниципальным образованием от точки, находящейся в 2,5 км вверх по течению от подпора р. Кежма-Наратайская, граница идет на юго-восток, пересекает водораздел, проходит от истока к устью </w:t>
      </w:r>
      <w:r w:rsidRPr="00F27069">
        <w:rPr>
          <w:color w:val="0000FF"/>
        </w:rPr>
        <w:t>вдоль правого берега руч. Никулин (В редакции Закона  Иркутской области </w:t>
      </w:r>
      <w:hyperlink r:id="rId14"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пересекает р. Чама, поднимается на водораздел рек Чама и Озерная Баля, где поворачивает на север, идет по водоразделу вдоль лесовозной дороги. В точке, находящейся в 1,5 км </w:t>
      </w:r>
      <w:r w:rsidRPr="00F27069">
        <w:rPr>
          <w:color w:val="0000FF"/>
        </w:rPr>
        <w:t>к северо-западу от истока руч. Глиняный (В редакции Закона  Иркутской области </w:t>
      </w:r>
      <w:hyperlink r:id="rId15"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поворачивает на восток, юго-восток по направлению к пос. Шумилово, выходит в точку на акватории Братского водохранилища в 3,2 км к северо-западу от пос. Шумилово.</w:t>
      </w:r>
    </w:p>
    <w:p w:rsidR="00F27069" w:rsidRPr="00F27069" w:rsidRDefault="00F27069" w:rsidP="00F27069">
      <w:pPr>
        <w:shd w:val="clear" w:color="auto" w:fill="FFFFFF"/>
        <w:ind w:firstLine="709"/>
        <w:jc w:val="both"/>
        <w:rPr>
          <w:color w:val="000000"/>
        </w:rPr>
      </w:pPr>
      <w:r w:rsidRPr="00F27069">
        <w:rPr>
          <w:color w:val="000000"/>
        </w:rPr>
        <w:t>По смежеству с Шумиловским муниципальным образованием от точки, находящейся на фарватере Братского водохранилища, в 3,4 км к северо-западу от пос. Шумилово граница идет по фарватеру Братского водохранилища на юг до точки, находящейся в 12 км от пос. Прибойный.</w:t>
      </w:r>
    </w:p>
    <w:p w:rsidR="00F27069" w:rsidRPr="00F27069" w:rsidRDefault="00F27069" w:rsidP="00F27069">
      <w:pPr>
        <w:shd w:val="clear" w:color="auto" w:fill="FFFFFF"/>
        <w:ind w:firstLine="709"/>
        <w:jc w:val="both"/>
        <w:rPr>
          <w:color w:val="000000"/>
        </w:rPr>
      </w:pPr>
      <w:r w:rsidRPr="00F27069">
        <w:rPr>
          <w:color w:val="000000"/>
        </w:rPr>
        <w:t>По смежеству с Прибойнинским муниципальным образованием от точки, находящейся на акватории Братского водохранилища в 12 км севернее пос. Прибойный, граница идет на юг по фарватеру Братского водохранилища до пересечения его с границей Балаганского района, входит на </w:t>
      </w:r>
      <w:r w:rsidRPr="00F27069">
        <w:rPr>
          <w:color w:val="0000FF"/>
        </w:rPr>
        <w:t>хребет между ручьем Бурундук и рекой Биша (В редакции Закона  Иркутской области </w:t>
      </w:r>
      <w:hyperlink r:id="rId16"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далее, доходя до истока р. Мостовая, поворачивает на северо-запад по водоразделу рек Ярма и Тарей, до точки, находящейся на водоразделе рек Тарей и Индобь.</w:t>
      </w:r>
    </w:p>
    <w:p w:rsidR="00F27069" w:rsidRPr="00F27069" w:rsidRDefault="00F27069" w:rsidP="00F27069">
      <w:pPr>
        <w:shd w:val="clear" w:color="auto" w:fill="FFFFFF"/>
        <w:ind w:firstLine="709"/>
        <w:jc w:val="both"/>
        <w:rPr>
          <w:color w:val="000000"/>
        </w:rPr>
      </w:pPr>
      <w:r w:rsidRPr="00F27069">
        <w:rPr>
          <w:color w:val="000000"/>
        </w:rPr>
        <w:t>По смежеству с Балаганским районом от точки пересечения границ Прибойнинского, Карахунского муниципальных образований, Балаганского района, по Усть-Удинскому району на юго-запад на границе Братского района в смежестве с границей Балаганского района </w:t>
      </w:r>
      <w:r w:rsidRPr="00F27069">
        <w:rPr>
          <w:color w:val="0000FF"/>
        </w:rPr>
        <w:t>до пересечения с границей Братского района (В редакции Закона  Иркутской области </w:t>
      </w:r>
      <w:hyperlink r:id="rId17" w:tgtFrame="contents" w:tooltip="Закона  Иркутской области от 21.12.2017 № 133-ОЗ" w:history="1">
        <w:r w:rsidRPr="00F27069">
          <w:rPr>
            <w:color w:val="0563C1"/>
            <w:u w:val="single"/>
          </w:rPr>
          <w:t>от 21.12.2017 № 133-ОЗ</w:t>
        </w:r>
      </w:hyperlink>
      <w:r w:rsidRPr="00F27069">
        <w:rPr>
          <w:color w:val="0000FF"/>
        </w:rPr>
        <w:t>)</w:t>
      </w:r>
      <w:r w:rsidRPr="00F27069">
        <w:rPr>
          <w:color w:val="000000"/>
        </w:rPr>
        <w:t>, т.е.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lastRenderedPageBreak/>
        <w:t> </w:t>
      </w:r>
    </w:p>
    <w:p w:rsidR="00F27069" w:rsidRPr="00F27069" w:rsidRDefault="00F27069" w:rsidP="00F27069">
      <w:pPr>
        <w:shd w:val="clear" w:color="auto" w:fill="FFFFFF"/>
        <w:ind w:left="1985"/>
        <w:jc w:val="both"/>
        <w:rPr>
          <w:color w:val="000000"/>
        </w:rPr>
      </w:pPr>
      <w:r w:rsidRPr="00F27069">
        <w:rPr>
          <w:color w:val="000000"/>
        </w:rPr>
        <w:t>Приложение 7</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Кежемского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Кежемского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Кежемский;</w:t>
      </w:r>
    </w:p>
    <w:p w:rsidR="00F27069" w:rsidRPr="00F27069" w:rsidRDefault="00F27069" w:rsidP="00F27069">
      <w:pPr>
        <w:shd w:val="clear" w:color="auto" w:fill="FFFFFF"/>
        <w:ind w:firstLine="709"/>
        <w:jc w:val="both"/>
        <w:rPr>
          <w:color w:val="000000"/>
        </w:rPr>
      </w:pPr>
      <w:r w:rsidRPr="00F27069">
        <w:rPr>
          <w:color w:val="000000"/>
        </w:rPr>
        <w:t>поселок Мамырь.</w:t>
      </w:r>
    </w:p>
    <w:p w:rsidR="00F27069" w:rsidRPr="00F27069" w:rsidRDefault="00F27069" w:rsidP="00F27069">
      <w:pPr>
        <w:shd w:val="clear" w:color="auto" w:fill="FFFFFF"/>
        <w:ind w:firstLine="709"/>
        <w:jc w:val="both"/>
        <w:rPr>
          <w:color w:val="000000"/>
        </w:rPr>
      </w:pPr>
      <w:r w:rsidRPr="00F27069">
        <w:rPr>
          <w:color w:val="000000"/>
        </w:rPr>
        <w:t>По смежеству с Кобляковским муниципальным образованием от точки на фарватере залива Ангара в 2 км северо-восточнее с. Дубынино на северо-запад по фарватеру залива Ангара до пересечения с границей Усть-Илимского района в точке на фарватере, удаленной на 25,4 км северо-западнее от с. Кобляково.</w:t>
      </w:r>
    </w:p>
    <w:p w:rsidR="00F27069" w:rsidRPr="00F27069" w:rsidRDefault="00F27069" w:rsidP="00F27069">
      <w:pPr>
        <w:shd w:val="clear" w:color="auto" w:fill="FFFFFF"/>
        <w:ind w:firstLine="709"/>
        <w:jc w:val="both"/>
        <w:rPr>
          <w:color w:val="000000"/>
        </w:rPr>
      </w:pPr>
      <w:r w:rsidRPr="00F27069">
        <w:rPr>
          <w:color w:val="000000"/>
        </w:rPr>
        <w:t>По смежеству с Усть-Илимским районом от точки пересечения границ Кобляковского муниципального образования и Нижнеилимского района на фарватере р. Ангара, удаленной на 25,4 км северо-западнее с. Кобляково, далее по водоразделу рек Большая и Малая Зеда и Кежма-Дубынинское через сопку Балтурино выходит на исток р. Кежма-Дубынинское до пересечения Кежемского муниципального образования в точке, удаленной на 3,4 км северо-западнее горы Стопка Нагилевская с отметкой 811 м и на 13,2 км северо-восточнее горы Подчилен с отметкой 801 м.</w:t>
      </w:r>
    </w:p>
    <w:p w:rsidR="00F27069" w:rsidRPr="00F27069" w:rsidRDefault="00F27069" w:rsidP="00F27069">
      <w:pPr>
        <w:shd w:val="clear" w:color="auto" w:fill="FFFFFF"/>
        <w:ind w:firstLine="709"/>
        <w:jc w:val="both"/>
        <w:rPr>
          <w:color w:val="000000"/>
        </w:rPr>
      </w:pPr>
      <w:r w:rsidRPr="00F27069">
        <w:rPr>
          <w:color w:val="000000"/>
        </w:rPr>
        <w:t>По смежеству с Нижеилимским районом от точки смыкания границ Усть-Илимского и Нижнеилимского районов в удаленности на 3,4 км северо-западнее горы Стопка Нагилевская с отметкой 811 м и на 13,2 км северо-восточнее горы Подчилен с отметкой 801 м, далее на юго-восток в направлении вершины горы Стопка Нагилевская с отметкой 811 м, далее в юго-восточном направлении по водоразделу рек Братского и Нижнеилимского районов до истока р. Кежма-Кежемская, далее вниз по течению р. Кежма-Кежемская, пересекая железную дорогу, далее вниз по течению р. Кежма-Кежемская на расстоянии 5,4 км от железной дороги до устья безымянной протоки по правому берегу, далее вверх по течению безымянной протоки на юго-восток 2,8 км, далее на юго-запад 1,6 км до истока р. Большая Мамырь, далее вниз по течению р. Большая Мамырь, по фарватеру залива Большая Мамырь до фарватера в заливе Ангара в точке, удаленной на 4 км юго-западнее пос. Заярск Нижнеилимского района и на 27,6 км северо-восточнее пос. Наратай.</w:t>
      </w:r>
    </w:p>
    <w:p w:rsidR="00F27069" w:rsidRPr="00F27069" w:rsidRDefault="00F27069" w:rsidP="00F27069">
      <w:pPr>
        <w:shd w:val="clear" w:color="auto" w:fill="FFFFFF"/>
        <w:ind w:firstLine="709"/>
        <w:jc w:val="both"/>
        <w:rPr>
          <w:color w:val="000000"/>
        </w:rPr>
      </w:pPr>
      <w:r w:rsidRPr="00F27069">
        <w:rPr>
          <w:color w:val="000000"/>
        </w:rPr>
        <w:t>По смежеству с Наратайским муниципальным образованием от точки, расположенной на фарватере залива Ангара в 4 км юго-западнее пос.Заярск и в 27,6 км северо-восточнее пос. Наратай.</w:t>
      </w:r>
    </w:p>
    <w:p w:rsidR="00F27069" w:rsidRPr="00F27069" w:rsidRDefault="00F27069" w:rsidP="00F27069">
      <w:pPr>
        <w:shd w:val="clear" w:color="auto" w:fill="FFFFFF"/>
        <w:ind w:firstLine="709"/>
        <w:jc w:val="both"/>
        <w:rPr>
          <w:color w:val="000000"/>
        </w:rPr>
      </w:pPr>
      <w:r w:rsidRPr="00F27069">
        <w:rPr>
          <w:color w:val="000000"/>
        </w:rPr>
        <w:t>Далее на северо-запад по фарватеру залива Ангара до пересечения с границей Зябинского муниципального образования в 15 км северо-восточнее пос. Наратай.</w:t>
      </w:r>
    </w:p>
    <w:p w:rsidR="00F27069" w:rsidRPr="00F27069" w:rsidRDefault="00F27069" w:rsidP="00F27069">
      <w:pPr>
        <w:shd w:val="clear" w:color="auto" w:fill="FFFFFF"/>
        <w:ind w:firstLine="709"/>
        <w:jc w:val="both"/>
        <w:rPr>
          <w:color w:val="000000"/>
        </w:rPr>
      </w:pPr>
      <w:r w:rsidRPr="00F27069">
        <w:rPr>
          <w:color w:val="000000"/>
        </w:rPr>
        <w:t>По смежеству с Зябинским муниципальным образованием от точки, расположенной на фарватере залива Ангара в 15 км северо-восточнее пос. Наратай, далее на север 2,2 км, далее по фарватеру залива Закипной вверх по течению р.Закипная до места пересечения отвода ЛЭП на пос. Пашенный с магистральной ЛЭП, далее по прямой 13,4 км на северо-запад на вершину горы с отметкой 797 м, далее по прямой 7,4 км на северо-запад до пересечения с мостом на р. Кежма-Дубынинское, далее вниз по течению р. Кежма-Дубынинское до устья реки, на запад 1,2 км до пересечения с фарватером на заливе Ангара, в 2 км северо-восточнее с. Дубынино, т.е. до исходной точки.</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lastRenderedPageBreak/>
        <w:t> </w:t>
      </w:r>
    </w:p>
    <w:p w:rsidR="00F27069" w:rsidRPr="00F27069" w:rsidRDefault="00F27069" w:rsidP="00F27069">
      <w:pPr>
        <w:shd w:val="clear" w:color="auto" w:fill="FFFFFF"/>
        <w:ind w:left="1985"/>
        <w:jc w:val="both"/>
        <w:rPr>
          <w:color w:val="000000"/>
        </w:rPr>
      </w:pPr>
      <w:r w:rsidRPr="00F27069">
        <w:rPr>
          <w:color w:val="000000"/>
        </w:rPr>
        <w:t>Приложение 8</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Ключи-Булакского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Ключи-Булакского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деревня Кумейка;</w:t>
      </w:r>
    </w:p>
    <w:p w:rsidR="00F27069" w:rsidRPr="00F27069" w:rsidRDefault="00F27069" w:rsidP="00F27069">
      <w:pPr>
        <w:shd w:val="clear" w:color="auto" w:fill="FFFFFF"/>
        <w:ind w:firstLine="709"/>
        <w:jc w:val="both"/>
        <w:rPr>
          <w:color w:val="000000"/>
        </w:rPr>
      </w:pPr>
      <w:r w:rsidRPr="00F27069">
        <w:rPr>
          <w:color w:val="000000"/>
        </w:rPr>
        <w:t>деревня Леонова;</w:t>
      </w:r>
    </w:p>
    <w:p w:rsidR="00F27069" w:rsidRPr="00F27069" w:rsidRDefault="00F27069" w:rsidP="00F27069">
      <w:pPr>
        <w:shd w:val="clear" w:color="auto" w:fill="FFFFFF"/>
        <w:ind w:firstLine="709"/>
        <w:jc w:val="both"/>
        <w:rPr>
          <w:color w:val="000000"/>
        </w:rPr>
      </w:pPr>
      <w:r w:rsidRPr="00F27069">
        <w:rPr>
          <w:color w:val="000000"/>
        </w:rPr>
        <w:t>село Ключи-Булак.</w:t>
      </w:r>
    </w:p>
    <w:p w:rsidR="00F27069" w:rsidRPr="00F27069" w:rsidRDefault="00F27069" w:rsidP="00F27069">
      <w:pPr>
        <w:shd w:val="clear" w:color="auto" w:fill="FFFFFF"/>
        <w:ind w:firstLine="709"/>
        <w:jc w:val="both"/>
        <w:rPr>
          <w:color w:val="000000"/>
        </w:rPr>
      </w:pPr>
      <w:r w:rsidRPr="00F27069">
        <w:rPr>
          <w:color w:val="000000"/>
        </w:rPr>
        <w:t>По смежеству с Калтукским муниципальным образованием от точки, расположенной на р. Ербь в 9,8 км к северо-западу от моста, находящегося на полукольце автодороги Братск - Тулун к западу от населенного пункта Леонова, граница идет вниз по течению 4,4 км, затем поворачивает на северо-восток 2,5 км, далее на северо-запад параллельно р. Ербь - 2,8 км, на северо-восток - 2,2 км, на юго-восток - 1,6 км, выходит на р. Силоть, идет вниз по ее течению 6,8 км до ЛЭП, проходит по ее оси в восточном направлении, пересекает полукольцо автодороги "Братск - Тулун" 4,4 км, на юго-восток - 800 м, на северо-восток - 3,4 км, юго-восток - 600 м, северо-восток - 5,8 км до ЛЭП, проходит по оси ЛЭП 1,2 км, поворачивает на юго-восток к автодороге "Калтук - Куватка", идет по ее западной стороне к юго-востоку 6 км до перекрестка.</w:t>
      </w:r>
    </w:p>
    <w:p w:rsidR="00F27069" w:rsidRPr="00F27069" w:rsidRDefault="00F27069" w:rsidP="00F27069">
      <w:pPr>
        <w:shd w:val="clear" w:color="auto" w:fill="FFFFFF"/>
        <w:ind w:firstLine="709"/>
        <w:jc w:val="both"/>
        <w:rPr>
          <w:color w:val="000000"/>
        </w:rPr>
      </w:pPr>
      <w:r w:rsidRPr="00F27069">
        <w:rPr>
          <w:color w:val="000000"/>
        </w:rPr>
        <w:t>По смежеству с Куватским муниципальным образованием от точки, расположенной в пересечении границ Калтукского, Куватского, Ключи-Булакского муниципальных образований в 11 км от д. Куватка на автодороге Куватка - Калтук, затем на запад 2,8 км по северной стороне подъездной дороги на Ключи - Булак, далее граница идет юго - юго-восток к заливу Атубь, идет по фарватеру залива 7,4 км, поворачивает на юго-запад - 5 км и выходит в точку, расположенную в акватории залива Ия к северо-западу от пристани пос. Харанжино в 2 км.</w:t>
      </w:r>
    </w:p>
    <w:p w:rsidR="00F27069" w:rsidRPr="00F27069" w:rsidRDefault="00F27069" w:rsidP="00F27069">
      <w:pPr>
        <w:shd w:val="clear" w:color="auto" w:fill="FFFFFF"/>
        <w:ind w:firstLine="709"/>
        <w:jc w:val="both"/>
        <w:rPr>
          <w:color w:val="000000"/>
        </w:rPr>
      </w:pPr>
      <w:r w:rsidRPr="00F27069">
        <w:rPr>
          <w:color w:val="000000"/>
        </w:rPr>
        <w:t>По смежеству с Харанжинским муниципальным образованием от точки, расположенной в акватории залива Ия, к северо-западу от пристани пос. Харанжино в 2 км, граница идет по заливу Ия до точки, расположенной в акватории залива Ия в 4 км к юго-востоку от населенного пункта Кобь.</w:t>
      </w:r>
    </w:p>
    <w:p w:rsidR="00F27069" w:rsidRPr="00F27069" w:rsidRDefault="00F27069" w:rsidP="00F27069">
      <w:pPr>
        <w:shd w:val="clear" w:color="auto" w:fill="FFFFFF"/>
        <w:ind w:firstLine="709"/>
        <w:jc w:val="both"/>
        <w:rPr>
          <w:color w:val="000000"/>
        </w:rPr>
      </w:pPr>
      <w:r w:rsidRPr="00F27069">
        <w:rPr>
          <w:color w:val="000000"/>
        </w:rPr>
        <w:t>По смежеству с Кобинским муниципальным образованием от точки, расположенной в акватории залива Ия в 4 км к юго-востоку от населенного пункта Кобь, граница идет на северо-запад по фарватеру 3,8 км, на северо-восток - 2 км, на юго-запад - 800 м, север - северо-восток - 4,6 км, пересекая подъездную дорогу от полукольца на Ключи-Булак, на север 4,4 км, северо-запад - 2,8 км, огибая водораздел безымянного ручья, выходит к автодороге, идущей на ферму в южном направлении проходит по восточной стороне 800 м до полукольца Братск - Тулун до границы с Покоснинским муниципальным образованием.</w:t>
      </w:r>
    </w:p>
    <w:p w:rsidR="00F27069" w:rsidRPr="00F27069" w:rsidRDefault="00F27069" w:rsidP="00F27069">
      <w:pPr>
        <w:shd w:val="clear" w:color="auto" w:fill="FFFFFF"/>
        <w:ind w:firstLine="709"/>
        <w:jc w:val="both"/>
        <w:rPr>
          <w:color w:val="000000"/>
        </w:rPr>
      </w:pPr>
      <w:r w:rsidRPr="00F27069">
        <w:rPr>
          <w:color w:val="000000"/>
        </w:rPr>
        <w:t>По смежеству с Покоснинским муниципальным образованием от точки пересечения границ Кобинского, Покоснинского, Ключи-Булакского муниципальных образований идет на восток по северной стороне автодороги Братск - Тулун (полукольцо) 2,2 км, на север - северо-запад - 4 км, на северо-восток - 1,2 км, пересекает безымянный ручей, идет на север - северо-запад 6,2 км на восток, юго-восток по урочищу Захарова Тайга 3,6 км и выходит в исходную точку, на р. Ербь в 9,8 км к северо-западу от моста, находящегося на полукольце Братск - Тулун к западу от населенного пункта Леонова.</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9</w:t>
      </w:r>
    </w:p>
    <w:p w:rsidR="00F27069" w:rsidRPr="00F27069" w:rsidRDefault="00F27069" w:rsidP="00F27069">
      <w:pPr>
        <w:shd w:val="clear" w:color="auto" w:fill="FFFFFF"/>
        <w:ind w:left="1985"/>
        <w:jc w:val="both"/>
        <w:rPr>
          <w:color w:val="000000"/>
        </w:rPr>
      </w:pPr>
      <w:r w:rsidRPr="00F27069">
        <w:lastRenderedPageBreak/>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Кобинского муниципального образования</w:t>
      </w:r>
    </w:p>
    <w:p w:rsidR="00F27069" w:rsidRPr="00F27069" w:rsidRDefault="00F27069" w:rsidP="00F27069">
      <w:pPr>
        <w:shd w:val="clear" w:color="auto" w:fill="FFFFFF"/>
        <w:ind w:firstLine="709"/>
        <w:jc w:val="center"/>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Кобинского муниципального образования входят земли населенного пункта село Кобь.</w:t>
      </w:r>
    </w:p>
    <w:p w:rsidR="00F27069" w:rsidRPr="00F27069" w:rsidRDefault="00F27069" w:rsidP="00F27069">
      <w:pPr>
        <w:shd w:val="clear" w:color="auto" w:fill="FFFFFF"/>
        <w:ind w:firstLine="709"/>
        <w:jc w:val="both"/>
        <w:rPr>
          <w:color w:val="000000"/>
        </w:rPr>
      </w:pPr>
      <w:r w:rsidRPr="00F27069">
        <w:rPr>
          <w:color w:val="000000"/>
        </w:rPr>
        <w:t>По смежеству с Тангуйским муниципальным образованием от точки на фарватере залива Ия, удаленной на 5,4 км северо-восточнее пос. Добчур по фарватеру залива Бада на северо-запад до устья р. Адьба.</w:t>
      </w:r>
    </w:p>
    <w:p w:rsidR="00F27069" w:rsidRPr="00F27069" w:rsidRDefault="00F27069" w:rsidP="00F27069">
      <w:pPr>
        <w:shd w:val="clear" w:color="auto" w:fill="FFFFFF"/>
        <w:ind w:firstLine="709"/>
        <w:jc w:val="both"/>
        <w:rPr>
          <w:color w:val="000000"/>
        </w:rPr>
      </w:pPr>
      <w:r w:rsidRPr="00F27069">
        <w:rPr>
          <w:color w:val="000000"/>
        </w:rPr>
        <w:t>По смежеству с Покоснинским муниципальным образованием от точки устья р. Адьба далее на восток 3 км до пересечения с лесовозной дорогой, далее по лесовозной дороге на северо-восток до пересечения с дорогой Леоновского полукольца, далее по дороге на юго-восток 3 км, далее на северо-восток до перекрестка лесовозных дорог и точки пересечения границ Ключи-Булакского, Покоснинского, Кобинского муниципальных образований в 9 км юго-западнее д. Леонова.</w:t>
      </w:r>
    </w:p>
    <w:p w:rsidR="00F27069" w:rsidRPr="00F27069" w:rsidRDefault="00F27069" w:rsidP="00F27069">
      <w:pPr>
        <w:shd w:val="clear" w:color="auto" w:fill="FFFFFF"/>
        <w:ind w:firstLine="709"/>
        <w:jc w:val="both"/>
        <w:rPr>
          <w:color w:val="000000"/>
        </w:rPr>
      </w:pPr>
      <w:r w:rsidRPr="00F27069">
        <w:rPr>
          <w:color w:val="000000"/>
        </w:rPr>
        <w:t>По смежеству с Ключи-Булакским муниципальным образованием от точки пересечения границ с Ключи-Булакским, Покоснинским, Кобинским муниципальными образованиями 9 км юго-западнее д. Леонова на юго-восток 600 м, затем, огибая безымянную речку, с левой стороны вниз по течению на параллельной удаленности 1 км до пересечения с лесовозной дорогой, далее по направлению в точку, расположенную в 600 м восточнее с. Кобь, далее по фарватеру залива Кобь на югo-восток до пересечения с линией фарватера на р. Ия 4,6 км юго-восточнее с. Кобь.</w:t>
      </w:r>
    </w:p>
    <w:p w:rsidR="00F27069" w:rsidRPr="00F27069" w:rsidRDefault="00F27069" w:rsidP="00F27069">
      <w:pPr>
        <w:shd w:val="clear" w:color="auto" w:fill="FFFFFF"/>
        <w:ind w:firstLine="709"/>
        <w:jc w:val="both"/>
        <w:rPr>
          <w:color w:val="000000"/>
        </w:rPr>
      </w:pPr>
      <w:r w:rsidRPr="00F27069">
        <w:rPr>
          <w:color w:val="000000"/>
        </w:rPr>
        <w:t>По смежеству с Харанжинским муниципальным образованием от точки пересечения с линией фарватера на р. Ия в 4,6 км юго-восточнее с. Кобь по фарватеру залива Ия на юго-запад до примыкания границы Добчурского муниципального образования в 11 км юго-восточнее с. Кобь.</w:t>
      </w:r>
    </w:p>
    <w:p w:rsidR="00F27069" w:rsidRPr="00F27069" w:rsidRDefault="00F27069" w:rsidP="00F27069">
      <w:pPr>
        <w:shd w:val="clear" w:color="auto" w:fill="FFFFFF"/>
        <w:ind w:firstLine="709"/>
        <w:jc w:val="both"/>
        <w:rPr>
          <w:color w:val="000000"/>
        </w:rPr>
      </w:pPr>
      <w:r w:rsidRPr="00F27069">
        <w:rPr>
          <w:color w:val="000000"/>
        </w:rPr>
        <w:t>По смежеству с Добчурским муниципальным образованием от точки на фарватере залива Ия в 11 км юго-восточнее с. Кобь по фарватеру залива Ия на северо-запад до примыкающей границы с Тангуйским муниципальным образованием, т.е. до исходной точки.</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rPr>
          <w:color w:val="000000"/>
        </w:rPr>
      </w:pPr>
      <w:r w:rsidRPr="00F27069">
        <w:rPr>
          <w:color w:val="000000"/>
        </w:rPr>
        <w:t> </w:t>
      </w:r>
    </w:p>
    <w:p w:rsidR="00F27069" w:rsidRPr="00F27069" w:rsidRDefault="00F27069" w:rsidP="00F27069">
      <w:pPr>
        <w:shd w:val="clear" w:color="auto" w:fill="FFFFFF"/>
        <w:ind w:left="1985"/>
        <w:rPr>
          <w:color w:val="000000"/>
        </w:rPr>
      </w:pPr>
      <w:r w:rsidRPr="00F27069">
        <w:rPr>
          <w:color w:val="000000"/>
        </w:rPr>
        <w:t>Приложение 10</w:t>
      </w:r>
    </w:p>
    <w:p w:rsidR="00F27069" w:rsidRPr="00F27069" w:rsidRDefault="00F27069" w:rsidP="00F27069">
      <w:pPr>
        <w:shd w:val="clear" w:color="auto" w:fill="FFFFFF"/>
        <w:ind w:left="1985"/>
        <w:rPr>
          <w:color w:val="000000"/>
        </w:rPr>
      </w:pPr>
      <w:r w:rsidRPr="00F27069">
        <w:t>к Закону Иркутской области</w:t>
      </w:r>
    </w:p>
    <w:p w:rsidR="00F27069" w:rsidRPr="00F27069" w:rsidRDefault="00F27069" w:rsidP="00F27069">
      <w:pPr>
        <w:shd w:val="clear" w:color="auto" w:fill="FFFFFF"/>
        <w:ind w:left="1985"/>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Кобляковского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Кобляковского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деревня Анчирикова;</w:t>
      </w:r>
    </w:p>
    <w:p w:rsidR="00F27069" w:rsidRPr="00F27069" w:rsidRDefault="00F27069" w:rsidP="00F27069">
      <w:pPr>
        <w:shd w:val="clear" w:color="auto" w:fill="FFFFFF"/>
        <w:ind w:firstLine="709"/>
        <w:jc w:val="both"/>
        <w:rPr>
          <w:color w:val="000000"/>
        </w:rPr>
      </w:pPr>
      <w:r w:rsidRPr="00F27069">
        <w:rPr>
          <w:color w:val="000000"/>
        </w:rPr>
        <w:t>поселок Бурнинская Вихоря;</w:t>
      </w:r>
    </w:p>
    <w:p w:rsidR="00F27069" w:rsidRPr="00F27069" w:rsidRDefault="00F27069" w:rsidP="00F27069">
      <w:pPr>
        <w:shd w:val="clear" w:color="auto" w:fill="FFFFFF"/>
        <w:ind w:firstLine="709"/>
        <w:jc w:val="both"/>
        <w:rPr>
          <w:color w:val="000000"/>
        </w:rPr>
      </w:pPr>
      <w:r w:rsidRPr="00F27069">
        <w:rPr>
          <w:color w:val="000000"/>
        </w:rPr>
        <w:t>поселок Придорожный;</w:t>
      </w:r>
    </w:p>
    <w:p w:rsidR="00F27069" w:rsidRPr="00F27069" w:rsidRDefault="00F27069" w:rsidP="00F27069">
      <w:pPr>
        <w:shd w:val="clear" w:color="auto" w:fill="FFFFFF"/>
        <w:ind w:firstLine="709"/>
        <w:jc w:val="both"/>
        <w:rPr>
          <w:color w:val="000000"/>
        </w:rPr>
      </w:pPr>
      <w:r w:rsidRPr="00F27069">
        <w:rPr>
          <w:color w:val="000000"/>
        </w:rPr>
        <w:t>поселок Сахорово;</w:t>
      </w:r>
    </w:p>
    <w:p w:rsidR="00F27069" w:rsidRPr="00F27069" w:rsidRDefault="00F27069" w:rsidP="00F27069">
      <w:pPr>
        <w:shd w:val="clear" w:color="auto" w:fill="FFFFFF"/>
        <w:ind w:firstLine="709"/>
        <w:jc w:val="both"/>
        <w:rPr>
          <w:color w:val="000000"/>
        </w:rPr>
      </w:pPr>
      <w:r w:rsidRPr="00F27069">
        <w:rPr>
          <w:color w:val="000000"/>
        </w:rPr>
        <w:t>село Дубынино;</w:t>
      </w:r>
    </w:p>
    <w:p w:rsidR="00F27069" w:rsidRPr="00F27069" w:rsidRDefault="00F27069" w:rsidP="00F27069">
      <w:pPr>
        <w:shd w:val="clear" w:color="auto" w:fill="FFFFFF"/>
        <w:ind w:firstLine="709"/>
        <w:jc w:val="both"/>
        <w:rPr>
          <w:color w:val="000000"/>
        </w:rPr>
      </w:pPr>
      <w:r w:rsidRPr="00F27069">
        <w:rPr>
          <w:color w:val="000000"/>
        </w:rPr>
        <w:t>село Кобляково.</w:t>
      </w:r>
    </w:p>
    <w:p w:rsidR="00F27069" w:rsidRPr="00F27069" w:rsidRDefault="00F27069" w:rsidP="00F27069">
      <w:pPr>
        <w:shd w:val="clear" w:color="auto" w:fill="FFFFFF"/>
        <w:ind w:firstLine="709"/>
        <w:jc w:val="both"/>
        <w:rPr>
          <w:color w:val="000000"/>
        </w:rPr>
      </w:pPr>
      <w:r w:rsidRPr="00F27069">
        <w:rPr>
          <w:color w:val="000000"/>
        </w:rPr>
        <w:t xml:space="preserve">По смежеству с Кузнецовским муниципальным образованием от точки пересечения автодороги Бикей - Стениха с р. Бикей, граница идет вверх по течению р. Бикей до развилки </w:t>
      </w:r>
      <w:r w:rsidRPr="00F27069">
        <w:rPr>
          <w:color w:val="000000"/>
        </w:rPr>
        <w:lastRenderedPageBreak/>
        <w:t>ручья и притока в 1,2 км от истока р.Бикей, далее на север до пересечения с ЛЭП, далее по северной стороне ЛЭП граница идет на запад 8,4 км и выходит в точку пересечения с р. Табь Ближняя в 20 км на север от г.Вихоревка.</w:t>
      </w:r>
    </w:p>
    <w:p w:rsidR="00F27069" w:rsidRPr="00F27069" w:rsidRDefault="00F27069" w:rsidP="00F27069">
      <w:pPr>
        <w:shd w:val="clear" w:color="auto" w:fill="FFFFFF"/>
        <w:ind w:firstLine="709"/>
        <w:jc w:val="both"/>
        <w:rPr>
          <w:color w:val="000000"/>
        </w:rPr>
      </w:pPr>
      <w:r w:rsidRPr="00F27069">
        <w:rPr>
          <w:color w:val="000000"/>
        </w:rPr>
        <w:t>По смежеству с Вихоревским муниципальным образованием от точки пересечения ЛЭП с р. Табь Ближняя в 20 км на север от г.Вихоревка, далее вверх по течению р. Табь Ближняя на расстоянии 9,6 км на север от ЛЭП по прямой.</w:t>
      </w:r>
    </w:p>
    <w:p w:rsidR="00F27069" w:rsidRPr="00F27069" w:rsidRDefault="00F27069" w:rsidP="00F27069">
      <w:pPr>
        <w:shd w:val="clear" w:color="auto" w:fill="FFFFFF"/>
        <w:ind w:firstLine="709"/>
        <w:jc w:val="both"/>
        <w:rPr>
          <w:color w:val="000000"/>
        </w:rPr>
      </w:pPr>
      <w:r w:rsidRPr="00F27069">
        <w:rPr>
          <w:color w:val="000000"/>
        </w:rPr>
        <w:t>По смежеству с Турманским муниципальным образованием от точки на р. Табь Ближняя в 30 км на север от г.Вихоревка, далее вверх по течению р. Табь Ближняя до истока, далее на запад, пересекая лесовозную дорогу, до р. Кова, далее вниз по течению р. Кова до пересечения с границей Усть-Илимского района в точке, расположенной в 43 км северо-западнее с. Кобляково.</w:t>
      </w:r>
    </w:p>
    <w:p w:rsidR="00F27069" w:rsidRPr="00F27069" w:rsidRDefault="00F27069" w:rsidP="00F27069">
      <w:pPr>
        <w:shd w:val="clear" w:color="auto" w:fill="FFFFFF"/>
        <w:ind w:firstLine="709"/>
        <w:jc w:val="both"/>
        <w:rPr>
          <w:color w:val="000000"/>
        </w:rPr>
      </w:pPr>
      <w:r w:rsidRPr="00F27069">
        <w:rPr>
          <w:color w:val="000000"/>
        </w:rPr>
        <w:t>По смежеству с Усть-Илимским районом от точки пересечения границ Усть-Илимского района и р. Кова далее в северо-восточном и юго-восточном направлениях выходит в подпор залива Бурдой, далее на северо-восток 4,2 км в точку поворота линии ЛЭП, далее по дуге север-восток-юг с радиусом 1 км на вершину горы с отметкой 560 м, далее полудугой в юго-восточном направлении граница выходит на фарватер р. Ангара в 4 км ниже устья р. Вихорева.</w:t>
      </w:r>
    </w:p>
    <w:p w:rsidR="00F27069" w:rsidRPr="00F27069" w:rsidRDefault="00F27069" w:rsidP="00F27069">
      <w:pPr>
        <w:shd w:val="clear" w:color="auto" w:fill="FFFFFF"/>
        <w:ind w:firstLine="709"/>
        <w:jc w:val="both"/>
        <w:rPr>
          <w:color w:val="000000"/>
        </w:rPr>
      </w:pPr>
      <w:r w:rsidRPr="00F27069">
        <w:rPr>
          <w:color w:val="000000"/>
        </w:rPr>
        <w:t>По смежеству с Кежемским муниципальным образованием от точки на фарватере р. Ангара в 4 км ниже устья р. Вихорева, далее по фарватеру р. Ангара до точки на фарватере в 2 км северо-восточнее с. Дубынино.</w:t>
      </w:r>
    </w:p>
    <w:p w:rsidR="00F27069" w:rsidRPr="00F27069" w:rsidRDefault="00F27069" w:rsidP="00F27069">
      <w:pPr>
        <w:shd w:val="clear" w:color="auto" w:fill="FFFFFF"/>
        <w:ind w:firstLine="709"/>
        <w:jc w:val="both"/>
        <w:rPr>
          <w:color w:val="000000"/>
        </w:rPr>
      </w:pPr>
      <w:r w:rsidRPr="00F27069">
        <w:rPr>
          <w:color w:val="000000"/>
        </w:rPr>
        <w:t>По смежеству с Зябинским муниципальным образованием от точки на фарватере р. Ангара в 2 км северо-восточнее с. Дубынино вверх по течению р. Ангара до точки на фарватере в 400 м севернее северо-восточной оконечности о. Зуй.</w:t>
      </w:r>
    </w:p>
    <w:p w:rsidR="00F27069" w:rsidRPr="00F27069" w:rsidRDefault="00F27069" w:rsidP="00F27069">
      <w:pPr>
        <w:shd w:val="clear" w:color="auto" w:fill="FFFFFF"/>
        <w:ind w:firstLine="709"/>
        <w:jc w:val="both"/>
        <w:rPr>
          <w:color w:val="000000"/>
        </w:rPr>
      </w:pPr>
      <w:r w:rsidRPr="00F27069">
        <w:rPr>
          <w:color w:val="000000"/>
        </w:rPr>
        <w:t>По смежеству с муниципальным образованием г.Братск от точки на фарватере р. Ангара в 400 м севернее северо-восточной оконечности о. Зуй, далее граница проходит вверх по фарватеру вдоль северной части о. Зуй, затем на юго-запад по прямой до восточной границы дамбы (в районе лодочной станции), далее на север по левому берегу р. Ангара до объездной дороги граница доходит до строящегося жилого района Сосновый Бор (КБЖБ), огибая с северо-востока и северо-запада по его границам до автодороги (объездной) Тулун - Усть-Кут в 1,2 км южнее кольцевой дорожной развязки в месте пересечения с ЛЭП, далее проходит на запад по оси ЛЭП до точки поворота ЛЭП, затем доходит до левого берега р. Вихорева, далее в южном направлении граница идет по левому берегу р. Вихорева, доходит до автодороги Бикей - Падун, проходит по ее северной стороне до пересечения с объездной автодорогой Тулун - Усть-Кут, по ее восточной стороне до улучшенной автодороги, идущей на поля подсобного хозяйства, затем по этой дороге в юго-западном направлении доходит до ЛЭП, проходит по ее оси до водоотсосной станции, огибая его с западной стороны, идет по тальвегу до точки в 600 м от продолжения ул. Профсоюзная жилого района Бикей, на восток по южной стороне теплотрассы, выходит на объездную автодорогу Тулун - Усть-Кут, проходит по ее восточной стороне в южном направлении до точки пересечения с р. Бикей.</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11</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Куватского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Куватского муниципального образования входят земли населенного пункта деревня Куватка.</w:t>
      </w:r>
    </w:p>
    <w:p w:rsidR="00F27069" w:rsidRPr="00F27069" w:rsidRDefault="00F27069" w:rsidP="00F27069">
      <w:pPr>
        <w:shd w:val="clear" w:color="auto" w:fill="FFFFFF"/>
        <w:ind w:firstLine="709"/>
        <w:jc w:val="both"/>
        <w:rPr>
          <w:color w:val="000000"/>
        </w:rPr>
      </w:pPr>
      <w:r w:rsidRPr="00F27069">
        <w:rPr>
          <w:color w:val="000000"/>
        </w:rPr>
        <w:lastRenderedPageBreak/>
        <w:t>По смежеству с Ключи-Булакским муниципальным образованием от точки на фарватере залива Ия в 6 км северо-западнее пос. Харанжино, далее на северо-восток 5 км, далее на северо-запад 9 км до пересечения дороги Ключи-Булак - Калтук на расстоянии 2,6 км от пересечения с дорогой Калтук - Куватка, далее по дороге на северо-восток 2,6 км до пересечения с дорогой Катук - Куватка.</w:t>
      </w:r>
    </w:p>
    <w:p w:rsidR="00F27069" w:rsidRPr="00F27069" w:rsidRDefault="00F27069" w:rsidP="00F27069">
      <w:pPr>
        <w:shd w:val="clear" w:color="auto" w:fill="FFFFFF"/>
        <w:ind w:firstLine="709"/>
        <w:jc w:val="both"/>
        <w:rPr>
          <w:color w:val="000000"/>
        </w:rPr>
      </w:pPr>
      <w:r w:rsidRPr="00F27069">
        <w:rPr>
          <w:color w:val="000000"/>
        </w:rPr>
        <w:t>По смежеству с Калтукским муниципальным образованием с точки перекрестка дорог Калтук - Куватка, Калтук - Ключи-Булак по дороге на северо-восток до берега водохранилища, далее по прямой в том же направлении до пересечения с линией фарватера на р. Ока в точке, удаленной на северо-восток от д. Куватка на 14 км.</w:t>
      </w:r>
    </w:p>
    <w:p w:rsidR="00F27069" w:rsidRPr="00F27069" w:rsidRDefault="00F27069" w:rsidP="00F27069">
      <w:pPr>
        <w:shd w:val="clear" w:color="auto" w:fill="FFFFFF"/>
        <w:ind w:firstLine="709"/>
        <w:jc w:val="both"/>
        <w:rPr>
          <w:color w:val="000000"/>
        </w:rPr>
      </w:pPr>
      <w:r w:rsidRPr="00F27069">
        <w:rPr>
          <w:color w:val="000000"/>
        </w:rPr>
        <w:t>По смежеству с Озернинским муниципальным образованием от точки на фарватере залива Ока в 14 км северо-восточнее д. Куватка, далее на юго-восток 14 км по фарватеру залива Ока до примыкания границ Харанжинского муниципального образования в точке, удаленной от д. Куватка на 15 км на северо-восток.</w:t>
      </w:r>
    </w:p>
    <w:p w:rsidR="00F27069" w:rsidRPr="00F27069" w:rsidRDefault="00F27069" w:rsidP="00F27069">
      <w:pPr>
        <w:shd w:val="clear" w:color="auto" w:fill="FFFFFF"/>
        <w:ind w:firstLine="709"/>
        <w:jc w:val="both"/>
        <w:rPr>
          <w:color w:val="000000"/>
        </w:rPr>
      </w:pPr>
      <w:r w:rsidRPr="00F27069">
        <w:rPr>
          <w:color w:val="000000"/>
        </w:rPr>
        <w:t>По смежеству с Харанжинским муниципальным образованием от точки на фарватере залива Ока в 15 км северо-восточнее д. Куватка, далее на юго-запад по фарватеру залива Ия до пересечения с границей Ключи-Булакского муниципального образования, т.е. до исходной точки.</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12</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Кузнецовского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Кузнецовского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Бамбуй;</w:t>
      </w:r>
    </w:p>
    <w:p w:rsidR="00F27069" w:rsidRPr="00F27069" w:rsidRDefault="00F27069" w:rsidP="00F27069">
      <w:pPr>
        <w:shd w:val="clear" w:color="auto" w:fill="FFFFFF"/>
        <w:ind w:firstLine="709"/>
        <w:jc w:val="both"/>
        <w:rPr>
          <w:color w:val="000000"/>
        </w:rPr>
      </w:pPr>
      <w:r w:rsidRPr="00F27069">
        <w:rPr>
          <w:color w:val="000000"/>
        </w:rPr>
        <w:t>село Кузнецовка.</w:t>
      </w:r>
    </w:p>
    <w:p w:rsidR="00F27069" w:rsidRPr="00F27069" w:rsidRDefault="00F27069" w:rsidP="00F27069">
      <w:pPr>
        <w:shd w:val="clear" w:color="auto" w:fill="FFFFFF"/>
        <w:ind w:firstLine="709"/>
        <w:jc w:val="both"/>
        <w:rPr>
          <w:color w:val="000000"/>
        </w:rPr>
      </w:pPr>
      <w:r w:rsidRPr="00F27069">
        <w:rPr>
          <w:color w:val="000000"/>
        </w:rPr>
        <w:t>По смежеству с Кобляковским муниципальным образованием от точки пересечения р. Табь-Ближняя с ЛЭП граница идет на восток по северной стороне ЛЭП на протяжении 8,4 км и поворачивает на юг до развилки р.Бикей и притока, затем граница проходит по р. Бикей вниз по течению на юго-восток до объездной автодороги Тулун - Усть-Кут и далее до р. Вихорева и по ее восточной стороне до подъездной дороги к очистным сооружениям.</w:t>
      </w:r>
    </w:p>
    <w:p w:rsidR="00F27069" w:rsidRPr="00F27069" w:rsidRDefault="00F27069" w:rsidP="00F27069">
      <w:pPr>
        <w:shd w:val="clear" w:color="auto" w:fill="FFFFFF"/>
        <w:ind w:firstLine="709"/>
        <w:jc w:val="both"/>
        <w:rPr>
          <w:color w:val="000000"/>
        </w:rPr>
      </w:pPr>
      <w:r w:rsidRPr="00F27069">
        <w:rPr>
          <w:color w:val="000000"/>
        </w:rPr>
        <w:t>По смежеству с муниципальным образованием г.Братск от объездной дороги Тулун - Усть-Кут граница проходит по южной стороне подъездной дороги на восток до юго-восточного угла очистных сооружений, далее на северо-восток до р. Вихорева и вверх по ее левому берегу, в районе устья ручья Сенькин, огибая жилой район "Стениха" (оставляя его в городской черте) до объездной автодороги Тулун - Усть-Кут и до ручья Чумахай</w:t>
      </w:r>
      <w:r w:rsidRPr="00F27069">
        <w:rPr>
          <w:color w:val="0000FF"/>
        </w:rPr>
        <w:t xml:space="preserve">.  По ручью Чумахай вверх по течению 900 м, далее в юго-западном направлении  проходит  0,6  км  до подъездной  автодороги, пересекает  ее  и  в юго-западном направлении проходит 200 м. Далее огибает жилой массив Новая Стениха  с  северной, западной  и  южной сторон  на  протяжении 900 м. От южной оконечности жилого массива Новая Стениха идет  плавной  линией  на  юго-восток  на протяжении 800 м до автодороги Тулун – Усть-Кут и пересекает ее. Далее вдоль восточной стороны полосы отвода  объездной  автодороги  Тулун  – Усть-Кут  до  подъездного  железнодорожного  пути.  Затем  проходит по восточной стороне подъездного железнодорожного пути  100  м.  Далее  в восточном  направлении  по  прямой  до  левого  берега р. Вихорева. По левому берегу р. Вихорева проходит вверх по течению 1100 м, </w:t>
      </w:r>
      <w:r w:rsidRPr="00F27069">
        <w:rPr>
          <w:color w:val="0000FF"/>
        </w:rPr>
        <w:lastRenderedPageBreak/>
        <w:t>пересекая железнодорожный  мост.  Затем проходит 300 м в западно-северо-западном направлении, поворачивает и по прямой в западном направлении  доходит до  северного  угла  водозабора.  Затем в юго-юго-западном направлении проходит вдоль  северо-западной  границы водозабора.  Идет  100  м  в западно-северо-западном направлении. Далее (В редакции Закона  Иркутской области </w:t>
      </w:r>
      <w:hyperlink r:id="rId18" w:tgtFrame="contents" w:tooltip="Закона  Иркутской области от 06.03.2014 № 24-ОЗ" w:history="1">
        <w:r w:rsidRPr="00F27069">
          <w:rPr>
            <w:color w:val="0563C1"/>
            <w:u w:val="single"/>
          </w:rPr>
          <w:t>от 06.03.2014 № 24-ОЗ</w:t>
        </w:r>
      </w:hyperlink>
      <w:r w:rsidRPr="00F27069">
        <w:rPr>
          <w:color w:val="0000FF"/>
        </w:rPr>
        <w:t>)</w:t>
      </w:r>
      <w:r w:rsidRPr="00F27069">
        <w:rPr>
          <w:color w:val="000000"/>
        </w:rPr>
        <w:t> по северной стороне автодороги Чекановский водозабор и с восточной, северной, и западной стороны жилого района Чекановский с выходом на р. Вихорева и ее левому берегу до устья р. Мостовая, от устья р. Мостовая вверх по руслу до границы полосы отвода автодороги Братск - Тулун.</w:t>
      </w:r>
    </w:p>
    <w:p w:rsidR="00F27069" w:rsidRPr="00F27069" w:rsidRDefault="00F27069" w:rsidP="00F27069">
      <w:pPr>
        <w:shd w:val="clear" w:color="auto" w:fill="FFFFFF"/>
        <w:ind w:firstLine="709"/>
        <w:jc w:val="both"/>
        <w:rPr>
          <w:color w:val="000000"/>
        </w:rPr>
      </w:pPr>
      <w:r w:rsidRPr="00F27069">
        <w:rPr>
          <w:color w:val="000000"/>
        </w:rPr>
        <w:t>По смежеству с Тарминским муниципальным образованием от точки пересечения р. Мостовая и автодороги Братск - Тулун граница проходит по южной стороне автодороги Братск - Тулун на запад до развилки автодороги Братск - Тулун - Вихоревка.</w:t>
      </w:r>
    </w:p>
    <w:p w:rsidR="00F27069" w:rsidRPr="00F27069" w:rsidRDefault="00F27069" w:rsidP="00F27069">
      <w:pPr>
        <w:shd w:val="clear" w:color="auto" w:fill="FFFFFF"/>
        <w:ind w:firstLine="709"/>
        <w:jc w:val="both"/>
        <w:rPr>
          <w:color w:val="000000"/>
        </w:rPr>
      </w:pPr>
      <w:r w:rsidRPr="00F27069">
        <w:rPr>
          <w:color w:val="000000"/>
        </w:rPr>
        <w:t>По смежеству с Вихоревским муниципальным образованием от развилки автодорог Братск - Тулун - Вихоревка граница проходит на запад по южной стороне автодороги на г.Вихоревка расстоянием 1,4 км, затем прямой линией на запад до пересечения с р. Бамбуй, далее сворачивает в северо-западном направлении до точки, расположенной на расстоянии 1 км западнее автодороги, далее в восточном направлении пересекает автодорогу Кузнецовка - Вихоревка до р. Вихорева и вниз по реке, огибая г.Вихоревка, до устья р. Табь-Ближняя, далее на север вверх по Табь-Ближняя до пересечения с ЛЭП, т.е.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13</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Наратайского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Наратайского муниципального образования входят земли населенного пункта пос. Наратай.</w:t>
      </w:r>
    </w:p>
    <w:p w:rsidR="00F27069" w:rsidRPr="00F27069" w:rsidRDefault="00F27069" w:rsidP="00F27069">
      <w:pPr>
        <w:shd w:val="clear" w:color="auto" w:fill="FFFFFF"/>
        <w:ind w:firstLine="709"/>
        <w:jc w:val="both"/>
        <w:rPr>
          <w:color w:val="000000"/>
        </w:rPr>
      </w:pPr>
      <w:r w:rsidRPr="00F27069">
        <w:rPr>
          <w:color w:val="000000"/>
        </w:rPr>
        <w:t>По смежеству с Зябинским муниципальным образованием от точки, расположенной на фарватере залива Ангара в 17 км юго-западнее пос. Наратай, далее по фарватеру залива Ангара на северо-восток 32 км до точки, удаленной северо-восточнее пос. Наратай на 15 км.</w:t>
      </w:r>
    </w:p>
    <w:p w:rsidR="00F27069" w:rsidRPr="00F27069" w:rsidRDefault="00F27069" w:rsidP="00F27069">
      <w:pPr>
        <w:shd w:val="clear" w:color="auto" w:fill="FFFFFF"/>
        <w:ind w:firstLine="709"/>
        <w:jc w:val="both"/>
        <w:rPr>
          <w:color w:val="000000"/>
        </w:rPr>
      </w:pPr>
      <w:r w:rsidRPr="00F27069">
        <w:rPr>
          <w:color w:val="000000"/>
        </w:rPr>
        <w:t>По смежеству с Кежемским муниципальным образованием от точки на фарватере залива Ангара, удаленной северо-восточнее пос. Наратай на 15 км, далее по фарватеру на юго-восток 15 км до точки, расположенной на фарватер в 4 км от пос. Заярск Нижнеилимского района.</w:t>
      </w:r>
    </w:p>
    <w:p w:rsidR="00F27069" w:rsidRPr="00F27069" w:rsidRDefault="00F27069" w:rsidP="00F27069">
      <w:pPr>
        <w:shd w:val="clear" w:color="auto" w:fill="FFFFFF"/>
        <w:ind w:firstLine="709"/>
        <w:jc w:val="both"/>
        <w:rPr>
          <w:color w:val="000000"/>
        </w:rPr>
      </w:pPr>
      <w:r w:rsidRPr="00F27069">
        <w:rPr>
          <w:color w:val="000000"/>
        </w:rPr>
        <w:t>По смежеству с Нижнеилимским районом от точки, расположенной на акватории юго-западнее от пос. Заярск в 4 км, граница идет на юго-восток до водораздела залива Видим и ручья Мока от устья ручья Мока в 7 км.</w:t>
      </w:r>
    </w:p>
    <w:p w:rsidR="00F27069" w:rsidRPr="00F27069" w:rsidRDefault="00F27069" w:rsidP="00F27069">
      <w:pPr>
        <w:shd w:val="clear" w:color="auto" w:fill="FFFFFF"/>
        <w:ind w:firstLine="709"/>
        <w:jc w:val="both"/>
        <w:rPr>
          <w:color w:val="000000"/>
        </w:rPr>
      </w:pPr>
      <w:r w:rsidRPr="00F27069">
        <w:rPr>
          <w:color w:val="000000"/>
        </w:rPr>
        <w:t>По смежеству с Шумиловским муниципальным образованием от точки, расположенной на акватории в 7 км от устья ручья Мока, граница идет на юг по фарватеру до точки, расположенной северо-западней пос. Шумилово в 3 км.</w:t>
      </w:r>
    </w:p>
    <w:p w:rsidR="00F27069" w:rsidRPr="00F27069" w:rsidRDefault="00F27069" w:rsidP="00F27069">
      <w:pPr>
        <w:shd w:val="clear" w:color="auto" w:fill="FFFFFF"/>
        <w:ind w:firstLine="709"/>
        <w:jc w:val="both"/>
        <w:rPr>
          <w:color w:val="000000"/>
        </w:rPr>
      </w:pPr>
      <w:r w:rsidRPr="00F27069">
        <w:rPr>
          <w:color w:val="000000"/>
        </w:rPr>
        <w:t>По смежеству с Карахунским муниципальным образованием от точки, расположенной северо-западнее пос. Шумилово в 3,2 км, граница идет на северо-запад протяженностью 12,8 км до лесовозной дороги юго-западнее от 542 отметки 800 м, далее по восточной стороне лесовозной дороги граница идет на юг протяженностью 18 км, затем поворачивает на северо-запад до устья ручья Никулин, далее вверх по течению ручья до истока 3 км в северо-западном направлении идет до лесовозной дороги в 2 км юго-восточнее р. Кежма-Наратайская, до точки от залива Кежма-Наратайская 1,8 км по прямой и идет по дороге до р. Кежма-Наратайская.</w:t>
      </w:r>
    </w:p>
    <w:p w:rsidR="00F27069" w:rsidRPr="00F27069" w:rsidRDefault="00F27069" w:rsidP="00F27069">
      <w:pPr>
        <w:shd w:val="clear" w:color="auto" w:fill="FFFFFF"/>
        <w:ind w:firstLine="709"/>
        <w:jc w:val="both"/>
        <w:rPr>
          <w:color w:val="000000"/>
        </w:rPr>
      </w:pPr>
      <w:r w:rsidRPr="00F27069">
        <w:rPr>
          <w:color w:val="000000"/>
        </w:rPr>
        <w:lastRenderedPageBreak/>
        <w:t>По смежеству с Озернинским муниципальным образованием от точки пересечения лесовозной дороги с p. Кежмa-Hapaтайская, граница идет по течению реки, далее, огибая по левому берегу залив Кежма-Наратайская, выходит на авто- и лесовозную дороги в западном направлении протяженностью 17 км, затем по ручью Судовка, далее по заливу Судовка в северо-западном направлении выходит на точку, расположенную на акватории Братского водохранилища западнее пос. Наратай в 17 км, т.е. на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14</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Озернинского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Озернинского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Озерный;</w:t>
      </w:r>
    </w:p>
    <w:p w:rsidR="00F27069" w:rsidRPr="00F27069" w:rsidRDefault="00F27069" w:rsidP="00F27069">
      <w:pPr>
        <w:shd w:val="clear" w:color="auto" w:fill="FFFFFF"/>
        <w:ind w:firstLine="709"/>
        <w:jc w:val="both"/>
        <w:rPr>
          <w:color w:val="000000"/>
        </w:rPr>
      </w:pPr>
      <w:r w:rsidRPr="00F27069">
        <w:rPr>
          <w:color w:val="000000"/>
        </w:rPr>
        <w:t>поселок Первомайский.</w:t>
      </w:r>
    </w:p>
    <w:p w:rsidR="00F27069" w:rsidRPr="00F27069" w:rsidRDefault="00F27069" w:rsidP="00F27069">
      <w:pPr>
        <w:shd w:val="clear" w:color="auto" w:fill="FFFFFF"/>
        <w:ind w:firstLine="709"/>
        <w:jc w:val="both"/>
        <w:rPr>
          <w:color w:val="000000"/>
        </w:rPr>
      </w:pPr>
      <w:r w:rsidRPr="00F27069">
        <w:rPr>
          <w:color w:val="000000"/>
        </w:rPr>
        <w:t>По смежеству с Куватским муниципальным образованием от точки на фарватере залива Ока в 11 км на юго-запад от устья залива Артумей и далее на северо-запад по фарватеру залива Ока 14 км, в 14 км на северо-востоке от д. Куватка.</w:t>
      </w:r>
    </w:p>
    <w:p w:rsidR="00F27069" w:rsidRPr="00F27069" w:rsidRDefault="00F27069" w:rsidP="00F27069">
      <w:pPr>
        <w:shd w:val="clear" w:color="auto" w:fill="FFFFFF"/>
        <w:ind w:firstLine="709"/>
        <w:jc w:val="both"/>
        <w:rPr>
          <w:color w:val="000000"/>
        </w:rPr>
      </w:pPr>
      <w:r w:rsidRPr="00F27069">
        <w:rPr>
          <w:color w:val="000000"/>
        </w:rPr>
        <w:t>По смежеству с Калтукским муниципальным образованием от точки, находящейся на фарватере залива Ока в 14 км на северо-востоке от д. Куватка, далее на северо-запад 13 км до пересечения с границей Большеокинского муниципального образования в точке, удаленной от с. Калтук на северо-восток на 7 км.</w:t>
      </w:r>
    </w:p>
    <w:p w:rsidR="00F27069" w:rsidRPr="00F27069" w:rsidRDefault="00F27069" w:rsidP="00F27069">
      <w:pPr>
        <w:shd w:val="clear" w:color="auto" w:fill="FFFFFF"/>
        <w:ind w:firstLine="709"/>
        <w:jc w:val="both"/>
        <w:rPr>
          <w:color w:val="000000"/>
        </w:rPr>
      </w:pPr>
      <w:r w:rsidRPr="00F27069">
        <w:rPr>
          <w:color w:val="000000"/>
        </w:rPr>
        <w:t>По смежеству с Большеокинским муниципальным образованием от точки, расположенной на фарватере залива Ока в 7 км северо-восточнее с. Калтук, далее по фарватеру залива Ока на северо-восток 2,2 км, далее на север 9,6 км до точки на фарватере, удаленной от паромной переправы на север на 4,2 км и на 8 км северо-восточнее с. Большеокинское.</w:t>
      </w:r>
    </w:p>
    <w:p w:rsidR="00F27069" w:rsidRPr="00F27069" w:rsidRDefault="00F27069" w:rsidP="00F27069">
      <w:pPr>
        <w:shd w:val="clear" w:color="auto" w:fill="FFFFFF"/>
        <w:ind w:firstLine="709"/>
        <w:jc w:val="both"/>
        <w:rPr>
          <w:color w:val="000000"/>
        </w:rPr>
      </w:pPr>
      <w:r w:rsidRPr="00F27069">
        <w:rPr>
          <w:color w:val="000000"/>
        </w:rPr>
        <w:t>По смежеству с Тарминским муниципальным образованием от точки, расположенной на акватории Братского водохранилища в 8 км северо-восточнее от с. Большеокинское, граница идет на север по фарватеру залива Ока до точки в 2 км южнее мыса Дунайский.</w:t>
      </w:r>
    </w:p>
    <w:p w:rsidR="00F27069" w:rsidRPr="00F27069" w:rsidRDefault="00F27069" w:rsidP="00F27069">
      <w:pPr>
        <w:shd w:val="clear" w:color="auto" w:fill="FFFFFF"/>
        <w:ind w:firstLine="709"/>
        <w:jc w:val="both"/>
        <w:rPr>
          <w:color w:val="000000"/>
        </w:rPr>
      </w:pPr>
      <w:r w:rsidRPr="00F27069">
        <w:rPr>
          <w:color w:val="000000"/>
        </w:rPr>
        <w:t>По смежеству с Зябинским муниципальным образованием от точки, расположенной на фарватере залива Ангара в 15 км северо-востока пос. Наратай, далее на юго-запад 13 км до точки на фарватере в 17,2 км юго-западнее от пос. Наратай.</w:t>
      </w:r>
    </w:p>
    <w:p w:rsidR="00F27069" w:rsidRPr="00F27069" w:rsidRDefault="00F27069" w:rsidP="00F27069">
      <w:pPr>
        <w:shd w:val="clear" w:color="auto" w:fill="FFFFFF"/>
        <w:ind w:firstLine="709"/>
        <w:jc w:val="both"/>
        <w:rPr>
          <w:color w:val="000000"/>
        </w:rPr>
      </w:pPr>
      <w:r w:rsidRPr="00F27069">
        <w:rPr>
          <w:color w:val="000000"/>
        </w:rPr>
        <w:t>По смежеству с Наратайским муниципальным образованием от точки, находящейся на акватории Братского водохранилища в 17,2 км юго-западнее от пос. Наратай, далее </w:t>
      </w:r>
      <w:r w:rsidRPr="00F27069">
        <w:rPr>
          <w:color w:val="0000FF"/>
        </w:rPr>
        <w:t>на юго-восток по заливу Судовка (В редакции Закона  Иркутской области </w:t>
      </w:r>
      <w:hyperlink r:id="rId19"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до подпора водохранилища, далее на восток вдоль по лесовозной дороге, вплоть до подпора р. Речушка, затем на север по заливу Ручушка, </w:t>
      </w:r>
      <w:r w:rsidRPr="00F27069">
        <w:rPr>
          <w:color w:val="0000FF"/>
        </w:rPr>
        <w:t>до его слияния с Наратайским заливом (В редакции Закона  Иркутской области </w:t>
      </w:r>
      <w:hyperlink r:id="rId20"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после чего граница поворачивает на юго-восток и идет </w:t>
      </w:r>
      <w:r w:rsidRPr="00F27069">
        <w:rPr>
          <w:color w:val="0000FF"/>
        </w:rPr>
        <w:t>вдоль левого берега залива Кежма-Наратайский (В редакции Закона  Иркутской области </w:t>
      </w:r>
      <w:hyperlink r:id="rId21"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до точки, находящейся в 2,5 км выше подпора данной реки.</w:t>
      </w:r>
    </w:p>
    <w:p w:rsidR="00F27069" w:rsidRPr="00F27069" w:rsidRDefault="00F27069" w:rsidP="00F27069">
      <w:pPr>
        <w:shd w:val="clear" w:color="auto" w:fill="FFFFFF"/>
        <w:ind w:firstLine="709"/>
        <w:jc w:val="both"/>
        <w:rPr>
          <w:color w:val="000000"/>
        </w:rPr>
      </w:pPr>
      <w:r w:rsidRPr="00F27069">
        <w:rPr>
          <w:color w:val="000000"/>
        </w:rPr>
        <w:t>По смежеству с Карахунским муниципальным образованием от точки, находящейся Кежма-Наратайская в 2,5 км, от ее подпора вдоль левого берега р. Кежма Наратайская до ее верховьев, далее по лесовозной дороге на юго-восток, по водоразделу р. Кежма-Наратайская и р. Артумей, до точки, находящейся в 2 км к северо-западу от истока р. Артумей на Омской дороге.</w:t>
      </w:r>
    </w:p>
    <w:p w:rsidR="00F27069" w:rsidRPr="00F27069" w:rsidRDefault="00F27069" w:rsidP="00F27069">
      <w:pPr>
        <w:shd w:val="clear" w:color="auto" w:fill="FFFFFF"/>
        <w:ind w:firstLine="709"/>
        <w:jc w:val="both"/>
        <w:rPr>
          <w:color w:val="000000"/>
        </w:rPr>
      </w:pPr>
      <w:r w:rsidRPr="00F27069">
        <w:rPr>
          <w:color w:val="0000FF"/>
        </w:rPr>
        <w:lastRenderedPageBreak/>
        <w:t>По смежеству с границей Братского района (В редакции Закона  Иркутской области </w:t>
      </w:r>
      <w:hyperlink r:id="rId22" w:tgtFrame="contents" w:tooltip="Закона  Иркутской области от 21.12.2017 № 133-ОЗ" w:history="1">
        <w:r w:rsidRPr="00F27069">
          <w:rPr>
            <w:color w:val="0563C1"/>
            <w:u w:val="single"/>
          </w:rPr>
          <w:t>от 21.12.2017 № 133-ОЗ</w:t>
        </w:r>
      </w:hyperlink>
      <w:r w:rsidRPr="00F27069">
        <w:rPr>
          <w:color w:val="0000FF"/>
        </w:rPr>
        <w:t>) </w:t>
      </w:r>
      <w:r w:rsidRPr="00F27069">
        <w:rPr>
          <w:color w:val="000000"/>
        </w:rPr>
        <w:t>от точки, расположенной на Омской дороге в 2 км северо-западнее от истока р. Артумей, далее на юго-запад в направлении разв. Артумей 11 км до фарватера залива Артумей, далее по фарватеру залива Артумей до залива Ока, далее на юго-запад 2,4 км до фарватера залива Ока, до точки, уделенной на 17 км юго-восточнее пос. Первомайский.</w:t>
      </w:r>
    </w:p>
    <w:p w:rsidR="00F27069" w:rsidRPr="00F27069" w:rsidRDefault="00F27069" w:rsidP="00F27069">
      <w:pPr>
        <w:shd w:val="clear" w:color="auto" w:fill="FFFFFF"/>
        <w:ind w:firstLine="709"/>
        <w:jc w:val="both"/>
        <w:rPr>
          <w:color w:val="000000"/>
        </w:rPr>
      </w:pPr>
      <w:r w:rsidRPr="00F27069">
        <w:rPr>
          <w:color w:val="000000"/>
        </w:rPr>
        <w:t>По смежеству с Харанжинским муниципальным образованием от точки на фарватере залива Ока, удаленной на 2,4 км от устья залива Артумей, и на 17 км юго-восточнее пос. Первомайский, далее на запад 8,4 км по фарватеру залива Ока, удаленный на 17 км северо-восточнее д. Куватка и на 14 км юго-восточнее пос. Первомайский.</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15</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Покоснинского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Покоснинского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Сосновый;</w:t>
      </w:r>
    </w:p>
    <w:p w:rsidR="00F27069" w:rsidRPr="00F27069" w:rsidRDefault="00F27069" w:rsidP="00F27069">
      <w:pPr>
        <w:shd w:val="clear" w:color="auto" w:fill="FFFFFF"/>
        <w:ind w:firstLine="709"/>
        <w:jc w:val="both"/>
        <w:rPr>
          <w:color w:val="000000"/>
        </w:rPr>
      </w:pPr>
      <w:r w:rsidRPr="00F27069">
        <w:rPr>
          <w:color w:val="000000"/>
        </w:rPr>
        <w:t>село Покосное.</w:t>
      </w:r>
    </w:p>
    <w:p w:rsidR="00F27069" w:rsidRPr="00F27069" w:rsidRDefault="00F27069" w:rsidP="00F27069">
      <w:pPr>
        <w:shd w:val="clear" w:color="auto" w:fill="FFFFFF"/>
        <w:ind w:firstLine="709"/>
        <w:jc w:val="both"/>
        <w:rPr>
          <w:color w:val="000000"/>
        </w:rPr>
      </w:pPr>
      <w:r w:rsidRPr="00F27069">
        <w:rPr>
          <w:color w:val="000000"/>
        </w:rPr>
        <w:t>По смежеству с Чунским районом от точки, расположенной на границе Чунского района в 3 км к северо-западу от истока р. Балага, граница идет в северо-восточном направлении по хребту водоразделов рек Чукша и Северная Чукша, доходит до точки, расположенной в 3,5 км к западу от истока ближнего правого притока р. Арчабь.</w:t>
      </w:r>
    </w:p>
    <w:p w:rsidR="00F27069" w:rsidRPr="00F27069" w:rsidRDefault="00F27069" w:rsidP="00F27069">
      <w:pPr>
        <w:shd w:val="clear" w:color="auto" w:fill="FFFFFF"/>
        <w:ind w:firstLine="709"/>
        <w:jc w:val="both"/>
        <w:rPr>
          <w:color w:val="000000"/>
        </w:rPr>
      </w:pPr>
      <w:r w:rsidRPr="00F27069">
        <w:rPr>
          <w:color w:val="000000"/>
        </w:rPr>
        <w:t>По смежеству с Вихоревским муниципальным образованием от точки на границе Чунского района граница идет к истоку р. Арчабь в восточном направлении и расстоянием 4 км выходит на р. Арчабь, идет вниз по течению р. Арчабь, доходит до ее устья, идет вниз по течению р. Бол. Бада, доходит до устья р. Нагал, идет вверх по течению р. Нагал, и, не дойдя до истока р. Нагал 5 км, поворачивает на восток, выходит на лесовозную дорогу и идет по ней по правой стороне, доходит до точки, расположенной на 56 км автодороги Братск - Тулун.</w:t>
      </w:r>
    </w:p>
    <w:p w:rsidR="00F27069" w:rsidRPr="00F27069" w:rsidRDefault="00F27069" w:rsidP="00F27069">
      <w:pPr>
        <w:shd w:val="clear" w:color="auto" w:fill="FFFFFF"/>
        <w:ind w:firstLine="709"/>
        <w:jc w:val="both"/>
        <w:rPr>
          <w:color w:val="000000"/>
        </w:rPr>
      </w:pPr>
      <w:r w:rsidRPr="00F27069">
        <w:rPr>
          <w:color w:val="000000"/>
        </w:rPr>
        <w:t>По смежеству с Большеокинским муниципальным образованием от пересечения дороги Братск - Тулун с дорогой Леоновское полукольцо на 56 км, далее по дороге Леоновское полукольцо на юго-восток 8,6 км, далее на юго-восток до устья р. Ербь, далее вниз по течению р. Ербь 14,4 км до пересечения с границей Калтукского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По смежеству с Калтукским муниципальным образованием от точки пересечения границ на р. Ербь Калтукского, Большеокинского, Покоснинского муниципальных образований вниз по течению р. Ербь на 10,6 км до пересечения с урочищем Захарова Тайга.</w:t>
      </w:r>
    </w:p>
    <w:p w:rsidR="00F27069" w:rsidRPr="00F27069" w:rsidRDefault="00F27069" w:rsidP="00F27069">
      <w:pPr>
        <w:shd w:val="clear" w:color="auto" w:fill="FFFFFF"/>
        <w:ind w:firstLine="709"/>
        <w:jc w:val="both"/>
        <w:rPr>
          <w:color w:val="000000"/>
        </w:rPr>
      </w:pPr>
      <w:r w:rsidRPr="00F27069">
        <w:rPr>
          <w:color w:val="000000"/>
        </w:rPr>
        <w:t>По смежеству с Ключи-Булакским муниципальным образованием от точки на р. Ербь, расположенной в 9,8 км к северо-западу от моста, находящегося на полукольце автодороги Братск - Тулун к западу от населенного пункта Леонова граница идет на северо-запад по урочищу Захарова Тайга 3,6 км, затем поворачивает на юго-восток, проходит 6,2 км до точки, расположенной на безымянном притоке, пересекает его, поворачивает на юго-запад, идет 1,2 км на юго-восток 3,6 км, идет до автодороги полукольцо Братск - Тулун, идет на запад по его северной стороне 2,2 км, на юг до пересечения с дорогой Леоновское полукольцо в 8 км юго-западнее д.Леонова.</w:t>
      </w:r>
    </w:p>
    <w:p w:rsidR="00F27069" w:rsidRPr="00F27069" w:rsidRDefault="00F27069" w:rsidP="00F27069">
      <w:pPr>
        <w:shd w:val="clear" w:color="auto" w:fill="FFFFFF"/>
        <w:ind w:firstLine="709"/>
        <w:jc w:val="both"/>
        <w:rPr>
          <w:color w:val="000000"/>
        </w:rPr>
      </w:pPr>
      <w:r w:rsidRPr="00F27069">
        <w:rPr>
          <w:color w:val="000000"/>
        </w:rPr>
        <w:t xml:space="preserve">По смежеству с Кобинским муниципальным образованием от точки на дороге Леоновское полукольцо, расположенной юго-западнее д. Леонова, далее по дороге на юго-запад 6,2 км, далее </w:t>
      </w:r>
      <w:r w:rsidRPr="00F27069">
        <w:rPr>
          <w:color w:val="000000"/>
        </w:rPr>
        <w:lastRenderedPageBreak/>
        <w:t>по дороге на северо-запад 3 км до пересечения с лесовозной дорогой, далее по лесовозной дороге на юго-запад 6 км по прямой, далее на юго-запад до пересечения с устьем р. Адьба.</w:t>
      </w:r>
    </w:p>
    <w:p w:rsidR="00F27069" w:rsidRPr="00F27069" w:rsidRDefault="00F27069" w:rsidP="00F27069">
      <w:pPr>
        <w:shd w:val="clear" w:color="auto" w:fill="FFFFFF"/>
        <w:ind w:firstLine="709"/>
        <w:jc w:val="both"/>
        <w:rPr>
          <w:color w:val="000000"/>
        </w:rPr>
      </w:pPr>
      <w:r w:rsidRPr="00F27069">
        <w:rPr>
          <w:color w:val="000000"/>
        </w:rPr>
        <w:t>По смежеству с Тангуйским муниципальным образованием от точки, расположенной в устье р. Адьба, далее граница продолжает идти вдоль залива Бада, доходит до точки на побережье залива, расположенной от устья р. Бада в 2,5 км по прямой на юго-восток, затем, пересекая залив Бада, в южном направлении выходит на точку, расположенную на противоположном берегу залива, поворачивает на юго-запад, и, пройдя 1,2 км, поворачивает прямой линией на запад, доходит до точки на ЛЭП, расположенной в 600 м от северной поворотной опоры ЛЭП, идущей на с. Покосное, далее граница идет прямой линией вдоль левой стороны автодороги "Тулун - Усть-Кут" в направлении на юг до точки, расположенной на а/д "Тулун - Усть-Кут", в 1,6 км от моста через залив Тангуй, пересекает автодорогу в северо-западном направлении, проходит 800 м и, не доходя до побережья залива Тангуй 300 м, огибает его слева и идет вверх по течению р. Зарбь, доходит до 423 отметки урезы воды р. Зарбь, поворачивает на юго-запад и расстоянием 5 км выходит к точке на левом безымянном притоке р. Янда в точке, расположенной в 5,2 км от устья р. Янда, проходит 2,5 км, поворачивает на юг до устья р. Ирил, идет вверх по течению р. Ирил и пересекает ее в точке, находящейся в 1,4 км от истока р. Ирил, поворачивает на северо-восток, в сторону правого безымянного притока р. Балага и расстоянием 6 км выходит к точке устья безымянного притока р. Балага, находящейся в 5 км по прямой от 855 отметки (г. Громовская Сопка). Далее граница идет вверх по течению р. Балага, доходит до ее истока и выходит на точку на границе Чунского района, находящуюся в 3 км на северо-восток от истока р. Балага, т.е. к исходной точке.</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16</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Прибойнинского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Прибойнинского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Прибойный;</w:t>
      </w:r>
    </w:p>
    <w:p w:rsidR="00F27069" w:rsidRPr="00F27069" w:rsidRDefault="00F27069" w:rsidP="00F27069">
      <w:pPr>
        <w:shd w:val="clear" w:color="auto" w:fill="FFFFFF"/>
        <w:ind w:firstLine="709"/>
        <w:jc w:val="both"/>
        <w:rPr>
          <w:color w:val="000000"/>
        </w:rPr>
      </w:pPr>
      <w:r w:rsidRPr="00F27069">
        <w:rPr>
          <w:color w:val="000000"/>
        </w:rPr>
        <w:t>поселок Чистый.</w:t>
      </w:r>
    </w:p>
    <w:p w:rsidR="00F27069" w:rsidRPr="00F27069" w:rsidRDefault="00F27069" w:rsidP="00F27069">
      <w:pPr>
        <w:shd w:val="clear" w:color="auto" w:fill="FFFFFF"/>
        <w:ind w:firstLine="709"/>
        <w:jc w:val="both"/>
        <w:rPr>
          <w:color w:val="000000"/>
        </w:rPr>
      </w:pPr>
      <w:r w:rsidRPr="00F27069">
        <w:rPr>
          <w:color w:val="000000"/>
        </w:rPr>
        <w:t>По смежеству с Шумиловским муниципальным образованием от точки, расположенной на фарватере Братского водохранилища в 12 км севернее пос. Прибойный, граница идет до устья ручья Бобровка, вверх по течению ручья до истока и прямой линии 800 м выходит на границу Усть-Удинского района.</w:t>
      </w:r>
    </w:p>
    <w:p w:rsidR="00F27069" w:rsidRPr="00F27069" w:rsidRDefault="00F27069" w:rsidP="00F27069">
      <w:pPr>
        <w:shd w:val="clear" w:color="auto" w:fill="FFFFFF"/>
        <w:ind w:firstLine="709"/>
        <w:jc w:val="both"/>
        <w:rPr>
          <w:color w:val="000000"/>
        </w:rPr>
      </w:pPr>
      <w:r w:rsidRPr="00F27069">
        <w:rPr>
          <w:color w:val="000000"/>
        </w:rPr>
        <w:t>По смежеству с Усть-Удинским районом от точки, расположенной на границе Усть-Удинского района в 800 м от истока ручья Бобровка, граница идет в южном направлении по водоразделу рек, впадающих в реки Илим и Ангара, доходя до вершины р. Верхний Баян, где поворачивает в западном направлении и по хребту доходит до р. Ангара.</w:t>
      </w:r>
    </w:p>
    <w:p w:rsidR="00F27069" w:rsidRPr="00F27069" w:rsidRDefault="00F27069" w:rsidP="00F27069">
      <w:pPr>
        <w:shd w:val="clear" w:color="auto" w:fill="FFFFFF"/>
        <w:ind w:firstLine="709"/>
        <w:jc w:val="both"/>
        <w:rPr>
          <w:color w:val="000000"/>
        </w:rPr>
      </w:pPr>
      <w:r w:rsidRPr="00F27069">
        <w:rPr>
          <w:color w:val="000000"/>
        </w:rPr>
        <w:t>По смежеству с Карахунским муниципальным образованием от точки пересечения с границей Балаганского района, расположенной на фарватере Братского водохранилища в 10 км южнее пос. Чистый, граница идет по фарватеру на север мимо поселков: Чистый, Карахун, Прибойный до точки, расположенной на фарватере в 12 км от пос. Прибойный, т.е.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lastRenderedPageBreak/>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26282F"/>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26282F"/>
        </w:rPr>
        <w:t> </w:t>
      </w:r>
    </w:p>
    <w:p w:rsidR="00F27069" w:rsidRPr="00F27069" w:rsidRDefault="00F27069" w:rsidP="00F27069">
      <w:pPr>
        <w:shd w:val="clear" w:color="auto" w:fill="FFFFFF"/>
        <w:ind w:left="1985"/>
        <w:jc w:val="both"/>
        <w:rPr>
          <w:color w:val="000000"/>
        </w:rPr>
      </w:pPr>
      <w:r w:rsidRPr="00F27069">
        <w:t>Приложение 17</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Прибрежнинского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Прибрежнинского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деревня Булак;</w:t>
      </w:r>
    </w:p>
    <w:p w:rsidR="00F27069" w:rsidRPr="00F27069" w:rsidRDefault="00F27069" w:rsidP="00F27069">
      <w:pPr>
        <w:shd w:val="clear" w:color="auto" w:fill="FFFFFF"/>
        <w:ind w:firstLine="709"/>
        <w:jc w:val="both"/>
        <w:rPr>
          <w:color w:val="000000"/>
        </w:rPr>
      </w:pPr>
      <w:r w:rsidRPr="00F27069">
        <w:rPr>
          <w:color w:val="000000"/>
        </w:rPr>
        <w:t>деревня Новое Приречье;</w:t>
      </w:r>
    </w:p>
    <w:p w:rsidR="00F27069" w:rsidRPr="00F27069" w:rsidRDefault="00F27069" w:rsidP="00F27069">
      <w:pPr>
        <w:shd w:val="clear" w:color="auto" w:fill="FFFFFF"/>
        <w:ind w:firstLine="709"/>
        <w:jc w:val="both"/>
        <w:rPr>
          <w:color w:val="000000"/>
        </w:rPr>
      </w:pPr>
      <w:r w:rsidRPr="00F27069">
        <w:rPr>
          <w:color w:val="000000"/>
        </w:rPr>
        <w:t>поселок Прибрежный;</w:t>
      </w:r>
    </w:p>
    <w:p w:rsidR="00F27069" w:rsidRPr="00F27069" w:rsidRDefault="00F27069" w:rsidP="00F27069">
      <w:pPr>
        <w:shd w:val="clear" w:color="auto" w:fill="FFFFFF"/>
        <w:ind w:firstLine="709"/>
        <w:jc w:val="both"/>
        <w:rPr>
          <w:color w:val="000000"/>
        </w:rPr>
      </w:pPr>
      <w:r w:rsidRPr="00F27069">
        <w:rPr>
          <w:color w:val="000000"/>
        </w:rPr>
        <w:t>поселок Чистяково.</w:t>
      </w:r>
    </w:p>
    <w:p w:rsidR="00F27069" w:rsidRPr="00F27069" w:rsidRDefault="00F27069" w:rsidP="00F27069">
      <w:pPr>
        <w:shd w:val="clear" w:color="auto" w:fill="FFFFFF"/>
        <w:ind w:firstLine="709"/>
        <w:jc w:val="both"/>
        <w:rPr>
          <w:color w:val="000000"/>
        </w:rPr>
      </w:pPr>
      <w:r w:rsidRPr="00F27069">
        <w:rPr>
          <w:color w:val="000000"/>
        </w:rPr>
        <w:t>По смежеству с Нижнеудинским районом от точки, расположенной в 1,6 км на запад от истока р. Большой Игудей на вершине горы с отметкой 623 м, далее азимут 225 градусов на 800 м до пересечения с лесовозной дорогой, далее по лесовозной дороге в северном направлении 4,6 км, далее на северо-восток 4,6 км, пересекая лесовозную дорогу, на вершину горы с отметкой 661 м, далее в северо-восточном направлении по водоразделу рек, впадающих в реки Ия и Уда, до точки, расположенной по азимуту 5 градусов в 3,4 км от вершины горы Шалон-Болдок, до пересечения с точкой границы Илирского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По смежеству с Илирским муниципальным образованием. От точки, расположенной на границе с Нижнеудинским районом в 400 м западнее устья Ухта и в 3,4 км на север (азимут 5 градусов) от вершины горы Шалон-Болдок, далее на восток 400 м до устья р. Ухта, вниз по руслу р. Ухта до места впадения в р. Большой Карай, далее вниз по течению р. Большой Карай до впадения в залив Илир по фарватеру залива Илир до пересечения с фарватером залива Ия в 5 км северо-восточнее пос. Прибрежный до точки пересечения границ Добчурского, Илирского и Прибрежнинского муниципальных образований.</w:t>
      </w:r>
    </w:p>
    <w:p w:rsidR="00F27069" w:rsidRPr="00F27069" w:rsidRDefault="00F27069" w:rsidP="00F27069">
      <w:pPr>
        <w:shd w:val="clear" w:color="auto" w:fill="FFFFFF"/>
        <w:ind w:firstLine="709"/>
        <w:jc w:val="both"/>
        <w:rPr>
          <w:color w:val="000000"/>
        </w:rPr>
      </w:pPr>
      <w:r w:rsidRPr="00F27069">
        <w:rPr>
          <w:color w:val="000000"/>
        </w:rPr>
        <w:t>По смежеству с Добчурским муниципальным образованием. От точки, расположенной в акватории залива Илир и пересечения границ Добчурского, Илирского и Прибрежнинского муниципальных образований, в 5 км северо-восточнее пос. Прибрежный, граница идет по фарватеру залива Ия в сторону подпора залива до точки, расположенной на фарватере залива Ия в 10 км юго-западнее с. Новое Приречье в месте пересечения границ Куйтунского, Тулунского районов и Прибрежнинского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По смежеству с Тулунским районом. От точки, расположенной на фарватере залива Ия в 10 км юго-восточнее с. Новое Приречье в месте пересечения границ Куйтунского, Тулунского районов, Прибрежнинского муниципального образования, граница идет в северо-западном направлении, выходя на р. Большая Мальта в ее верхнем течении, и идет вверх по реке, граница, не дойдя 1 км до истока реки, поворачивает на северо-запад до пересечения с дорогой Братск - Тулун в 6 км южнее точки пересечения ЛЭП с дорогой Братск - Тулун, далее граница идет в северо-западном направлении, пересекая р. Илир в 7 км южнее пос. Чистяково, далее между левыми притоками р.Илир - Большая и Малая Обь до устья р. Игудей, далее вверх по руслу р. Малый Карай до устья р. Горелый, далее по р.Горелый до истока, далее в северо-западном направлении 3,4 км на вершину горы с отметкой 623 м, т.е. до исходной точки.</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lastRenderedPageBreak/>
        <w:t> </w:t>
      </w:r>
    </w:p>
    <w:p w:rsidR="00F27069" w:rsidRPr="00F27069" w:rsidRDefault="00F27069" w:rsidP="00F27069">
      <w:pPr>
        <w:shd w:val="clear" w:color="auto" w:fill="FFFFFF"/>
        <w:ind w:left="1985"/>
        <w:jc w:val="both"/>
        <w:rPr>
          <w:color w:val="000000"/>
        </w:rPr>
      </w:pPr>
      <w:r w:rsidRPr="00F27069">
        <w:rPr>
          <w:color w:val="000000"/>
        </w:rPr>
        <w:t>Приложение 18</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Тангуйского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Тангуйского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деревня Бада;</w:t>
      </w:r>
    </w:p>
    <w:p w:rsidR="00F27069" w:rsidRPr="00F27069" w:rsidRDefault="00F27069" w:rsidP="00F27069">
      <w:pPr>
        <w:shd w:val="clear" w:color="auto" w:fill="FFFFFF"/>
        <w:ind w:firstLine="709"/>
        <w:jc w:val="both"/>
        <w:rPr>
          <w:color w:val="000000"/>
        </w:rPr>
      </w:pPr>
      <w:r w:rsidRPr="00F27069">
        <w:rPr>
          <w:color w:val="000000"/>
        </w:rPr>
        <w:t>деревня Воробьево;</w:t>
      </w:r>
    </w:p>
    <w:p w:rsidR="00F27069" w:rsidRPr="00F27069" w:rsidRDefault="00F27069" w:rsidP="00F27069">
      <w:pPr>
        <w:shd w:val="clear" w:color="auto" w:fill="FFFFFF"/>
        <w:ind w:firstLine="709"/>
        <w:jc w:val="both"/>
        <w:rPr>
          <w:color w:val="000000"/>
        </w:rPr>
      </w:pPr>
      <w:r w:rsidRPr="00F27069">
        <w:rPr>
          <w:color w:val="000000"/>
        </w:rPr>
        <w:t>деревня Худобок;</w:t>
      </w:r>
    </w:p>
    <w:p w:rsidR="00F27069" w:rsidRPr="00F27069" w:rsidRDefault="00F27069" w:rsidP="00F27069">
      <w:pPr>
        <w:shd w:val="clear" w:color="auto" w:fill="FFFFFF"/>
        <w:ind w:firstLine="709"/>
        <w:jc w:val="both"/>
        <w:rPr>
          <w:color w:val="000000"/>
        </w:rPr>
      </w:pPr>
      <w:r w:rsidRPr="00F27069">
        <w:rPr>
          <w:color w:val="000000"/>
        </w:rPr>
        <w:t>село Александровка;</w:t>
      </w:r>
    </w:p>
    <w:p w:rsidR="00F27069" w:rsidRPr="00F27069" w:rsidRDefault="00F27069" w:rsidP="00F27069">
      <w:pPr>
        <w:shd w:val="clear" w:color="auto" w:fill="FFFFFF"/>
        <w:ind w:firstLine="709"/>
        <w:jc w:val="both"/>
        <w:rPr>
          <w:color w:val="000000"/>
        </w:rPr>
      </w:pPr>
      <w:r w:rsidRPr="00F27069">
        <w:rPr>
          <w:color w:val="000000"/>
        </w:rPr>
        <w:t>село Зарбь;</w:t>
      </w:r>
    </w:p>
    <w:p w:rsidR="00F27069" w:rsidRPr="00F27069" w:rsidRDefault="00F27069" w:rsidP="00F27069">
      <w:pPr>
        <w:shd w:val="clear" w:color="auto" w:fill="FFFFFF"/>
        <w:ind w:firstLine="709"/>
        <w:jc w:val="both"/>
        <w:rPr>
          <w:color w:val="000000"/>
        </w:rPr>
      </w:pPr>
      <w:r w:rsidRPr="00F27069">
        <w:rPr>
          <w:color w:val="000000"/>
        </w:rPr>
        <w:t>село Тангуй.</w:t>
      </w:r>
    </w:p>
    <w:p w:rsidR="00F27069" w:rsidRPr="00F27069" w:rsidRDefault="00F27069" w:rsidP="00F27069">
      <w:pPr>
        <w:shd w:val="clear" w:color="auto" w:fill="FFFFFF"/>
        <w:ind w:firstLine="709"/>
        <w:jc w:val="both"/>
        <w:rPr>
          <w:color w:val="000000"/>
        </w:rPr>
      </w:pPr>
      <w:r w:rsidRPr="00F27069">
        <w:rPr>
          <w:color w:val="000000"/>
        </w:rPr>
        <w:t>По смежеству с Чунским районом. От точки смыкания границы Чунского района с точкой, находящейся в верховье р. Малая Речка, в 600 м от ее истока, граница продолжает идти в северо-восточном направлении и доходит до точки, лежащей на границе, в 3 км на юго-восток к истоку р. Балага.</w:t>
      </w:r>
    </w:p>
    <w:p w:rsidR="00F27069" w:rsidRPr="00F27069" w:rsidRDefault="00F27069" w:rsidP="00F27069">
      <w:pPr>
        <w:shd w:val="clear" w:color="auto" w:fill="FFFFFF"/>
        <w:ind w:firstLine="709"/>
        <w:jc w:val="both"/>
        <w:rPr>
          <w:color w:val="000000"/>
        </w:rPr>
      </w:pPr>
      <w:r w:rsidRPr="00F27069">
        <w:rPr>
          <w:color w:val="000000"/>
        </w:rPr>
        <w:t>По смежеству с Покоснинским муниципальным образованием. От точки, лежащей на границе по смежеству Чунского района, в 3 км на юго-восток к истоку реки Балага, и, пройдя 8,5 км до устья безымянного притока, граница идет по его руслу, затем, повернув на юго-запад и пройдя 1,5 км, выходит на точку, лежащую на истоке р. Ирил и продолжает идти вниз по течению р. Ирил, доходит до точки в устье р. Ирил, затем, свернув на северо-восток и пройдя 2,5 км, поворачивает на восток, проходит 1 км, снова поворачивает в направлении к р. Янда, идет на юго-восток, доходит до истока левого безымянного притока 5,2, выходит на отметку 423 м, обозначенную на р. Зарбь, идет вниз по руслу р. Зарбь до точки впадения ее в залив Тангуй, огибает залив слева и, пройдя 1,2 км вдоль берега, поворачивает на юго-восток, выйдя на автодорогу Тулун - Усть-Кут, пересекает ее в точке, находящейся в 1,3 км от левого берега залива Тангуй, считая расстояние по автодороге, затем пересекает автодорогу, идет в сторону с. Покосное и, пройдя расстояние 4,6 км от поворота на с. Тангуй, выходит на ЛЭП, затем от нее идет на восток, пересекая прямой линией ЛЭП, идущую на с. Бада, и, пройдя 3 км, поворачивает на северо-восток, выходит к точке, находящейся на левом берегу залива Бада, и, пройдя 3 км, поворачивает на северо-восток, выходит к точке, находящейся на левом берегу залива Бада, отстоящей от 402 отметки в 2,2 км по правому побережью залива Бада, пересекает залив Бада в северном направлении и выходит на точку, расположенную на левом берегу залива в 2,5 км от устья р. Бада, идет вдоль левого побережья залива Бада, выходит к устью р. Адьба.</w:t>
      </w:r>
    </w:p>
    <w:p w:rsidR="00F27069" w:rsidRPr="00F27069" w:rsidRDefault="00F27069" w:rsidP="00F27069">
      <w:pPr>
        <w:shd w:val="clear" w:color="auto" w:fill="FFFFFF"/>
        <w:ind w:firstLine="709"/>
        <w:jc w:val="both"/>
        <w:rPr>
          <w:color w:val="000000"/>
        </w:rPr>
      </w:pPr>
      <w:r w:rsidRPr="00F27069">
        <w:rPr>
          <w:color w:val="000000"/>
        </w:rPr>
        <w:t>По смежеству с границей Кобинского муниципального образования от точки устья р. Адьба вдоль левого побережья залива Бада выходит на залив Ия и доходит до точки, лежащей на фарватере залива Ия к северо-западу 2,5 км от устья р. Малый Хахарей.</w:t>
      </w:r>
    </w:p>
    <w:p w:rsidR="00F27069" w:rsidRPr="00F27069" w:rsidRDefault="00F27069" w:rsidP="00F27069">
      <w:pPr>
        <w:shd w:val="clear" w:color="auto" w:fill="FFFFFF"/>
        <w:ind w:firstLine="709"/>
        <w:jc w:val="both"/>
        <w:rPr>
          <w:color w:val="000000"/>
        </w:rPr>
      </w:pPr>
      <w:r w:rsidRPr="00F27069">
        <w:rPr>
          <w:color w:val="000000"/>
        </w:rPr>
        <w:t>По смежеству с границей Добчурского муниципального образования от точки, расположенной на фарватере залива Ия, к северо-западу от устья р. Мал. Хахарей расстоянием по прямой линии 2,4 км, граница идет на запад по фарватеру залива Ия до точки, находящейся на фарватере залива Ия, в 8 км к юго-западу от села Тангуй.</w:t>
      </w:r>
    </w:p>
    <w:p w:rsidR="00F27069" w:rsidRPr="00F27069" w:rsidRDefault="00F27069" w:rsidP="00F27069">
      <w:pPr>
        <w:shd w:val="clear" w:color="auto" w:fill="FFFFFF"/>
        <w:ind w:firstLine="709"/>
        <w:jc w:val="both"/>
        <w:rPr>
          <w:color w:val="000000"/>
        </w:rPr>
      </w:pPr>
      <w:r w:rsidRPr="00F27069">
        <w:rPr>
          <w:color w:val="000000"/>
        </w:rPr>
        <w:t>По смежеству с границами Тэмьского муниципального образования от точки, расположенной на фарватере залива Ия в 8 км юго-западнее с. Тангуй и в 11 км северо-восточнее с. Тэмь, далее на северо-запад 5,6 км до перекрестка дороги Братск - Тулун с Красноборской лесовозной дорогой, далее на северо-запад 8 км по Красноборской дороге пересечения ЛЭП до перекрестка лесовозных дорог, далее на север по прямой 9 км до пересечения фарватера залива Тангуй в точке, удаленной на 9,2 км северо-западнее д. Худобок.</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lastRenderedPageBreak/>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19</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Тарминского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Тарминского муниципального образования входят земли населенного пункта поселок Тарма.</w:t>
      </w:r>
    </w:p>
    <w:p w:rsidR="00F27069" w:rsidRPr="00F27069" w:rsidRDefault="00F27069" w:rsidP="00F27069">
      <w:pPr>
        <w:shd w:val="clear" w:color="auto" w:fill="FFFFFF"/>
        <w:ind w:firstLine="709"/>
        <w:jc w:val="both"/>
        <w:rPr>
          <w:color w:val="000000"/>
        </w:rPr>
      </w:pPr>
      <w:r w:rsidRPr="00F27069">
        <w:rPr>
          <w:color w:val="000000"/>
        </w:rPr>
        <w:t>По смежеству с муниципальным образованием город Братск от точки пересечения р. Мостовая и северной границы полосы отвода автодороги Братск - Тулун, граница проходит на восток до восточной границы 85 квартала Братского лесхоза, далее по северным границам лесных кварталов с 23, 24, 25, 26, 27, 28, 29, 30, далее по западной и южной границам объездной дороги жилого района "Порожский" до восточной границы квартала 45, далее на юг по восточной границе квартала 45, огибая существующее садоводческое товарищество "Железнодорожник", до Братского водохранилища (залив Дунайка), и в 300 метрах от береговой линий по акватории Братского водохранилища до точки, расположенной в 2 км южнее мыса Дунайский.</w:t>
      </w:r>
    </w:p>
    <w:p w:rsidR="00F27069" w:rsidRPr="00F27069" w:rsidRDefault="00F27069" w:rsidP="00F27069">
      <w:pPr>
        <w:shd w:val="clear" w:color="auto" w:fill="FFFFFF"/>
        <w:ind w:firstLine="709"/>
        <w:jc w:val="both"/>
        <w:rPr>
          <w:color w:val="000000"/>
        </w:rPr>
      </w:pPr>
      <w:r w:rsidRPr="00F27069">
        <w:rPr>
          <w:color w:val="000000"/>
        </w:rPr>
        <w:t>По смежеству с Озернинским муниципальным образованием от мыса Дунайский граница проходит по фарватеру залива Ока на юг до точки северо-восточнее от с. Большеокинское в 8 км.</w:t>
      </w:r>
    </w:p>
    <w:p w:rsidR="00F27069" w:rsidRPr="00F27069" w:rsidRDefault="00F27069" w:rsidP="00F27069">
      <w:pPr>
        <w:shd w:val="clear" w:color="auto" w:fill="FFFFFF"/>
        <w:ind w:firstLine="709"/>
        <w:jc w:val="both"/>
        <w:rPr>
          <w:color w:val="000000"/>
        </w:rPr>
      </w:pPr>
      <w:r w:rsidRPr="00F27069">
        <w:rPr>
          <w:color w:val="000000"/>
        </w:rPr>
        <w:t>По смежеству с Большеокинским муниципальным образованием от точки, расположенной на фарватере залива Ока в 8 км северо-восточнее от с. Большеокинское, далее граница идет на запад 3,2 км до точки в акватории залива Ока, удаленной юго-восточнее пос. Новодолоново на 13,6 км, далее на северо-запад 25 км до точки на фарватере залива Долоновка, удаленной северо-западнее пос. Новодолоново на 14 км. Далее по фарватеру залива Долоновка до подпора, далее вверх по течению р.Долоновка до пересчечения</w:t>
      </w:r>
      <w:r w:rsidRPr="00F27069">
        <w:t>#</w:t>
      </w:r>
      <w:r w:rsidRPr="00F27069">
        <w:rPr>
          <w:color w:val="000000"/>
        </w:rPr>
        <w:t> с дорогой Братск - Тулун.</w:t>
      </w:r>
    </w:p>
    <w:p w:rsidR="00F27069" w:rsidRPr="00F27069" w:rsidRDefault="00F27069" w:rsidP="00F27069">
      <w:pPr>
        <w:shd w:val="clear" w:color="auto" w:fill="FFFFFF"/>
        <w:ind w:firstLine="709"/>
        <w:jc w:val="both"/>
        <w:rPr>
          <w:color w:val="000000"/>
        </w:rPr>
      </w:pPr>
      <w:r w:rsidRPr="00F27069">
        <w:rPr>
          <w:color w:val="000000"/>
        </w:rPr>
        <w:t>По смежеству с Вихоревским муниципальным образованием от точки пересечения р. Долоновка с дорогой Братск - Тулун, далее по дороге Братск - Тулун на северо-восток до развилки дорог Тулун - Братск - Вихоревка.</w:t>
      </w:r>
    </w:p>
    <w:p w:rsidR="00F27069" w:rsidRPr="00F27069" w:rsidRDefault="00F27069" w:rsidP="00F27069">
      <w:pPr>
        <w:shd w:val="clear" w:color="auto" w:fill="FFFFFF"/>
        <w:ind w:firstLine="709"/>
        <w:jc w:val="both"/>
        <w:rPr>
          <w:color w:val="000000"/>
        </w:rPr>
      </w:pPr>
      <w:r w:rsidRPr="00F27069">
        <w:rPr>
          <w:color w:val="000000"/>
        </w:rPr>
        <w:t>По смежеству с Кузнецовским муниципальным образованием от развилки автодорог Братск - Тулун - Вихоревка граница идет по южной стороне автодороги Братск - Тулун до р. Мостовая, т.е.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20</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Турманского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Турманского муниципального образования входят земли населенного пункта поселок Турма.</w:t>
      </w:r>
    </w:p>
    <w:p w:rsidR="00F27069" w:rsidRPr="00F27069" w:rsidRDefault="00F27069" w:rsidP="00F27069">
      <w:pPr>
        <w:shd w:val="clear" w:color="auto" w:fill="FFFFFF"/>
        <w:ind w:firstLine="709"/>
        <w:jc w:val="both"/>
        <w:rPr>
          <w:color w:val="000000"/>
        </w:rPr>
      </w:pPr>
      <w:r w:rsidRPr="00F27069">
        <w:rPr>
          <w:color w:val="000000"/>
        </w:rPr>
        <w:t>По смежеству с Усть-Илимским районом от точки пересечения границы Чунского района и Усть-Илимского района, от хребта между левыми притоками рек Кова, Бумбейка и Тырма граница поворачивает в юго-восточном направлении, по этому хребту доходит до р. Кова.</w:t>
      </w:r>
    </w:p>
    <w:p w:rsidR="00F27069" w:rsidRPr="00F27069" w:rsidRDefault="00F27069" w:rsidP="00F27069">
      <w:pPr>
        <w:shd w:val="clear" w:color="auto" w:fill="FFFFFF"/>
        <w:ind w:firstLine="709"/>
        <w:jc w:val="both"/>
        <w:rPr>
          <w:color w:val="000000"/>
        </w:rPr>
      </w:pPr>
      <w:r w:rsidRPr="00F27069">
        <w:rPr>
          <w:color w:val="000000"/>
        </w:rPr>
        <w:lastRenderedPageBreak/>
        <w:t>По смежеству с Кобляковским муниципальным образованием от точки пересечения границы Усть-Илимского района с р. Кова, граница идет по реке в юго-западном направлении расстоянием по прямой 24 км. Затем поворачивает на северо-восток и выходит на р. Желонка, далее, не доходя до ее истока расстоянием по прямой, 1,8 км, идет на восток, пересекая автодорогу Падун - Усть-Илимск и выходит к истоку р. Табь Ближняя, далее вниз по течению р. Табь Ближняя на расстоянии по прямой от устья 28 км до точки, расположенной на русле реки в 9,6 км северо-западнее ЛЭП.</w:t>
      </w:r>
    </w:p>
    <w:p w:rsidR="00F27069" w:rsidRPr="00F27069" w:rsidRDefault="00F27069" w:rsidP="00F27069">
      <w:pPr>
        <w:shd w:val="clear" w:color="auto" w:fill="FFFFFF"/>
        <w:ind w:firstLine="709"/>
        <w:jc w:val="both"/>
        <w:rPr>
          <w:color w:val="000000"/>
        </w:rPr>
      </w:pPr>
      <w:r w:rsidRPr="00F27069">
        <w:rPr>
          <w:color w:val="000000"/>
        </w:rPr>
        <w:t>По смежеству с Кобляковским муниципальным образованием от точки пересечения границ с Кобляковским, Турманским муниципальными образованиями, местах пересечения р. Табь Ближняя с лесовозной дорогой в 14 км севернее ЛЭПа, далее вниз по течению р. Табь Ближняя 5 км до точки пересечения Турманского, Вихоревского, Кобляковского муниципальных образований, в 10 км севернее ЛЭПа.</w:t>
      </w:r>
    </w:p>
    <w:p w:rsidR="00F27069" w:rsidRPr="00F27069" w:rsidRDefault="00F27069" w:rsidP="00F27069">
      <w:pPr>
        <w:shd w:val="clear" w:color="auto" w:fill="FFFFFF"/>
        <w:ind w:firstLine="709"/>
        <w:jc w:val="both"/>
        <w:rPr>
          <w:color w:val="000000"/>
        </w:rPr>
      </w:pPr>
      <w:r w:rsidRPr="00F27069">
        <w:rPr>
          <w:color w:val="000000"/>
        </w:rPr>
        <w:t>По смежеству с Вихоревским муниципальным образованием от точки пересечения лесовозной дороги с р. Табь Ближняя на расстоянии 10 км севернее ЛЭП, далее на запад по притоку, затем пересекает автодорогу Падун - Усть-Илимск, далее идет на юго-запад до р. Убь и выходит в точку от устья притока Фомина по прямой расстоянием 8,4 км. Затем по р. Убь идет вниз до устья р. Турма, далее идет вниз по р. Турма до устья р. Байроновка, проходит по р. Байроновка на юго-запад до границы Чунского района и выходит в точку расстоянием по прямой 15,5 км от железной дороги "Тайшет - Лена" (232 км).</w:t>
      </w:r>
    </w:p>
    <w:p w:rsidR="00F27069" w:rsidRPr="00F27069" w:rsidRDefault="00F27069" w:rsidP="00F27069">
      <w:pPr>
        <w:shd w:val="clear" w:color="auto" w:fill="FFFFFF"/>
        <w:ind w:firstLine="709"/>
        <w:jc w:val="both"/>
        <w:rPr>
          <w:color w:val="000000"/>
        </w:rPr>
      </w:pPr>
      <w:r w:rsidRPr="00F27069">
        <w:rPr>
          <w:color w:val="000000"/>
        </w:rPr>
        <w:t>По смежеству с Чунским районом от точки пересечения южной границы с границей Чунского района граница идет на север, доходит до железной дороги "Тайшет - Лена", пересекая ее на 232 км (оставляя 232 км, с разъездом № 17 в Чунском районе), выходит на водораздел притоков рек Чукша и Кова, по которому идет на протяжении 72 км в северо-западном направлении, где делает поворот в северо-восточном направлении и по прямой линии идет на протяжении 56 км, пересекая вершину р. Кова, ее притоки, хребет Бамбуйский, доходит до стыка границы с Усть-Илимским районом, т.е. выходит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FF"/>
        </w:rPr>
        <w:t>(Утратил силу - Закон  Иркутской области </w:t>
      </w:r>
      <w:hyperlink r:id="rId23" w:tgtFrame="contents" w:tooltip="Закон  Иркутской области от 12.07.2018 № 60-ОЗ" w:history="1">
        <w:r w:rsidRPr="00F27069">
          <w:rPr>
            <w:color w:val="0563C1"/>
            <w:u w:val="single"/>
          </w:rPr>
          <w:t>от 12.07.2018 № 60-ОЗ</w:t>
        </w:r>
      </w:hyperlink>
      <w:r w:rsidRPr="00F27069">
        <w:rPr>
          <w:color w:val="0000FF"/>
        </w:rPr>
        <w:t>)</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22</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Тэмьского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Тэмьского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деревня Барчим;</w:t>
      </w:r>
    </w:p>
    <w:p w:rsidR="00F27069" w:rsidRPr="00F27069" w:rsidRDefault="00F27069" w:rsidP="00F27069">
      <w:pPr>
        <w:shd w:val="clear" w:color="auto" w:fill="FFFFFF"/>
        <w:ind w:firstLine="709"/>
        <w:jc w:val="both"/>
        <w:rPr>
          <w:color w:val="000000"/>
        </w:rPr>
      </w:pPr>
      <w:r w:rsidRPr="00F27069">
        <w:rPr>
          <w:color w:val="000000"/>
        </w:rPr>
        <w:t>село Тэмь.</w:t>
      </w:r>
    </w:p>
    <w:p w:rsidR="00F27069" w:rsidRPr="00F27069" w:rsidRDefault="00F27069" w:rsidP="00F27069">
      <w:pPr>
        <w:shd w:val="clear" w:color="auto" w:fill="FFFFFF"/>
        <w:ind w:firstLine="709"/>
        <w:jc w:val="both"/>
        <w:rPr>
          <w:color w:val="000000"/>
        </w:rPr>
      </w:pPr>
      <w:r w:rsidRPr="00F27069">
        <w:rPr>
          <w:color w:val="000000"/>
        </w:rPr>
        <w:t xml:space="preserve">По смежеству с Нижнеудинским районом и Чунским районом от точки, лежащей на границе Нижнеудинского района, находящейся в 8,4 км, считая от отметки уреза воды в р.Тангуй, равной 467 м, в северо-западном направлении правого безымянного притока р. Тангуй, граница идет по смежеству с Нижнеудинским муниципальным районом в северо-восточном направлении </w:t>
      </w:r>
      <w:r w:rsidRPr="00F27069">
        <w:rPr>
          <w:color w:val="000000"/>
        </w:rPr>
        <w:lastRenderedPageBreak/>
        <w:t>по водоразделу рек, впадающих в реки Ия, Уда, и доходит до вершины рек Тангуй-Удинский и Тарей, где примыкает к границе Чунского района.</w:t>
      </w:r>
    </w:p>
    <w:p w:rsidR="00F27069" w:rsidRPr="00F27069" w:rsidRDefault="00F27069" w:rsidP="00F27069">
      <w:pPr>
        <w:shd w:val="clear" w:color="auto" w:fill="FFFFFF"/>
        <w:ind w:firstLine="709"/>
        <w:jc w:val="both"/>
        <w:rPr>
          <w:color w:val="000000"/>
        </w:rPr>
      </w:pPr>
      <w:r w:rsidRPr="00F27069">
        <w:rPr>
          <w:color w:val="000000"/>
        </w:rPr>
        <w:t>По смежеству с Чунский</w:t>
      </w:r>
      <w:r w:rsidRPr="00F27069">
        <w:t>#</w:t>
      </w:r>
      <w:r w:rsidRPr="00F27069">
        <w:rPr>
          <w:color w:val="000000"/>
        </w:rPr>
        <w:t> районом, начиная от границы с Нижнеудинским районом, от истока реки Тангуй-Удинский продолжает идти в северо-восточном направлении по хребту этим же водоразделом рек, впадающих в реки Чуна, Ия и Ока, доходит до точки, расположенной на границе Чунского района, в 400 м от истока р. Малая Речка, в направлении на север.</w:t>
      </w:r>
    </w:p>
    <w:p w:rsidR="00F27069" w:rsidRPr="00F27069" w:rsidRDefault="00F27069" w:rsidP="00F27069">
      <w:pPr>
        <w:shd w:val="clear" w:color="auto" w:fill="FFFFFF"/>
        <w:ind w:firstLine="709"/>
        <w:jc w:val="both"/>
        <w:rPr>
          <w:color w:val="000000"/>
        </w:rPr>
      </w:pPr>
      <w:r w:rsidRPr="00F27069">
        <w:rPr>
          <w:color w:val="000000"/>
        </w:rPr>
        <w:t>По смежеству с Тангуйским муниципальным образованием от точки, расположенной на границе Чунского муниципального района, находящейся в 400 м от истока р. Малая Речка, граница Тэмьского муниципального образования уходит до истока р. Малая Речка, идет по ее руслу вверх по течению реки, доходит до точки, являющейся местом впадения р. Малая Речка в р. Бурут, затем идет вниз по течению р. Бурут, доходит до места впадения р. Бурут в р.Тарея, проходит вверх по руслу р.Тарея до места впадения ее в р.Тангуй, далее идет вниз по течению р.Тангуй и доходит до точки, являющейся местом впадения р. Тангуй в залив Тангуй, проходит по заливу на протяжении в 5,5 км, далее прямой линией поворачивает на юг, и, пройдя 9,2 км, доходит до точки пересечения лесовозных дорог юго-восточнее 1 км Порожского хребта, далее идет по западной стороне лесовозной дороги 8 км, граница поворачивает в сторону безымянного ручья, расположенного между реками Барчим и Тарскай, затем идет вниз по течению безымянного ручья, пересекает ЛЭП и автодорогу Тулун - Усть-Кут, доходит до устья безымянного ручья, являющегося местом впадения его в залив Ия, пересекает залив, продолжая идти по нему в юго-восточном направлении, и проходит расстояние около 3 км до точки пересечения границ Добчурского, Тангуйского и Илирского муниципальных образований юго-западнее с.Тангуй в 7 км.</w:t>
      </w:r>
    </w:p>
    <w:p w:rsidR="00F27069" w:rsidRPr="00F27069" w:rsidRDefault="00F27069" w:rsidP="00F27069">
      <w:pPr>
        <w:shd w:val="clear" w:color="auto" w:fill="FFFFFF"/>
        <w:ind w:firstLine="709"/>
        <w:jc w:val="both"/>
        <w:rPr>
          <w:color w:val="000000"/>
        </w:rPr>
      </w:pPr>
      <w:r w:rsidRPr="00F27069">
        <w:rPr>
          <w:color w:val="000000"/>
        </w:rPr>
        <w:t>По смежеству с Добчурским муниципальным образованием от точки пересечения границ Добчурского, Тангуйского и Тэмьского муниципальных образований юго-западнее с. Тангуй в 7 км, граница проходит по фарватеру залива Ия 17 км в направлении на юго-запад, юго-восток и доходит до точки на заливе Ия, пересечения границ Добчурского, Илирского и Темьского муниципальных образований, северо-восточнее населенного пункта Илир в 6,6 км.</w:t>
      </w:r>
    </w:p>
    <w:p w:rsidR="00F27069" w:rsidRPr="00F27069" w:rsidRDefault="00F27069" w:rsidP="00F27069">
      <w:pPr>
        <w:shd w:val="clear" w:color="auto" w:fill="FFFFFF"/>
        <w:ind w:firstLine="709"/>
        <w:jc w:val="both"/>
        <w:rPr>
          <w:color w:val="000000"/>
        </w:rPr>
      </w:pPr>
      <w:r w:rsidRPr="00F27069">
        <w:rPr>
          <w:color w:val="000000"/>
        </w:rPr>
        <w:t>По смежеству с Илирским муниципальным образованием от точки слияния границ Добчурского, Илирского и Тэмьского муниципальных образований граница вогнутой петлей пересекает залив Ия, повернув на северо-запад, доходит до устья р. Дорбей, выходит по руслу ручья Дорбей на автодорогу Тулун - Усть-Кут, поворачивает на юго-запад и идет по восточной стороне автодороги Тулун - Усть-Кут, доходит до точки пересечения ручья Беседа с автодорогой Тулун - Усть-Кут, идет вверх по руслу р. Беседа, доходит до истока р. Беседа и от истока идет прямой линией на северо-запад, пересекает р. Первая Щепка в точке, являющейся отметкой превышения горизонтами и составляющей 403 м, продолжает идти прямой линией на северо-запад и, пройдя 10 км от истока р. Беседа, поворачивает в направлении к истоку безымянного ручья, впадающего в р. Тангуй в точке, расположенной в 6 км от моста лесовозной дороги, идет вверх по руслу безымянного ручья, доходит до точки впадения безымянного ручья в р. Тангуй, затем идет вниз по течению р. Тангуй и доходит до точки на границе по смежеству с Нижнеудинским районом, находящейся в 8,4 км, считая от отметки уреза воды в р.Тангуй, равной 467 м, в северо-западном направлении правого безымянного притока р. Тангуй, т.е.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23</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lastRenderedPageBreak/>
        <w:t>Харанжинского муниципального образования</w:t>
      </w:r>
    </w:p>
    <w:p w:rsidR="00F27069" w:rsidRPr="00F27069" w:rsidRDefault="00F27069" w:rsidP="00F27069">
      <w:pPr>
        <w:shd w:val="clear" w:color="auto" w:fill="FFFFFF"/>
        <w:ind w:firstLine="709"/>
        <w:jc w:val="center"/>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Харанжинского муниципального образования входят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00"/>
        </w:rPr>
        <w:t>поселок Октябрьск;</w:t>
      </w:r>
    </w:p>
    <w:p w:rsidR="00F27069" w:rsidRPr="00F27069" w:rsidRDefault="00F27069" w:rsidP="00F27069">
      <w:pPr>
        <w:shd w:val="clear" w:color="auto" w:fill="FFFFFF"/>
        <w:ind w:firstLine="709"/>
        <w:jc w:val="both"/>
        <w:rPr>
          <w:color w:val="000000"/>
        </w:rPr>
      </w:pPr>
      <w:r w:rsidRPr="00F27069">
        <w:rPr>
          <w:color w:val="000000"/>
        </w:rPr>
        <w:t>поселок Туковский;</w:t>
      </w:r>
    </w:p>
    <w:p w:rsidR="00F27069" w:rsidRPr="00F27069" w:rsidRDefault="00F27069" w:rsidP="00F27069">
      <w:pPr>
        <w:shd w:val="clear" w:color="auto" w:fill="FFFFFF"/>
        <w:ind w:firstLine="709"/>
        <w:jc w:val="both"/>
        <w:rPr>
          <w:color w:val="000000"/>
        </w:rPr>
      </w:pPr>
      <w:r w:rsidRPr="00F27069">
        <w:rPr>
          <w:color w:val="000000"/>
        </w:rPr>
        <w:t>поселок Харанжино.</w:t>
      </w:r>
    </w:p>
    <w:p w:rsidR="00F27069" w:rsidRPr="00F27069" w:rsidRDefault="00F27069" w:rsidP="00F27069">
      <w:pPr>
        <w:shd w:val="clear" w:color="auto" w:fill="FFFFFF"/>
        <w:ind w:firstLine="709"/>
        <w:jc w:val="both"/>
        <w:rPr>
          <w:color w:val="000000"/>
        </w:rPr>
      </w:pPr>
      <w:r w:rsidRPr="00F27069">
        <w:rPr>
          <w:color w:val="000000"/>
        </w:rPr>
        <w:t>По смежеству с Кобинским муниципальным образованием от устья р. Бол. Удьба граница идет на север по заливу Ия протяженностью </w:t>
      </w:r>
      <w:r w:rsidRPr="00F27069">
        <w:rPr>
          <w:color w:val="0000FF"/>
        </w:rPr>
        <w:t>8,6 км до точки, расположенной в акватории залива Ия, в 4 км к юго-востоку от села Кобь (В редакции Закона  Иркутской области </w:t>
      </w:r>
      <w:hyperlink r:id="rId24"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w:t>
      </w:r>
    </w:p>
    <w:p w:rsidR="00F27069" w:rsidRPr="00F27069" w:rsidRDefault="00F27069" w:rsidP="00F27069">
      <w:pPr>
        <w:shd w:val="clear" w:color="auto" w:fill="FFFFFF"/>
        <w:ind w:firstLine="709"/>
        <w:jc w:val="both"/>
        <w:rPr>
          <w:color w:val="000000"/>
        </w:rPr>
      </w:pPr>
      <w:r w:rsidRPr="00F27069">
        <w:rPr>
          <w:color w:val="000000"/>
        </w:rPr>
        <w:t>По смежеству с Ключи-Булакским муниципальным образованием </w:t>
      </w:r>
      <w:r w:rsidRPr="00F27069">
        <w:rPr>
          <w:color w:val="0000FF"/>
        </w:rPr>
        <w:t>от точки, расположенной в акватории залива Ия, в 4 км к юго-востоку от села Кобь (В редакции Закона  Иркутской области </w:t>
      </w:r>
      <w:hyperlink r:id="rId25"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граница идет по заливу Ия до точки, расположенной в акватории залива Ия в 2 км к северо-западу от пристани пос. Харанжино.</w:t>
      </w:r>
    </w:p>
    <w:p w:rsidR="00F27069" w:rsidRPr="00F27069" w:rsidRDefault="00F27069" w:rsidP="00F27069">
      <w:pPr>
        <w:shd w:val="clear" w:color="auto" w:fill="FFFFFF"/>
        <w:ind w:firstLine="709"/>
        <w:jc w:val="both"/>
        <w:rPr>
          <w:color w:val="000000"/>
        </w:rPr>
      </w:pPr>
      <w:r w:rsidRPr="00F27069">
        <w:rPr>
          <w:color w:val="000000"/>
        </w:rPr>
        <w:t>По смежеству с Куватским муниципальным образованием от точки, расположенной в акватории залива Ия, в 2 км к северо-западу от пристани пос. Харанжино, граница идет по фарватеру залива Ия в северо-восточном направлении до точки, находящейся в акватории залива Ока, в 3 км к северо-востоку от места слияния двух заливов.</w:t>
      </w:r>
    </w:p>
    <w:p w:rsidR="00F27069" w:rsidRPr="00F27069" w:rsidRDefault="00F27069" w:rsidP="00F27069">
      <w:pPr>
        <w:shd w:val="clear" w:color="auto" w:fill="FFFFFF"/>
        <w:ind w:firstLine="709"/>
        <w:jc w:val="both"/>
        <w:rPr>
          <w:color w:val="000000"/>
        </w:rPr>
      </w:pPr>
      <w:r w:rsidRPr="00F27069">
        <w:rPr>
          <w:color w:val="000000"/>
        </w:rPr>
        <w:t>По смежеству с Озернинским муниципальным образованием от точки, находящийся в акватории залива Ока, в 3 км к северо-востоку от места слияния двух заливов, граница идет на восток до точки, находящейся в акватории залива Ока в 2,6 км к юго-западу от устья р. Артумей.</w:t>
      </w:r>
    </w:p>
    <w:p w:rsidR="00F27069" w:rsidRPr="00F27069" w:rsidRDefault="00F27069" w:rsidP="00F27069">
      <w:pPr>
        <w:shd w:val="clear" w:color="auto" w:fill="FFFFFF"/>
        <w:ind w:firstLine="709"/>
        <w:jc w:val="both"/>
        <w:rPr>
          <w:color w:val="000000"/>
        </w:rPr>
      </w:pPr>
      <w:r w:rsidRPr="00F27069">
        <w:rPr>
          <w:color w:val="0000FF"/>
        </w:rPr>
        <w:t>По смежеству с границей Братского района (В редакции Закона  Иркутской области </w:t>
      </w:r>
      <w:hyperlink r:id="rId26" w:tgtFrame="contents" w:tooltip="Закона  Иркутской области от 12.07.2018 № 60-ОЗ" w:history="1">
        <w:r w:rsidRPr="00F27069">
          <w:rPr>
            <w:color w:val="0563C1"/>
            <w:u w:val="single"/>
          </w:rPr>
          <w:t>от 12.07.2018 № 60-ОЗ</w:t>
        </w:r>
      </w:hyperlink>
      <w:r w:rsidRPr="00F27069">
        <w:rPr>
          <w:color w:val="0000FF"/>
        </w:rPr>
        <w:t>)</w:t>
      </w:r>
      <w:r w:rsidRPr="00F27069">
        <w:rPr>
          <w:color w:val="000000"/>
        </w:rPr>
        <w:t> от точки, находящейся в акватории залива Ока в 2,6 км к юго-западу от устья р. Артумей, граница идет по заливу Ока на юг до устья залива Атубь, далее пересекает с севера на юг полуостров Аобский мыс расстоянием 700 м, вновь выходит на залив Ока и по фарватеру на юг до устья р. Топорок.</w:t>
      </w:r>
    </w:p>
    <w:p w:rsidR="00F27069" w:rsidRPr="00F27069" w:rsidRDefault="00F27069" w:rsidP="00F27069">
      <w:pPr>
        <w:shd w:val="clear" w:color="auto" w:fill="FFFFFF"/>
        <w:ind w:firstLine="709"/>
        <w:jc w:val="both"/>
        <w:rPr>
          <w:color w:val="000000"/>
        </w:rPr>
      </w:pPr>
      <w:r w:rsidRPr="00F27069">
        <w:rPr>
          <w:color w:val="000000"/>
        </w:rPr>
        <w:t>По смежеству с Куйтунским районом от устья р. Топорок граница идет по правому берегу р. Оки вверх по течению на протяжении 5 км, далее поворачивает на северо-запад по пади Инорбинская и идет по водоразделу рек Атубь и Када и Бой до точки, расположенной на расстоянии 1,6 км к юго-востоку от истока р. Бол. Атубь.</w:t>
      </w:r>
    </w:p>
    <w:p w:rsidR="00F27069" w:rsidRPr="00F27069" w:rsidRDefault="00F27069" w:rsidP="00F27069">
      <w:pPr>
        <w:shd w:val="clear" w:color="auto" w:fill="FFFFFF"/>
        <w:ind w:firstLine="709"/>
        <w:jc w:val="both"/>
        <w:rPr>
          <w:color w:val="000000"/>
        </w:rPr>
      </w:pPr>
      <w:r w:rsidRPr="00F27069">
        <w:rPr>
          <w:color w:val="000000"/>
        </w:rPr>
        <w:t>По смежеству с Добчурским муниципальным образованием от точки, расположенной на расстоянии 1,6 км к юго-востоку от истока р. Бол. Атубь, граница идет на северо-запад к истоку р. Бол. Атубь, далее вниз по течению этой реки поворачивает на восток, северо-восток, доходит до точки, расположенной в 7,8 км по прямой линии к северо-востоку от истока Бол. Атубь, затем в северо-западном направлении граница выходит к истоку р. Мал. Удьба, идет вниз по ее течению, доходит до устья р. Мал. Удьба, далее вниз по ее течению граница идет до устья р. Бол. Удьба, в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24</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Шумиловского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Шумиловского муниципального образования входят земли населенного пункта пос. Шумилово.</w:t>
      </w:r>
    </w:p>
    <w:p w:rsidR="00F27069" w:rsidRPr="00F27069" w:rsidRDefault="00F27069" w:rsidP="00F27069">
      <w:pPr>
        <w:shd w:val="clear" w:color="auto" w:fill="FFFFFF"/>
        <w:ind w:firstLine="709"/>
        <w:jc w:val="both"/>
        <w:rPr>
          <w:color w:val="000000"/>
        </w:rPr>
      </w:pPr>
      <w:r w:rsidRPr="00F27069">
        <w:rPr>
          <w:color w:val="000000"/>
        </w:rPr>
        <w:lastRenderedPageBreak/>
        <w:t>По смежеству с Нижнеилимским районом от точки, расположенной на фарватере Братского водохранилища на расстоянии от населенного пункта Заярск юго-восточнее 9 км по прямой, граница идет в северо-западном направлении до водораздела р. Видим и ручья Мока, далее по водоразделу до истока речки Иреек-Борисовский и ручья Мока на границе с Усть-Удинским районом.</w:t>
      </w:r>
    </w:p>
    <w:p w:rsidR="00F27069" w:rsidRPr="00F27069" w:rsidRDefault="00F27069" w:rsidP="00F27069">
      <w:pPr>
        <w:shd w:val="clear" w:color="auto" w:fill="FFFFFF"/>
        <w:ind w:firstLine="709"/>
        <w:jc w:val="both"/>
        <w:rPr>
          <w:color w:val="000000"/>
        </w:rPr>
      </w:pPr>
      <w:r w:rsidRPr="00F27069">
        <w:rPr>
          <w:color w:val="000000"/>
        </w:rPr>
        <w:t>По смежеству с Усть-Удинским районом от высоты между вершинами р. Иреек-Борисовский и ручья Мока граница идет в юго-восточном, а далее в южном направлении по водоразделу рек, впадающих в реки Илим и Ангару, до точки, расположенной в 800 м восточнее от истока ручья Бобровка.</w:t>
      </w:r>
    </w:p>
    <w:p w:rsidR="00F27069" w:rsidRPr="00F27069" w:rsidRDefault="00F27069" w:rsidP="00F27069">
      <w:pPr>
        <w:shd w:val="clear" w:color="auto" w:fill="FFFFFF"/>
        <w:ind w:firstLine="709"/>
        <w:jc w:val="both"/>
        <w:rPr>
          <w:color w:val="000000"/>
        </w:rPr>
      </w:pPr>
      <w:r w:rsidRPr="00F27069">
        <w:rPr>
          <w:color w:val="000000"/>
        </w:rPr>
        <w:t>По смежеству с Прибойнинским муниципальным образованием от точки, расположенной восточнее истока ручья Бобровка в 800 м, граница идет до истока ручья Бобровка, далее вниз по течению ручья до точки на фарватере в 12 км севернее от пос. Прибойный.</w:t>
      </w:r>
    </w:p>
    <w:p w:rsidR="00F27069" w:rsidRPr="00F27069" w:rsidRDefault="00F27069" w:rsidP="00F27069">
      <w:pPr>
        <w:shd w:val="clear" w:color="auto" w:fill="FFFFFF"/>
        <w:ind w:firstLine="709"/>
        <w:jc w:val="both"/>
        <w:rPr>
          <w:color w:val="000000"/>
        </w:rPr>
      </w:pPr>
      <w:r w:rsidRPr="00F27069">
        <w:rPr>
          <w:color w:val="000000"/>
        </w:rPr>
        <w:t>По смежеству с Карахунским муниципальным образованием от точки на фарватере Братского водохранилища в 12 км от пос. Прибойный севернее, граница идет по фарватеру в северо-западном направлении мимо пос. Шумилово до точки, расположенной на фарватере в 3,4 км северо-западнее от пос. Шумилово.</w:t>
      </w:r>
    </w:p>
    <w:p w:rsidR="00F27069" w:rsidRPr="00F27069" w:rsidRDefault="00F27069" w:rsidP="00F27069">
      <w:pPr>
        <w:shd w:val="clear" w:color="auto" w:fill="FFFFFF"/>
        <w:ind w:firstLine="709"/>
        <w:jc w:val="both"/>
        <w:rPr>
          <w:color w:val="000000"/>
        </w:rPr>
      </w:pPr>
      <w:r w:rsidRPr="00F27069">
        <w:rPr>
          <w:color w:val="000000"/>
        </w:rPr>
        <w:t>По смежеству с Наратайским муниципальным образованием от точки, расположенной на фарватере в 3,4 км северо-западнее от пос. Шумилово, граница идет в северном и северо-западном направлениях до точки, расположенной на фарватере в 9 км юго-восточнее от пос. Заярск, т.е. на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left="1985"/>
        <w:jc w:val="both"/>
        <w:rPr>
          <w:color w:val="000000"/>
        </w:rPr>
      </w:pPr>
      <w:r w:rsidRPr="00F27069">
        <w:rPr>
          <w:color w:val="000000"/>
        </w:rPr>
        <w:t> </w:t>
      </w:r>
    </w:p>
    <w:p w:rsidR="00F27069" w:rsidRPr="00F27069" w:rsidRDefault="00F27069" w:rsidP="00F27069">
      <w:pPr>
        <w:shd w:val="clear" w:color="auto" w:fill="FFFFFF"/>
        <w:ind w:left="1985"/>
        <w:jc w:val="both"/>
        <w:rPr>
          <w:color w:val="000000"/>
        </w:rPr>
      </w:pPr>
      <w:r w:rsidRPr="00F27069">
        <w:rPr>
          <w:color w:val="000000"/>
        </w:rPr>
        <w:t>Приложение 25</w:t>
      </w:r>
    </w:p>
    <w:p w:rsidR="00F27069" w:rsidRPr="00F27069" w:rsidRDefault="00F27069" w:rsidP="00F27069">
      <w:pPr>
        <w:shd w:val="clear" w:color="auto" w:fill="FFFFFF"/>
        <w:ind w:left="1985"/>
        <w:jc w:val="both"/>
        <w:rPr>
          <w:color w:val="000000"/>
        </w:rPr>
      </w:pPr>
      <w:r w:rsidRPr="00F27069">
        <w:t>к Закону Иркутской области</w:t>
      </w:r>
    </w:p>
    <w:p w:rsidR="00F27069" w:rsidRPr="00F27069" w:rsidRDefault="00F27069" w:rsidP="00F27069">
      <w:pPr>
        <w:shd w:val="clear" w:color="auto" w:fill="FFFFFF"/>
        <w:ind w:left="1985"/>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Вихоревского муниципального образования</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Вихоревского муниципального образования входят земли населенного пункта город Вихоревка.</w:t>
      </w:r>
    </w:p>
    <w:p w:rsidR="00F27069" w:rsidRPr="00F27069" w:rsidRDefault="00F27069" w:rsidP="00F27069">
      <w:pPr>
        <w:shd w:val="clear" w:color="auto" w:fill="FFFFFF"/>
        <w:ind w:firstLine="709"/>
        <w:jc w:val="both"/>
        <w:rPr>
          <w:color w:val="000000"/>
        </w:rPr>
      </w:pPr>
      <w:r w:rsidRPr="00F27069">
        <w:rPr>
          <w:color w:val="000000"/>
        </w:rPr>
        <w:t>По смежеству с Турманским муниципальным образованием от точки, расположенной на границе Чунского района, в 15,5 км по прямой южнее от железной дороги "Тайшет - Лена" (232 км) граница идет на северо-восток по р. Байроновка до устья, затем на север по р. Турма до устья, далее по р. Убь в северном направлении до точки расстоянием по прямой 8.4 км от устья притока Фомина. Продолжает идти в северо-восточном направлении, пересекая автодорогу "Падун - Усть-Илимск" и выходит к точке пересечения безымянного притока с р. Табь-Ближняя расстоянием по прямой 29 км от истока.</w:t>
      </w:r>
    </w:p>
    <w:p w:rsidR="00F27069" w:rsidRPr="00F27069" w:rsidRDefault="00F27069" w:rsidP="00F27069">
      <w:pPr>
        <w:shd w:val="clear" w:color="auto" w:fill="FFFFFF"/>
        <w:ind w:firstLine="709"/>
        <w:jc w:val="both"/>
        <w:rPr>
          <w:color w:val="000000"/>
        </w:rPr>
      </w:pPr>
      <w:r w:rsidRPr="00F27069">
        <w:rPr>
          <w:color w:val="000000"/>
        </w:rPr>
        <w:t>По смежеству с Кобляковским муниципальным образованием от точки пересечения левого безымянного притока, находящегося на расстоянии 9,6 км по прямой линии от ЛЭП, с р. Табь-Ближняя, граница в южном направлении идет вниз по течению до точки пересечения реки с ЛЭП.</w:t>
      </w:r>
    </w:p>
    <w:p w:rsidR="00F27069" w:rsidRPr="00F27069" w:rsidRDefault="00F27069" w:rsidP="00F27069">
      <w:pPr>
        <w:shd w:val="clear" w:color="auto" w:fill="FFFFFF"/>
        <w:ind w:firstLine="709"/>
        <w:jc w:val="both"/>
        <w:rPr>
          <w:color w:val="000000"/>
        </w:rPr>
      </w:pPr>
      <w:r w:rsidRPr="00F27069">
        <w:rPr>
          <w:color w:val="000000"/>
        </w:rPr>
        <w:t xml:space="preserve">По смежеству с Кузнецовским муниципальным образованием от точки пересечения р. Табь-Ближняя ЛЭП, граница идет на юг по течению р. Табь-Ближняя до устья, затем по р. Вихорева в западном направлении вверх по течению, огибая г.Вихоревка и пересекая автодорогу Кузнецовка-Вихоревка, до точки на расстоянии по прямой 1 км западнее от автодороги, далее сворачивает в юго-восточном направлении до точки пересечения с р. Бамбуй, прямой линией в восточном направлении до автодороги Кузнецовка - Вихоревка расстоянием от развилки </w:t>
      </w:r>
      <w:r w:rsidRPr="00F27069">
        <w:rPr>
          <w:color w:val="000000"/>
        </w:rPr>
        <w:lastRenderedPageBreak/>
        <w:t>автодорог Братск - Тулун и Кузнецовка - Вихоревка 1,4 км, затем по правой стороне автодороги Кузнецовка - Вихоревка идет до этой развилки.</w:t>
      </w:r>
    </w:p>
    <w:p w:rsidR="00F27069" w:rsidRPr="00F27069" w:rsidRDefault="00F27069" w:rsidP="00F27069">
      <w:pPr>
        <w:shd w:val="clear" w:color="auto" w:fill="FFFFFF"/>
        <w:ind w:firstLine="709"/>
        <w:jc w:val="both"/>
        <w:rPr>
          <w:color w:val="000000"/>
        </w:rPr>
      </w:pPr>
      <w:r w:rsidRPr="00F27069">
        <w:rPr>
          <w:color w:val="000000"/>
        </w:rPr>
        <w:t>По смежеству с Тарминским муниципальным образованием от развилки автодорог Братск - Тулун и Кузнецовка - Вихоревка граница идет в южном направлении по западной стороне автодороги Братск - Тулун до моста через р. Долоновка.</w:t>
      </w:r>
    </w:p>
    <w:p w:rsidR="00F27069" w:rsidRPr="00F27069" w:rsidRDefault="00F27069" w:rsidP="00F27069">
      <w:pPr>
        <w:shd w:val="clear" w:color="auto" w:fill="FFFFFF"/>
        <w:ind w:firstLine="709"/>
        <w:jc w:val="both"/>
        <w:rPr>
          <w:color w:val="000000"/>
        </w:rPr>
      </w:pPr>
      <w:r w:rsidRPr="00F27069">
        <w:rPr>
          <w:color w:val="000000"/>
        </w:rPr>
        <w:t>По смежеству с Большеокинским муниципальным образованием от точки, расположенной на мосту автодороги Братск - Тулун через р. Долоновка, далее на юго-запад по автодороге до 56 км (поворот на "Леоновское полукольцо").</w:t>
      </w:r>
    </w:p>
    <w:p w:rsidR="00F27069" w:rsidRPr="00F27069" w:rsidRDefault="00F27069" w:rsidP="00F27069">
      <w:pPr>
        <w:shd w:val="clear" w:color="auto" w:fill="FFFFFF"/>
        <w:ind w:firstLine="709"/>
        <w:jc w:val="both"/>
        <w:rPr>
          <w:color w:val="000000"/>
        </w:rPr>
      </w:pPr>
      <w:r w:rsidRPr="00F27069">
        <w:rPr>
          <w:color w:val="000000"/>
        </w:rPr>
        <w:t>По смежеству с Покоснинским муниципальным образованием от точки, расположенной на 56 км автодороги Братск - Тулун, граница идет на запад по правой стороне лесовозной дороги до р. Нагал до точки, расположенной на расстоянии 4,6 км по прямой от истока, далее по речке в южном направлении до устья, в северо-западном направлении по р. Большая Бада до устья р. Арчабь, затем в этом же направлении по р. Арчабь до точки, расположенной на расстоянии по прямой 1,4 км от истока и в западном направлении прямой линией на протяжении 4 км выходит на границу Чунского района.</w:t>
      </w:r>
    </w:p>
    <w:p w:rsidR="00F27069" w:rsidRPr="00F27069" w:rsidRDefault="00F27069" w:rsidP="00F27069">
      <w:pPr>
        <w:shd w:val="clear" w:color="auto" w:fill="FFFFFF"/>
        <w:ind w:firstLine="709"/>
        <w:jc w:val="both"/>
        <w:rPr>
          <w:color w:val="000000"/>
        </w:rPr>
      </w:pPr>
      <w:r w:rsidRPr="00F27069">
        <w:rPr>
          <w:color w:val="000000"/>
        </w:rPr>
        <w:t>По смежеству с Чунским районом от точки, расположенной на границе Чунского района в 4 км западнее речки Арчабь, граница идет на север по хребту водоразделов рек, впадающих в реки Чуна, Ия, Ока, и выходит на точку, расположенную в 15,5 км по прямой южнее от железной дороги "Тайшет - Лена" (232 км), т.е. на исходную точку.</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r w:rsidRPr="00F27069">
        <w:rPr>
          <w:color w:val="000000"/>
          <w:shd w:val="clear" w:color="auto" w:fill="FFFFFF"/>
        </w:rPr>
        <w:br w:type="textWrapping" w:clear="all"/>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left="6237"/>
        <w:jc w:val="both"/>
        <w:rPr>
          <w:color w:val="000000"/>
        </w:rPr>
      </w:pPr>
      <w:r w:rsidRPr="00F27069">
        <w:rPr>
          <w:color w:val="000000"/>
        </w:rPr>
        <w:t>Приложение 26</w:t>
      </w:r>
    </w:p>
    <w:p w:rsidR="00F27069" w:rsidRPr="00F27069" w:rsidRDefault="00F27069" w:rsidP="00F27069">
      <w:pPr>
        <w:shd w:val="clear" w:color="auto" w:fill="FFFFFF"/>
        <w:ind w:left="6237"/>
        <w:jc w:val="both"/>
        <w:rPr>
          <w:color w:val="000000"/>
        </w:rPr>
      </w:pPr>
      <w:r w:rsidRPr="00F27069">
        <w:t>к Закону Иркутской области</w:t>
      </w:r>
    </w:p>
    <w:p w:rsidR="00F27069" w:rsidRPr="00F27069" w:rsidRDefault="00F27069" w:rsidP="00F27069">
      <w:pPr>
        <w:shd w:val="clear" w:color="auto" w:fill="FFFFFF"/>
        <w:ind w:left="6237"/>
        <w:jc w:val="both"/>
        <w:rPr>
          <w:color w:val="000000"/>
        </w:rPr>
      </w:pPr>
      <w:r w:rsidRPr="00F27069">
        <w:t>от 2 декабря 2004 г. </w:t>
      </w:r>
      <w:r w:rsidRPr="00F27069">
        <w:rPr>
          <w:color w:val="26282F"/>
        </w:rPr>
        <w:t>№</w:t>
      </w:r>
      <w:r w:rsidRPr="00F27069">
        <w:t> 76-ОЗ</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Картографическое описание границ</w:t>
      </w:r>
    </w:p>
    <w:p w:rsidR="00F27069" w:rsidRPr="00F27069" w:rsidRDefault="00F27069" w:rsidP="00F27069">
      <w:pPr>
        <w:shd w:val="clear" w:color="auto" w:fill="FFFFFF"/>
        <w:ind w:firstLine="709"/>
        <w:jc w:val="center"/>
        <w:outlineLvl w:val="0"/>
        <w:rPr>
          <w:rFonts w:ascii="Arial" w:hAnsi="Arial" w:cs="Arial"/>
          <w:b/>
          <w:bCs/>
          <w:color w:val="26282F"/>
          <w:kern w:val="36"/>
        </w:rPr>
      </w:pPr>
      <w:r w:rsidRPr="00F27069">
        <w:rPr>
          <w:kern w:val="36"/>
        </w:rPr>
        <w:t>районного муниципального образования "Братский район"</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В состав территории районного муниципального образования "Братский район" входят территории следующих муниципальных образований:</w:t>
      </w:r>
    </w:p>
    <w:p w:rsidR="00F27069" w:rsidRPr="00F27069" w:rsidRDefault="00F27069" w:rsidP="00F27069">
      <w:pPr>
        <w:shd w:val="clear" w:color="auto" w:fill="FFFFFF"/>
        <w:ind w:firstLine="709"/>
        <w:jc w:val="both"/>
        <w:rPr>
          <w:color w:val="000000"/>
        </w:rPr>
      </w:pPr>
      <w:r w:rsidRPr="00F27069">
        <w:rPr>
          <w:color w:val="000000"/>
        </w:rPr>
        <w:t>1) Большеокинское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2) Добчурское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3) Зябинское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4) Илирское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5) Калтукское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6) Карахунское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7) Кежемское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8) Ключи-Булакское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9) Кобинское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10) Кобляковское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11) Куватское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12) Кузнецовское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13) Наратайское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14) Озернинское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15) Покоснинское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16) Прибойнинское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17) Прибрежнинское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18) Тангуйское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19) Тарминское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lastRenderedPageBreak/>
        <w:t>20) Турманское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FF"/>
        </w:rPr>
        <w:t>(Утратил силу - Закон  Иркутской области </w:t>
      </w:r>
      <w:hyperlink r:id="rId27" w:tgtFrame="contents" w:tooltip="Закон  Иркутской области от 21.12.2017 № 133-ОЗ" w:history="1">
        <w:r w:rsidRPr="00F27069">
          <w:rPr>
            <w:color w:val="0563C1"/>
            <w:u w:val="single"/>
          </w:rPr>
          <w:t>от 21.12.2017 № 133-ОЗ</w:t>
        </w:r>
      </w:hyperlink>
      <w:r w:rsidRPr="00F27069">
        <w:rPr>
          <w:color w:val="0000FF"/>
        </w:rPr>
        <w:t>)</w:t>
      </w:r>
    </w:p>
    <w:p w:rsidR="00F27069" w:rsidRPr="00F27069" w:rsidRDefault="00F27069" w:rsidP="00F27069">
      <w:pPr>
        <w:shd w:val="clear" w:color="auto" w:fill="FFFFFF"/>
        <w:ind w:firstLine="709"/>
        <w:jc w:val="both"/>
        <w:rPr>
          <w:color w:val="000000"/>
        </w:rPr>
      </w:pPr>
      <w:r w:rsidRPr="00F27069">
        <w:rPr>
          <w:color w:val="000000"/>
        </w:rPr>
        <w:t>22) Тэмьское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23) Харанжинское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24) Шумиловское муниципальное образование;</w:t>
      </w:r>
    </w:p>
    <w:p w:rsidR="00F27069" w:rsidRPr="00F27069" w:rsidRDefault="00F27069" w:rsidP="00F27069">
      <w:pPr>
        <w:shd w:val="clear" w:color="auto" w:fill="FFFFFF"/>
        <w:ind w:firstLine="709"/>
        <w:jc w:val="both"/>
        <w:rPr>
          <w:color w:val="000000"/>
        </w:rPr>
      </w:pPr>
      <w:r w:rsidRPr="00F27069">
        <w:rPr>
          <w:color w:val="000000"/>
        </w:rPr>
        <w:t>25) Вихоревское муниципальное образование,</w:t>
      </w:r>
      <w:r w:rsidRPr="00F27069">
        <w:rPr>
          <w:color w:val="0000FF"/>
        </w:rPr>
        <w:t> а также межселенные территории, на которых расположены земли следующих населенных пунктов:</w:t>
      </w:r>
    </w:p>
    <w:p w:rsidR="00F27069" w:rsidRPr="00F27069" w:rsidRDefault="00F27069" w:rsidP="00F27069">
      <w:pPr>
        <w:shd w:val="clear" w:color="auto" w:fill="FFFFFF"/>
        <w:ind w:firstLine="709"/>
        <w:jc w:val="both"/>
        <w:rPr>
          <w:color w:val="000000"/>
        </w:rPr>
      </w:pPr>
      <w:r w:rsidRPr="00F27069">
        <w:rPr>
          <w:color w:val="0000FF"/>
        </w:rPr>
        <w:t>1) поселок Тынкобь;</w:t>
      </w:r>
    </w:p>
    <w:p w:rsidR="00F27069" w:rsidRPr="00F27069" w:rsidRDefault="00F27069" w:rsidP="00F27069">
      <w:pPr>
        <w:shd w:val="clear" w:color="auto" w:fill="FFFFFF"/>
        <w:ind w:firstLine="709"/>
        <w:jc w:val="both"/>
        <w:rPr>
          <w:color w:val="000000"/>
        </w:rPr>
      </w:pPr>
      <w:r w:rsidRPr="00F27069">
        <w:rPr>
          <w:color w:val="0000FF"/>
        </w:rPr>
        <w:t>2) поселок Хвойный</w:t>
      </w:r>
      <w:r w:rsidRPr="00F27069">
        <w:rPr>
          <w:color w:val="000000"/>
        </w:rPr>
        <w:t>.</w:t>
      </w:r>
      <w:r w:rsidRPr="00F27069">
        <w:rPr>
          <w:color w:val="0000FF"/>
        </w:rPr>
        <w:t> (Дополнен - Закон  Иркутской области </w:t>
      </w:r>
      <w:hyperlink r:id="rId28" w:tgtFrame="contents" w:tooltip="Закон  Иркутской области от 12.07.2018 № 60-ОЗ" w:history="1">
        <w:r w:rsidRPr="00F27069">
          <w:rPr>
            <w:color w:val="0563C1"/>
            <w:u w:val="single"/>
          </w:rPr>
          <w:t>от 12.07.2018 № 60-ОЗ</w:t>
        </w:r>
      </w:hyperlink>
      <w:r w:rsidRPr="00F27069">
        <w:rPr>
          <w:color w:val="0000FF"/>
        </w:rPr>
        <w:t>)</w:t>
      </w:r>
    </w:p>
    <w:p w:rsidR="00F27069" w:rsidRPr="00F27069" w:rsidRDefault="00F27069" w:rsidP="00F27069">
      <w:pPr>
        <w:shd w:val="clear" w:color="auto" w:fill="FFFFFF"/>
        <w:ind w:firstLine="709"/>
        <w:jc w:val="both"/>
        <w:rPr>
          <w:color w:val="000000"/>
        </w:rPr>
      </w:pPr>
      <w:r w:rsidRPr="00F27069">
        <w:rPr>
          <w:color w:val="000000"/>
        </w:rPr>
        <w:t>По смежеству с Усть-Илимским районом граница районного муниципального образования "Братский район" начинается от границ Чунского района в 2 км 100 м северо-восточнее р. Нижний Бумбей на Бумбейском хребте, между левыми притоками р. Кова - Нижний Бумбей и Тырма - и идет по хребту в юго-восточном направлении 5 км 500 м, далее поворачивает на северо-восток и идет по водоразделу 3 км 800 м, затем граница района поворачивает вновь в юго-восточном направлении и идет по водоразделу рек без названия, впадающих в р. Кова, проходя через точку 407,5, пересекает р. Кова, далее идет в северо-восточном направлении по водоразделу, между правыми притоками р. Кова - ручьем Токовый и ручьем без названия, пересекает лесовозную дорогу и продолжает идти по водоразделу р. Леонтьева и истока р. Петушиха, сворачивает нa юго-восток и идет по водоразделу рек Кежеха и Каменная, пересекает автомобильную автодорогу Братск - Усть-Илимск - Кодинск, далее по этому же водоразделу продолжает идти 8 км вдоль автодороги. Затем граница сворачивает на северо-восток и идет в направлении на точку впадения р. Кежеха в р. Бурдой, далее в этом же направлении, пересекая автомобильную дорогу Братск - Усть-Илимск в 500 метрах севернее моста через р. Бурдой, идет до пересечения ЛЭП-500. В 1 км южнее пересечения автодороги Братск - Усть-Илимск с ЛЭП-500, граница пересекает ЛЭП-500 и идет по водоразделу залива Бурдой и Усть-Илимского водохранилища до точки с отметкой 580,9, далее по этому же водоразделу, затем по распадку выходит к устью ручья Спусковой. От устья ручья Спусковой граница, пересекая Усть-Илимское водохранилище, идет но</w:t>
      </w:r>
      <w:r w:rsidRPr="00F27069">
        <w:t>#</w:t>
      </w:r>
      <w:r w:rsidRPr="00F27069">
        <w:rPr>
          <w:color w:val="000000"/>
        </w:rPr>
        <w:t> водоразделу рек на протяжении 17 км в северо-восточном направлении к обметке</w:t>
      </w:r>
      <w:r w:rsidRPr="00F27069">
        <w:t>#</w:t>
      </w:r>
      <w:r w:rsidRPr="00F27069">
        <w:rPr>
          <w:color w:val="000000"/>
        </w:rPr>
        <w:t> 473,3, не доходя до отметки 1 км, граница поворачивает в юго-восточном направлении и идет по водоразделу множества рек, впадающих в Усть-Илимское водохранилище: Большой Бумбей, Заволочная, Долгая, Кутурма, Зимовинская, Артикан, Чанбога. У истока р. Чанбога граница поворачивает на восток и продолжает идти по водоразделу рек Таракма, Средняя и Большая Зеда, Кежма-Дубынинская и выходит на исток р. Кежма-Дубынинская, далее на точку с отметкой 618,0, т.е. на границу с Нижнеилимским районом.</w:t>
      </w:r>
    </w:p>
    <w:p w:rsidR="00F27069" w:rsidRPr="00F27069" w:rsidRDefault="00F27069" w:rsidP="00F27069">
      <w:pPr>
        <w:shd w:val="clear" w:color="auto" w:fill="FFFFFF"/>
        <w:ind w:firstLine="709"/>
        <w:jc w:val="both"/>
        <w:rPr>
          <w:color w:val="000000"/>
        </w:rPr>
      </w:pPr>
      <w:r w:rsidRPr="00F27069">
        <w:rPr>
          <w:color w:val="000000"/>
        </w:rPr>
        <w:t>По смежеству с Нижнеилимским районом граница начинается от стыка границ Братского, Усть-Илимского и Нижнеилимского районов, в точке с отметкой 618,0, находящейся севернее истока р. Кежма-Дубынинская, и идет в юго-восточном направлении через вершину г. Стопка Нагилевская, пересекает р. Ерничная, доходит до лесохозяйственной автодороги, далее вдоль автодороги в южном направлении до отметки 641,0, пересекает автодорогу и по водоразделу рек, впадающих в реки Ерничная и Турига, доходит до истока р. Кежма-Кежемская. Далее вниз по течению р. Кежма-Кежемская пересекает железную дорогу и идет до устья ручья без названия, расположенного в 6 км южнее железной дороги, по среднему распадку ручья, через водораздел выходит на исток р. Большой Мамырь, идет вниз по течению реки, затем примерно по фарватеру залива Большой Мамырь выходит в Братское водохранилище в 2 км 300 м севернее отметки 326,3, затем поворачивает в юго-восточном направлении и идет примерно по фарватеру водохранилища 12 км, от этой точки граница под 90 поворачивает на северо-восток и идет на отметку 497,3, затем выходит на тракторную дорогу, далее в этом же направлении продолжает идти по водоразделу залива Видим и ручья Мока, пересекает автомобильную дорогу Видим - Шумилова и по этому же водоразделу идет 6 км до отметки 691, т.е. до стыка границ Нижнеилимского, Усть-Удинского и Братского районов.</w:t>
      </w:r>
    </w:p>
    <w:p w:rsidR="00F27069" w:rsidRPr="00F27069" w:rsidRDefault="00F27069" w:rsidP="00F27069">
      <w:pPr>
        <w:shd w:val="clear" w:color="auto" w:fill="FFFFFF"/>
        <w:ind w:firstLine="709"/>
        <w:jc w:val="both"/>
        <w:rPr>
          <w:color w:val="000000"/>
        </w:rPr>
      </w:pPr>
      <w:r w:rsidRPr="00F27069">
        <w:rPr>
          <w:color w:val="000000"/>
        </w:rPr>
        <w:t>По смежеству с Усть-Удинским районом граница начинается от стыка границ Братского, Нижнелимского</w:t>
      </w:r>
      <w:r w:rsidRPr="00F27069">
        <w:t>#</w:t>
      </w:r>
      <w:r w:rsidRPr="00F27069">
        <w:rPr>
          <w:color w:val="000000"/>
        </w:rPr>
        <w:t> и Усть-Удинского районов в точке с отметкой 691, находящейся в 5 км северо-восточнее с. Миндей 2 и идет в юго-восточном направлении по водоразделам р. Иреек-</w:t>
      </w:r>
      <w:r w:rsidRPr="00F27069">
        <w:rPr>
          <w:color w:val="000000"/>
        </w:rPr>
        <w:lastRenderedPageBreak/>
        <w:t>Бормсовский и ручья Мока, рек Большая Баля и Иреек-Борисовский, у истока р. Травкина Баля граница сворачивает в южном направлении и идет по водоразделу рек и ручьев, впадающих в реки Чора и Травкина Баля, Тарея, Нижний, Средний и Верхний Баяны, Кочерга. У вершины р. Верхний Баян граница поворачивает в западном направлении и идет по водоразделу рек Верхний Баян, Бакарма и через отметки 625,8, 590,4 севернее истока ручья Средний в 1 км 800 м выходит на берег Братского водохранилища, далее идет 1 км 300 м, примерно, до середины Братского водохранилища, т.е. до стыка границ Братского, Усть-Удинского и Балаганского районов.</w:t>
      </w:r>
    </w:p>
    <w:p w:rsidR="00F27069" w:rsidRPr="00F27069" w:rsidRDefault="00F27069" w:rsidP="00F27069">
      <w:pPr>
        <w:shd w:val="clear" w:color="auto" w:fill="FFFFFF"/>
        <w:ind w:firstLine="709"/>
        <w:jc w:val="both"/>
        <w:rPr>
          <w:color w:val="000000"/>
        </w:rPr>
      </w:pPr>
      <w:r w:rsidRPr="00F27069">
        <w:rPr>
          <w:color w:val="000000"/>
        </w:rPr>
        <w:t>По смежеству с Балаганским районом граница начинается от стыка границ Братского, Усть-Удинского и Балаганского районов, примерно на середине Братского водохранилища и идет через водохранилище в юго-западном направлении на берег между ручьем Каменный и ручьем Бурундук, далее в этом же направлении входит на водораздел этих ручьев, затем переходит на водораздел бассейна рек Биша, Мостовая, Малая Ярма, дойдя до истока р. Мостовая, поворачивает в северо-западном направлении по водоразделу и, огибая бассейны рек Тарей и Егирма, оставляя их в Балаганском районе, пересекает точку с отметкой 640,4 находящейся у вершины рек Баранова и ручья без названия, впадающего в реку Верхний Имбей, и в 600 м от этой отметки примыкает к границе Куйтунского района.</w:t>
      </w:r>
    </w:p>
    <w:p w:rsidR="00F27069" w:rsidRPr="00F27069" w:rsidRDefault="00F27069" w:rsidP="00F27069">
      <w:pPr>
        <w:shd w:val="clear" w:color="auto" w:fill="FFFFFF"/>
        <w:ind w:firstLine="709"/>
        <w:jc w:val="both"/>
        <w:rPr>
          <w:color w:val="000000"/>
        </w:rPr>
      </w:pPr>
      <w:r w:rsidRPr="00F27069">
        <w:rPr>
          <w:color w:val="000000"/>
        </w:rPr>
        <w:t>По смежеству с Куйтунским районом граница начинается от стыка границ Братского, Балаганского и Куйтунского районов в 600 м юго-западнее отметки 640,4, находящейся у вершины р. Баранова и ручья без названия, впадающего в р. Верхний Имбей. От этой точки граница в северо-западном направлении идет по водоразделу рек Верхний Имбей и Топорок и доходит по нему до берега залива Ока в 1 км северо-западнее устья р. Топорок. Отсюда граница идет вверх по фарватеру залива на протяжении 5 км, затем поворачивает на северо-запад и идет через залив по направлению к точке с отметкой 507,1. Далее граница через точки с отметками 507,1, 517,4 по водоразделу пади Глубокая и пади Утубь, пересекает точку с отметкой 560,2 и выходит на лесовозную дорогу в 16 км, западнее пос.Туковский пересекает ее, проходит 100 м вдоль дороги и поворачивает на юго-запад. Далее граница идет по водоразделу р. Бол. Атубь и падей Антобей, Колонковая, левой части бассейна р. Силоть, огибает исток р. Бой, по точкам с отметками 619,4, 606,9, 578,0, 593,5, 575,8 выходит на вершину с отметкой 624,0. По водоразделу рек Ербь и Харбей доходит до вершины р. Ахобь. Затем граница поворачивает в западном направлении и идет по водоразделу бассейна рек Ахобь, Када и Ухобь, в 2 км 300 м севернее р. Ухобь выходит на правый берег р. Ия, где примыкает к границе Тулунского района.</w:t>
      </w:r>
    </w:p>
    <w:p w:rsidR="00F27069" w:rsidRPr="00F27069" w:rsidRDefault="00F27069" w:rsidP="00F27069">
      <w:pPr>
        <w:shd w:val="clear" w:color="auto" w:fill="FFFFFF"/>
        <w:ind w:firstLine="709"/>
        <w:jc w:val="both"/>
        <w:rPr>
          <w:color w:val="000000"/>
        </w:rPr>
      </w:pPr>
      <w:r w:rsidRPr="00F27069">
        <w:rPr>
          <w:color w:val="000000"/>
        </w:rPr>
        <w:t>По смежеству с Тулунским районом граница начинается от стыка границ Братского, Куйтунского и Тулунского районов на правом берегу р. Ия в точке, находящейся в 2 км 300 м севернее р. Ухобь. От этой точки граница идет в северо-западном направлении, пересекая р. Ия на точку с отметкой 560,7, где поворачивает на запад, проходит 6 км, выходит на р. Большая Мальта и идет вверх по течению, далее по распадку пересекает ЛЭП-500 и в 5 км 500 м южнее пересечения ЛЭП-500 с трактом Тулун - Братск выходит на тракт, пересекает тракт и идет между двух падей Большой и Малый Ханкула, далее пересекает р. Илир, в 5 км южнее впадения р. Малая Обь в р. Илир и выходит между падями Третий и Четвертый разлог, затем проходит по водоразделу рек Большая и Малая Обь вдоль дороги до слияния рек Большой и Малый Карай, откуда вверх по течению р. Малый Карай идет до слияния ручья Горелый, далее вверх по течению ручья Горелый проходит 6 км, где поворачивает под углом 75 на юго-запад, проходит 1 км 200 м, поворачивает на северо-запад и идет на точку с отметкой 623,1 до стыка с границей Братского, Тулунского и Нижнеудинского районов.</w:t>
      </w:r>
    </w:p>
    <w:p w:rsidR="00F27069" w:rsidRPr="00F27069" w:rsidRDefault="00F27069" w:rsidP="00F27069">
      <w:pPr>
        <w:shd w:val="clear" w:color="auto" w:fill="FFFFFF"/>
        <w:ind w:firstLine="709"/>
        <w:jc w:val="both"/>
        <w:rPr>
          <w:color w:val="000000"/>
        </w:rPr>
      </w:pPr>
      <w:r w:rsidRPr="00F27069">
        <w:rPr>
          <w:color w:val="000000"/>
        </w:rPr>
        <w:t>По смежеству с Нижнеудинским районом граница начинается от стыка границ Братского, Тулунского и Нижнеудинекого</w:t>
      </w:r>
      <w:r w:rsidRPr="00F27069">
        <w:t>#</w:t>
      </w:r>
      <w:r w:rsidRPr="00F27069">
        <w:rPr>
          <w:color w:val="000000"/>
        </w:rPr>
        <w:t> районов в точке с отметкой 623,1 и идет в северо-восточном направлении по водоразделу бассейна р. Тангуй-Удинский и бассейнов рек Игудей, Большой Карай, Кардой, Тангуй и их притоков, доходит до вершины р. Тангуй-Удинский, где примыкает к границе Чунского района.</w:t>
      </w:r>
    </w:p>
    <w:p w:rsidR="00F27069" w:rsidRPr="00F27069" w:rsidRDefault="00F27069" w:rsidP="00F27069">
      <w:pPr>
        <w:shd w:val="clear" w:color="auto" w:fill="FFFFFF"/>
        <w:ind w:firstLine="709"/>
        <w:jc w:val="both"/>
        <w:rPr>
          <w:color w:val="000000"/>
        </w:rPr>
      </w:pPr>
      <w:r w:rsidRPr="00F27069">
        <w:rPr>
          <w:color w:val="000000"/>
        </w:rPr>
        <w:t xml:space="preserve">По смежеству с Чунским районом граница начинается от вершины р. Тангуй-Удинский, стыка границ Братского, Нижнеудинского и Чунского районов и идет в северо-восточном направлении по водоразделу бассейна рек Тарей, Катырма, Малая и Большая Бада, Вихорева и бассейна рек Мындадуй, Чукша, истоков рек Огневка, Речка доходит до железной дороги Тайшет </w:t>
      </w:r>
      <w:r w:rsidRPr="00F27069">
        <w:rPr>
          <w:color w:val="000000"/>
        </w:rPr>
        <w:lastRenderedPageBreak/>
        <w:t>- Лена, пересекая ее в 5 км северо-западнее от железнодорожного моста через ручей Болотный, поворачивает на запад и идет вдоль железной дороги, пересекает ЛЭП, идущую на станцию Огневка, проходит 1,5 км в этом же направлении, далее поворачивает на север, входит на водораздел притоков бассейна р. Тарей и притоков рек Убь, Кова, проходит 93,5 км, через точки с отметками 534,2, 520,3 до точки 524,4, делает поворот в северо-восточном направлении, проходит по водоразделу и далее в этом же направлении идет на протяжении 42 км прямой линией, пресекает вершину р. Кова в 600 м северо-западнее ручья Миронова, ручей Желонка в 500 м южнее отметки 493,9, р. Верхний Бумбей в 100 м южнее отметки 467,5 и выходит на Бумбейский хребет, доходя до стыка с границей Усть-Илимского района.</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ind w:firstLine="709"/>
        <w:jc w:val="both"/>
        <w:rPr>
          <w:color w:val="000000"/>
        </w:rPr>
      </w:pPr>
      <w:r w:rsidRPr="00F27069">
        <w:rPr>
          <w:color w:val="000000"/>
        </w:rPr>
        <w:t> </w:t>
      </w:r>
    </w:p>
    <w:p w:rsidR="00F27069" w:rsidRPr="00F27069" w:rsidRDefault="00F27069" w:rsidP="00F27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sidRPr="00F27069">
        <w:rPr>
          <w:color w:val="000000"/>
        </w:rPr>
        <w:t> </w:t>
      </w:r>
    </w:p>
    <w:p w:rsidR="00230DA9" w:rsidRPr="00F27069" w:rsidRDefault="00230DA9" w:rsidP="00F27069"/>
    <w:sectPr w:rsidR="00230DA9" w:rsidRPr="00F27069" w:rsidSect="00230DA9">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1E2"/>
    <w:multiLevelType w:val="hybridMultilevel"/>
    <w:tmpl w:val="9162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0C7"/>
    <w:multiLevelType w:val="hybridMultilevel"/>
    <w:tmpl w:val="89A05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6501F"/>
    <w:multiLevelType w:val="hybridMultilevel"/>
    <w:tmpl w:val="D3E6AB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C5280"/>
    <w:multiLevelType w:val="hybridMultilevel"/>
    <w:tmpl w:val="43384CF2"/>
    <w:lvl w:ilvl="0" w:tplc="AE6282B8">
      <w:start w:val="1"/>
      <w:numFmt w:val="decimal"/>
      <w:lvlText w:val="%1."/>
      <w:lvlJc w:val="left"/>
      <w:pPr>
        <w:ind w:left="1773" w:hanging="360"/>
      </w:p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abstractNum w:abstractNumId="4" w15:restartNumberingAfterBreak="0">
    <w:nsid w:val="45CF4EBE"/>
    <w:multiLevelType w:val="hybridMultilevel"/>
    <w:tmpl w:val="B226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7427B2"/>
    <w:multiLevelType w:val="hybridMultilevel"/>
    <w:tmpl w:val="FDA8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091802"/>
    <w:multiLevelType w:val="hybridMultilevel"/>
    <w:tmpl w:val="E6D2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525AB4"/>
    <w:multiLevelType w:val="hybridMultilevel"/>
    <w:tmpl w:val="74764262"/>
    <w:lvl w:ilvl="0" w:tplc="6BC49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0B175FE"/>
    <w:multiLevelType w:val="hybridMultilevel"/>
    <w:tmpl w:val="EDD49B2E"/>
    <w:lvl w:ilvl="0" w:tplc="026086F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9E46412"/>
    <w:multiLevelType w:val="hybridMultilevel"/>
    <w:tmpl w:val="BABA0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8B412A"/>
    <w:multiLevelType w:val="hybridMultilevel"/>
    <w:tmpl w:val="1B6C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9"/>
  </w:num>
  <w:num w:numId="6">
    <w:abstractNumId w:val="1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17"/>
    <w:rsid w:val="00031957"/>
    <w:rsid w:val="0007097C"/>
    <w:rsid w:val="00092AB6"/>
    <w:rsid w:val="000A2D08"/>
    <w:rsid w:val="000E30EC"/>
    <w:rsid w:val="000F3D83"/>
    <w:rsid w:val="000F5CA2"/>
    <w:rsid w:val="0010672E"/>
    <w:rsid w:val="00131997"/>
    <w:rsid w:val="001838D5"/>
    <w:rsid w:val="001A1C25"/>
    <w:rsid w:val="001A3DBA"/>
    <w:rsid w:val="001D50F9"/>
    <w:rsid w:val="00204ACD"/>
    <w:rsid w:val="00217E65"/>
    <w:rsid w:val="00223FB8"/>
    <w:rsid w:val="00230DA9"/>
    <w:rsid w:val="0023100A"/>
    <w:rsid w:val="002500C0"/>
    <w:rsid w:val="002C03E4"/>
    <w:rsid w:val="002D66F6"/>
    <w:rsid w:val="0033485F"/>
    <w:rsid w:val="00335C98"/>
    <w:rsid w:val="003A2707"/>
    <w:rsid w:val="003B2876"/>
    <w:rsid w:val="00417478"/>
    <w:rsid w:val="004525AF"/>
    <w:rsid w:val="00454976"/>
    <w:rsid w:val="004C4375"/>
    <w:rsid w:val="004C5162"/>
    <w:rsid w:val="004C5464"/>
    <w:rsid w:val="004E745A"/>
    <w:rsid w:val="00533488"/>
    <w:rsid w:val="00550CE2"/>
    <w:rsid w:val="00556604"/>
    <w:rsid w:val="005702DC"/>
    <w:rsid w:val="0058391B"/>
    <w:rsid w:val="006125F8"/>
    <w:rsid w:val="00616D5D"/>
    <w:rsid w:val="006A7C60"/>
    <w:rsid w:val="006B1B36"/>
    <w:rsid w:val="007B15DC"/>
    <w:rsid w:val="007F4911"/>
    <w:rsid w:val="007F7561"/>
    <w:rsid w:val="0085672E"/>
    <w:rsid w:val="00867519"/>
    <w:rsid w:val="008D2D27"/>
    <w:rsid w:val="00912D49"/>
    <w:rsid w:val="009A522B"/>
    <w:rsid w:val="00A1608F"/>
    <w:rsid w:val="00A2327A"/>
    <w:rsid w:val="00A45CCF"/>
    <w:rsid w:val="00A617F7"/>
    <w:rsid w:val="00A76592"/>
    <w:rsid w:val="00AE5449"/>
    <w:rsid w:val="00AF145C"/>
    <w:rsid w:val="00AF2553"/>
    <w:rsid w:val="00B72FA9"/>
    <w:rsid w:val="00B92F09"/>
    <w:rsid w:val="00BC516B"/>
    <w:rsid w:val="00BC6B82"/>
    <w:rsid w:val="00BE7405"/>
    <w:rsid w:val="00C535DA"/>
    <w:rsid w:val="00CA18A9"/>
    <w:rsid w:val="00CB7F0E"/>
    <w:rsid w:val="00CF125A"/>
    <w:rsid w:val="00D17C17"/>
    <w:rsid w:val="00D32484"/>
    <w:rsid w:val="00D5199F"/>
    <w:rsid w:val="00D80172"/>
    <w:rsid w:val="00DA37BA"/>
    <w:rsid w:val="00DE5063"/>
    <w:rsid w:val="00E7796D"/>
    <w:rsid w:val="00E810D7"/>
    <w:rsid w:val="00EC13E1"/>
    <w:rsid w:val="00ED42AF"/>
    <w:rsid w:val="00F055A8"/>
    <w:rsid w:val="00F07214"/>
    <w:rsid w:val="00F122F3"/>
    <w:rsid w:val="00F15A95"/>
    <w:rsid w:val="00F27069"/>
    <w:rsid w:val="00F37B5C"/>
    <w:rsid w:val="00F42291"/>
    <w:rsid w:val="00F4506D"/>
    <w:rsid w:val="00F722B8"/>
    <w:rsid w:val="00F84737"/>
    <w:rsid w:val="00FA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7C01C-C29B-475B-981B-C6E8E405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B36"/>
    <w:pPr>
      <w:keepNext/>
      <w:outlineLvl w:val="0"/>
    </w:pPr>
    <w:rPr>
      <w:rFonts w:eastAsia="Calibri"/>
      <w:b/>
      <w:szCs w:val="20"/>
    </w:rPr>
  </w:style>
  <w:style w:type="paragraph" w:styleId="2">
    <w:name w:val="heading 2"/>
    <w:basedOn w:val="a"/>
    <w:next w:val="a"/>
    <w:link w:val="20"/>
    <w:semiHidden/>
    <w:unhideWhenUsed/>
    <w:qFormat/>
    <w:rsid w:val="006B1B36"/>
    <w:pPr>
      <w:keepNext/>
      <w:spacing w:line="360" w:lineRule="auto"/>
      <w:outlineLvl w:val="1"/>
    </w:pPr>
    <w:rPr>
      <w:rFonts w:eastAsia="Calibri"/>
      <w:b/>
      <w:sz w:val="32"/>
      <w:szCs w:val="20"/>
    </w:rPr>
  </w:style>
  <w:style w:type="paragraph" w:styleId="3">
    <w:name w:val="heading 3"/>
    <w:basedOn w:val="a"/>
    <w:next w:val="a"/>
    <w:link w:val="30"/>
    <w:semiHidden/>
    <w:unhideWhenUsed/>
    <w:qFormat/>
    <w:rsid w:val="006B1B36"/>
    <w:pPr>
      <w:keepNext/>
      <w:spacing w:line="360" w:lineRule="auto"/>
      <w:outlineLvl w:val="2"/>
    </w:pPr>
    <w:rPr>
      <w:rFonts w:eastAsia="Calibri"/>
      <w:sz w:val="32"/>
      <w:szCs w:val="20"/>
    </w:rPr>
  </w:style>
  <w:style w:type="paragraph" w:styleId="4">
    <w:name w:val="heading 4"/>
    <w:basedOn w:val="a"/>
    <w:next w:val="a"/>
    <w:link w:val="40"/>
    <w:semiHidden/>
    <w:unhideWhenUsed/>
    <w:qFormat/>
    <w:rsid w:val="006B1B36"/>
    <w:pPr>
      <w:keepNext/>
      <w:outlineLvl w:val="3"/>
    </w:pPr>
    <w:rPr>
      <w:rFonts w:eastAsia="Calibri"/>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B36"/>
    <w:pPr>
      <w:spacing w:after="0" w:line="240" w:lineRule="auto"/>
    </w:pPr>
  </w:style>
  <w:style w:type="character" w:customStyle="1" w:styleId="10">
    <w:name w:val="Заголовок 1 Знак"/>
    <w:basedOn w:val="a0"/>
    <w:link w:val="1"/>
    <w:uiPriority w:val="9"/>
    <w:rsid w:val="006B1B36"/>
    <w:rPr>
      <w:rFonts w:ascii="Times New Roman" w:eastAsia="Calibri" w:hAnsi="Times New Roman" w:cs="Times New Roman"/>
      <w:b/>
      <w:sz w:val="24"/>
      <w:szCs w:val="20"/>
      <w:lang w:eastAsia="ru-RU"/>
    </w:rPr>
  </w:style>
  <w:style w:type="character" w:customStyle="1" w:styleId="20">
    <w:name w:val="Заголовок 2 Знак"/>
    <w:basedOn w:val="a0"/>
    <w:link w:val="2"/>
    <w:semiHidden/>
    <w:rsid w:val="006B1B36"/>
    <w:rPr>
      <w:rFonts w:ascii="Times New Roman" w:eastAsia="Calibri" w:hAnsi="Times New Roman" w:cs="Times New Roman"/>
      <w:b/>
      <w:sz w:val="32"/>
      <w:szCs w:val="20"/>
      <w:lang w:eastAsia="ru-RU"/>
    </w:rPr>
  </w:style>
  <w:style w:type="character" w:customStyle="1" w:styleId="30">
    <w:name w:val="Заголовок 3 Знак"/>
    <w:basedOn w:val="a0"/>
    <w:link w:val="3"/>
    <w:semiHidden/>
    <w:rsid w:val="006B1B36"/>
    <w:rPr>
      <w:rFonts w:ascii="Times New Roman" w:eastAsia="Calibri" w:hAnsi="Times New Roman" w:cs="Times New Roman"/>
      <w:sz w:val="32"/>
      <w:szCs w:val="20"/>
      <w:lang w:eastAsia="ru-RU"/>
    </w:rPr>
  </w:style>
  <w:style w:type="character" w:customStyle="1" w:styleId="40">
    <w:name w:val="Заголовок 4 Знак"/>
    <w:basedOn w:val="a0"/>
    <w:link w:val="4"/>
    <w:semiHidden/>
    <w:rsid w:val="006B1B36"/>
    <w:rPr>
      <w:rFonts w:ascii="Times New Roman" w:eastAsia="Calibri" w:hAnsi="Times New Roman" w:cs="Times New Roman"/>
      <w:b/>
      <w:sz w:val="26"/>
      <w:szCs w:val="20"/>
      <w:lang w:eastAsia="ru-RU"/>
    </w:rPr>
  </w:style>
  <w:style w:type="character" w:styleId="a4">
    <w:name w:val="Hyperlink"/>
    <w:basedOn w:val="a0"/>
    <w:uiPriority w:val="99"/>
    <w:semiHidden/>
    <w:unhideWhenUsed/>
    <w:rsid w:val="006B1B36"/>
    <w:rPr>
      <w:color w:val="0000FF"/>
      <w:u w:val="single"/>
    </w:rPr>
  </w:style>
  <w:style w:type="paragraph" w:styleId="a5">
    <w:name w:val="List Paragraph"/>
    <w:basedOn w:val="a"/>
    <w:uiPriority w:val="34"/>
    <w:qFormat/>
    <w:rsid w:val="00F4506D"/>
    <w:pPr>
      <w:ind w:left="720"/>
      <w:contextualSpacing/>
    </w:pPr>
  </w:style>
  <w:style w:type="table" w:styleId="a6">
    <w:name w:val="Table Grid"/>
    <w:basedOn w:val="a1"/>
    <w:uiPriority w:val="39"/>
    <w:rsid w:val="00F4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54976"/>
    <w:rPr>
      <w:rFonts w:ascii="Segoe UI" w:hAnsi="Segoe UI" w:cs="Segoe UI"/>
      <w:sz w:val="18"/>
      <w:szCs w:val="18"/>
    </w:rPr>
  </w:style>
  <w:style w:type="character" w:customStyle="1" w:styleId="a8">
    <w:name w:val="Текст выноски Знак"/>
    <w:basedOn w:val="a0"/>
    <w:link w:val="a7"/>
    <w:uiPriority w:val="99"/>
    <w:semiHidden/>
    <w:rsid w:val="00454976"/>
    <w:rPr>
      <w:rFonts w:ascii="Segoe UI" w:eastAsia="Times New Roman" w:hAnsi="Segoe UI" w:cs="Segoe UI"/>
      <w:sz w:val="18"/>
      <w:szCs w:val="18"/>
      <w:lang w:eastAsia="ru-RU"/>
    </w:rPr>
  </w:style>
  <w:style w:type="paragraph" w:styleId="a9">
    <w:name w:val="Normal (Web)"/>
    <w:basedOn w:val="a"/>
    <w:uiPriority w:val="99"/>
    <w:semiHidden/>
    <w:unhideWhenUsed/>
    <w:rsid w:val="003B2876"/>
    <w:pPr>
      <w:spacing w:before="100" w:beforeAutospacing="1" w:after="100" w:afterAutospacing="1"/>
    </w:pPr>
  </w:style>
  <w:style w:type="paragraph" w:customStyle="1" w:styleId="go-night-color">
    <w:name w:val="go-night-color"/>
    <w:basedOn w:val="a"/>
    <w:rsid w:val="00DA37BA"/>
    <w:pPr>
      <w:spacing w:before="100" w:beforeAutospacing="1" w:after="100" w:afterAutospacing="1"/>
    </w:pPr>
  </w:style>
  <w:style w:type="character" w:styleId="aa">
    <w:name w:val="Strong"/>
    <w:basedOn w:val="a0"/>
    <w:uiPriority w:val="22"/>
    <w:qFormat/>
    <w:rsid w:val="00DA37BA"/>
    <w:rPr>
      <w:b/>
      <w:bCs/>
    </w:rPr>
  </w:style>
  <w:style w:type="paragraph" w:customStyle="1" w:styleId="msonormal0">
    <w:name w:val="msonormal"/>
    <w:basedOn w:val="a"/>
    <w:rsid w:val="00F27069"/>
    <w:pPr>
      <w:spacing w:before="100" w:beforeAutospacing="1" w:after="100" w:afterAutospacing="1"/>
    </w:pPr>
  </w:style>
  <w:style w:type="paragraph" w:styleId="HTML">
    <w:name w:val="HTML Preformatted"/>
    <w:basedOn w:val="a"/>
    <w:link w:val="HTML0"/>
    <w:uiPriority w:val="99"/>
    <w:semiHidden/>
    <w:unhideWhenUsed/>
    <w:rsid w:val="00F2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27069"/>
    <w:rPr>
      <w:rFonts w:ascii="Courier New" w:eastAsia="Times New Roman" w:hAnsi="Courier New" w:cs="Courier New"/>
      <w:sz w:val="20"/>
      <w:szCs w:val="20"/>
      <w:lang w:eastAsia="ru-RU"/>
    </w:rPr>
  </w:style>
  <w:style w:type="character" w:customStyle="1" w:styleId="grame">
    <w:name w:val="grame"/>
    <w:basedOn w:val="a0"/>
    <w:rsid w:val="00F27069"/>
  </w:style>
  <w:style w:type="character" w:styleId="ab">
    <w:name w:val="FollowedHyperlink"/>
    <w:basedOn w:val="a0"/>
    <w:uiPriority w:val="99"/>
    <w:semiHidden/>
    <w:unhideWhenUsed/>
    <w:rsid w:val="00F27069"/>
    <w:rPr>
      <w:color w:val="800080"/>
      <w:u w:val="single"/>
    </w:rPr>
  </w:style>
  <w:style w:type="character" w:customStyle="1" w:styleId="ac">
    <w:name w:val="a"/>
    <w:basedOn w:val="a0"/>
    <w:rsid w:val="00F27069"/>
  </w:style>
  <w:style w:type="character" w:customStyle="1" w:styleId="a00">
    <w:name w:val="a0"/>
    <w:basedOn w:val="a0"/>
    <w:rsid w:val="00F2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754">
      <w:bodyDiv w:val="1"/>
      <w:marLeft w:val="0"/>
      <w:marRight w:val="0"/>
      <w:marTop w:val="0"/>
      <w:marBottom w:val="0"/>
      <w:divBdr>
        <w:top w:val="none" w:sz="0" w:space="0" w:color="auto"/>
        <w:left w:val="none" w:sz="0" w:space="0" w:color="auto"/>
        <w:bottom w:val="none" w:sz="0" w:space="0" w:color="auto"/>
        <w:right w:val="none" w:sz="0" w:space="0" w:color="auto"/>
      </w:divBdr>
      <w:divsChild>
        <w:div w:id="1355350847">
          <w:marLeft w:val="0"/>
          <w:marRight w:val="0"/>
          <w:marTop w:val="0"/>
          <w:marBottom w:val="0"/>
          <w:divBdr>
            <w:top w:val="none" w:sz="0" w:space="0" w:color="auto"/>
            <w:left w:val="none" w:sz="0" w:space="0" w:color="auto"/>
            <w:bottom w:val="none" w:sz="0" w:space="0" w:color="auto"/>
            <w:right w:val="none" w:sz="0" w:space="0" w:color="auto"/>
          </w:divBdr>
        </w:div>
        <w:div w:id="226065347">
          <w:marLeft w:val="0"/>
          <w:marRight w:val="0"/>
          <w:marTop w:val="0"/>
          <w:marBottom w:val="0"/>
          <w:divBdr>
            <w:top w:val="none" w:sz="0" w:space="0" w:color="auto"/>
            <w:left w:val="none" w:sz="0" w:space="0" w:color="auto"/>
            <w:bottom w:val="none" w:sz="0" w:space="0" w:color="auto"/>
            <w:right w:val="none" w:sz="0" w:space="0" w:color="auto"/>
          </w:divBdr>
        </w:div>
        <w:div w:id="256522306">
          <w:marLeft w:val="0"/>
          <w:marRight w:val="0"/>
          <w:marTop w:val="0"/>
          <w:marBottom w:val="0"/>
          <w:divBdr>
            <w:top w:val="none" w:sz="0" w:space="0" w:color="auto"/>
            <w:left w:val="none" w:sz="0" w:space="0" w:color="auto"/>
            <w:bottom w:val="none" w:sz="0" w:space="0" w:color="auto"/>
            <w:right w:val="none" w:sz="0" w:space="0" w:color="auto"/>
          </w:divBdr>
        </w:div>
        <w:div w:id="1739740124">
          <w:marLeft w:val="0"/>
          <w:marRight w:val="0"/>
          <w:marTop w:val="0"/>
          <w:marBottom w:val="0"/>
          <w:divBdr>
            <w:top w:val="none" w:sz="0" w:space="0" w:color="auto"/>
            <w:left w:val="none" w:sz="0" w:space="0" w:color="auto"/>
            <w:bottom w:val="none" w:sz="0" w:space="0" w:color="auto"/>
            <w:right w:val="none" w:sz="0" w:space="0" w:color="auto"/>
          </w:divBdr>
        </w:div>
        <w:div w:id="1245841839">
          <w:marLeft w:val="0"/>
          <w:marRight w:val="0"/>
          <w:marTop w:val="0"/>
          <w:marBottom w:val="0"/>
          <w:divBdr>
            <w:top w:val="none" w:sz="0" w:space="0" w:color="auto"/>
            <w:left w:val="none" w:sz="0" w:space="0" w:color="auto"/>
            <w:bottom w:val="none" w:sz="0" w:space="0" w:color="auto"/>
            <w:right w:val="none" w:sz="0" w:space="0" w:color="auto"/>
          </w:divBdr>
        </w:div>
        <w:div w:id="419758672">
          <w:marLeft w:val="0"/>
          <w:marRight w:val="0"/>
          <w:marTop w:val="0"/>
          <w:marBottom w:val="0"/>
          <w:divBdr>
            <w:top w:val="none" w:sz="0" w:space="0" w:color="auto"/>
            <w:left w:val="none" w:sz="0" w:space="0" w:color="auto"/>
            <w:bottom w:val="none" w:sz="0" w:space="0" w:color="auto"/>
            <w:right w:val="none" w:sz="0" w:space="0" w:color="auto"/>
          </w:divBdr>
        </w:div>
        <w:div w:id="1337227808">
          <w:marLeft w:val="0"/>
          <w:marRight w:val="0"/>
          <w:marTop w:val="0"/>
          <w:marBottom w:val="0"/>
          <w:divBdr>
            <w:top w:val="none" w:sz="0" w:space="0" w:color="auto"/>
            <w:left w:val="none" w:sz="0" w:space="0" w:color="auto"/>
            <w:bottom w:val="none" w:sz="0" w:space="0" w:color="auto"/>
            <w:right w:val="none" w:sz="0" w:space="0" w:color="auto"/>
          </w:divBdr>
        </w:div>
        <w:div w:id="1366950438">
          <w:marLeft w:val="0"/>
          <w:marRight w:val="0"/>
          <w:marTop w:val="0"/>
          <w:marBottom w:val="0"/>
          <w:divBdr>
            <w:top w:val="none" w:sz="0" w:space="0" w:color="auto"/>
            <w:left w:val="none" w:sz="0" w:space="0" w:color="auto"/>
            <w:bottom w:val="none" w:sz="0" w:space="0" w:color="auto"/>
            <w:right w:val="none" w:sz="0" w:space="0" w:color="auto"/>
          </w:divBdr>
        </w:div>
        <w:div w:id="2120449879">
          <w:marLeft w:val="0"/>
          <w:marRight w:val="0"/>
          <w:marTop w:val="0"/>
          <w:marBottom w:val="0"/>
          <w:divBdr>
            <w:top w:val="none" w:sz="0" w:space="0" w:color="auto"/>
            <w:left w:val="none" w:sz="0" w:space="0" w:color="auto"/>
            <w:bottom w:val="none" w:sz="0" w:space="0" w:color="auto"/>
            <w:right w:val="none" w:sz="0" w:space="0" w:color="auto"/>
          </w:divBdr>
        </w:div>
        <w:div w:id="1325553395">
          <w:marLeft w:val="0"/>
          <w:marRight w:val="0"/>
          <w:marTop w:val="0"/>
          <w:marBottom w:val="0"/>
          <w:divBdr>
            <w:top w:val="none" w:sz="0" w:space="0" w:color="auto"/>
            <w:left w:val="none" w:sz="0" w:space="0" w:color="auto"/>
            <w:bottom w:val="none" w:sz="0" w:space="0" w:color="auto"/>
            <w:right w:val="none" w:sz="0" w:space="0" w:color="auto"/>
          </w:divBdr>
        </w:div>
        <w:div w:id="1021904936">
          <w:marLeft w:val="0"/>
          <w:marRight w:val="0"/>
          <w:marTop w:val="0"/>
          <w:marBottom w:val="0"/>
          <w:divBdr>
            <w:top w:val="none" w:sz="0" w:space="0" w:color="auto"/>
            <w:left w:val="none" w:sz="0" w:space="0" w:color="auto"/>
            <w:bottom w:val="none" w:sz="0" w:space="0" w:color="auto"/>
            <w:right w:val="none" w:sz="0" w:space="0" w:color="auto"/>
          </w:divBdr>
        </w:div>
        <w:div w:id="2038309422">
          <w:marLeft w:val="0"/>
          <w:marRight w:val="0"/>
          <w:marTop w:val="0"/>
          <w:marBottom w:val="0"/>
          <w:divBdr>
            <w:top w:val="none" w:sz="0" w:space="0" w:color="auto"/>
            <w:left w:val="none" w:sz="0" w:space="0" w:color="auto"/>
            <w:bottom w:val="none" w:sz="0" w:space="0" w:color="auto"/>
            <w:right w:val="none" w:sz="0" w:space="0" w:color="auto"/>
          </w:divBdr>
          <w:divsChild>
            <w:div w:id="1754354655">
              <w:marLeft w:val="0"/>
              <w:marRight w:val="0"/>
              <w:marTop w:val="0"/>
              <w:marBottom w:val="0"/>
              <w:divBdr>
                <w:top w:val="none" w:sz="0" w:space="0" w:color="auto"/>
                <w:left w:val="none" w:sz="0" w:space="0" w:color="auto"/>
                <w:bottom w:val="none" w:sz="0" w:space="0" w:color="auto"/>
                <w:right w:val="none" w:sz="0" w:space="0" w:color="auto"/>
              </w:divBdr>
            </w:div>
            <w:div w:id="1126581347">
              <w:marLeft w:val="0"/>
              <w:marRight w:val="0"/>
              <w:marTop w:val="0"/>
              <w:marBottom w:val="0"/>
              <w:divBdr>
                <w:top w:val="none" w:sz="0" w:space="0" w:color="auto"/>
                <w:left w:val="none" w:sz="0" w:space="0" w:color="auto"/>
                <w:bottom w:val="none" w:sz="0" w:space="0" w:color="auto"/>
                <w:right w:val="none" w:sz="0" w:space="0" w:color="auto"/>
              </w:divBdr>
            </w:div>
            <w:div w:id="779764607">
              <w:marLeft w:val="0"/>
              <w:marRight w:val="0"/>
              <w:marTop w:val="0"/>
              <w:marBottom w:val="0"/>
              <w:divBdr>
                <w:top w:val="none" w:sz="0" w:space="0" w:color="auto"/>
                <w:left w:val="none" w:sz="0" w:space="0" w:color="auto"/>
                <w:bottom w:val="none" w:sz="0" w:space="0" w:color="auto"/>
                <w:right w:val="none" w:sz="0" w:space="0" w:color="auto"/>
              </w:divBdr>
            </w:div>
          </w:divsChild>
        </w:div>
        <w:div w:id="1656912571">
          <w:marLeft w:val="0"/>
          <w:marRight w:val="0"/>
          <w:marTop w:val="0"/>
          <w:marBottom w:val="0"/>
          <w:divBdr>
            <w:top w:val="none" w:sz="0" w:space="0" w:color="auto"/>
            <w:left w:val="none" w:sz="0" w:space="0" w:color="auto"/>
            <w:bottom w:val="none" w:sz="0" w:space="0" w:color="auto"/>
            <w:right w:val="none" w:sz="0" w:space="0" w:color="auto"/>
          </w:divBdr>
          <w:divsChild>
            <w:div w:id="1531333603">
              <w:marLeft w:val="0"/>
              <w:marRight w:val="0"/>
              <w:marTop w:val="0"/>
              <w:marBottom w:val="0"/>
              <w:divBdr>
                <w:top w:val="none" w:sz="0" w:space="0" w:color="auto"/>
                <w:left w:val="none" w:sz="0" w:space="0" w:color="auto"/>
                <w:bottom w:val="none" w:sz="0" w:space="0" w:color="auto"/>
                <w:right w:val="none" w:sz="0" w:space="0" w:color="auto"/>
              </w:divBdr>
            </w:div>
            <w:div w:id="1595162938">
              <w:marLeft w:val="0"/>
              <w:marRight w:val="0"/>
              <w:marTop w:val="0"/>
              <w:marBottom w:val="0"/>
              <w:divBdr>
                <w:top w:val="none" w:sz="0" w:space="0" w:color="auto"/>
                <w:left w:val="none" w:sz="0" w:space="0" w:color="auto"/>
                <w:bottom w:val="none" w:sz="0" w:space="0" w:color="auto"/>
                <w:right w:val="none" w:sz="0" w:space="0" w:color="auto"/>
              </w:divBdr>
            </w:div>
            <w:div w:id="1894809119">
              <w:marLeft w:val="0"/>
              <w:marRight w:val="0"/>
              <w:marTop w:val="0"/>
              <w:marBottom w:val="0"/>
              <w:divBdr>
                <w:top w:val="none" w:sz="0" w:space="0" w:color="auto"/>
                <w:left w:val="none" w:sz="0" w:space="0" w:color="auto"/>
                <w:bottom w:val="none" w:sz="0" w:space="0" w:color="auto"/>
                <w:right w:val="none" w:sz="0" w:space="0" w:color="auto"/>
              </w:divBdr>
            </w:div>
            <w:div w:id="557671242">
              <w:marLeft w:val="0"/>
              <w:marRight w:val="0"/>
              <w:marTop w:val="0"/>
              <w:marBottom w:val="0"/>
              <w:divBdr>
                <w:top w:val="none" w:sz="0" w:space="0" w:color="auto"/>
                <w:left w:val="none" w:sz="0" w:space="0" w:color="auto"/>
                <w:bottom w:val="none" w:sz="0" w:space="0" w:color="auto"/>
                <w:right w:val="none" w:sz="0" w:space="0" w:color="auto"/>
              </w:divBdr>
            </w:div>
            <w:div w:id="1053045018">
              <w:marLeft w:val="0"/>
              <w:marRight w:val="0"/>
              <w:marTop w:val="0"/>
              <w:marBottom w:val="0"/>
              <w:divBdr>
                <w:top w:val="none" w:sz="0" w:space="0" w:color="auto"/>
                <w:left w:val="none" w:sz="0" w:space="0" w:color="auto"/>
                <w:bottom w:val="none" w:sz="0" w:space="0" w:color="auto"/>
                <w:right w:val="none" w:sz="0" w:space="0" w:color="auto"/>
              </w:divBdr>
            </w:div>
            <w:div w:id="1269434498">
              <w:marLeft w:val="0"/>
              <w:marRight w:val="0"/>
              <w:marTop w:val="0"/>
              <w:marBottom w:val="0"/>
              <w:divBdr>
                <w:top w:val="none" w:sz="0" w:space="0" w:color="auto"/>
                <w:left w:val="none" w:sz="0" w:space="0" w:color="auto"/>
                <w:bottom w:val="none" w:sz="0" w:space="0" w:color="auto"/>
                <w:right w:val="none" w:sz="0" w:space="0" w:color="auto"/>
              </w:divBdr>
            </w:div>
            <w:div w:id="18667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3620">
      <w:bodyDiv w:val="1"/>
      <w:marLeft w:val="0"/>
      <w:marRight w:val="0"/>
      <w:marTop w:val="0"/>
      <w:marBottom w:val="0"/>
      <w:divBdr>
        <w:top w:val="none" w:sz="0" w:space="0" w:color="auto"/>
        <w:left w:val="none" w:sz="0" w:space="0" w:color="auto"/>
        <w:bottom w:val="none" w:sz="0" w:space="0" w:color="auto"/>
        <w:right w:val="none" w:sz="0" w:space="0" w:color="auto"/>
      </w:divBdr>
    </w:div>
    <w:div w:id="342517040">
      <w:bodyDiv w:val="1"/>
      <w:marLeft w:val="0"/>
      <w:marRight w:val="0"/>
      <w:marTop w:val="0"/>
      <w:marBottom w:val="0"/>
      <w:divBdr>
        <w:top w:val="none" w:sz="0" w:space="0" w:color="auto"/>
        <w:left w:val="none" w:sz="0" w:space="0" w:color="auto"/>
        <w:bottom w:val="none" w:sz="0" w:space="0" w:color="auto"/>
        <w:right w:val="none" w:sz="0" w:space="0" w:color="auto"/>
      </w:divBdr>
    </w:div>
    <w:div w:id="389547388">
      <w:bodyDiv w:val="1"/>
      <w:marLeft w:val="0"/>
      <w:marRight w:val="0"/>
      <w:marTop w:val="0"/>
      <w:marBottom w:val="0"/>
      <w:divBdr>
        <w:top w:val="none" w:sz="0" w:space="0" w:color="auto"/>
        <w:left w:val="none" w:sz="0" w:space="0" w:color="auto"/>
        <w:bottom w:val="none" w:sz="0" w:space="0" w:color="auto"/>
        <w:right w:val="none" w:sz="0" w:space="0" w:color="auto"/>
      </w:divBdr>
    </w:div>
    <w:div w:id="467280631">
      <w:bodyDiv w:val="1"/>
      <w:marLeft w:val="0"/>
      <w:marRight w:val="0"/>
      <w:marTop w:val="0"/>
      <w:marBottom w:val="0"/>
      <w:divBdr>
        <w:top w:val="none" w:sz="0" w:space="0" w:color="auto"/>
        <w:left w:val="none" w:sz="0" w:space="0" w:color="auto"/>
        <w:bottom w:val="none" w:sz="0" w:space="0" w:color="auto"/>
        <w:right w:val="none" w:sz="0" w:space="0" w:color="auto"/>
      </w:divBdr>
    </w:div>
    <w:div w:id="703213674">
      <w:bodyDiv w:val="1"/>
      <w:marLeft w:val="0"/>
      <w:marRight w:val="0"/>
      <w:marTop w:val="0"/>
      <w:marBottom w:val="0"/>
      <w:divBdr>
        <w:top w:val="none" w:sz="0" w:space="0" w:color="auto"/>
        <w:left w:val="none" w:sz="0" w:space="0" w:color="auto"/>
        <w:bottom w:val="none" w:sz="0" w:space="0" w:color="auto"/>
        <w:right w:val="none" w:sz="0" w:space="0" w:color="auto"/>
      </w:divBdr>
    </w:div>
    <w:div w:id="736707973">
      <w:bodyDiv w:val="1"/>
      <w:marLeft w:val="0"/>
      <w:marRight w:val="0"/>
      <w:marTop w:val="0"/>
      <w:marBottom w:val="0"/>
      <w:divBdr>
        <w:top w:val="none" w:sz="0" w:space="0" w:color="auto"/>
        <w:left w:val="none" w:sz="0" w:space="0" w:color="auto"/>
        <w:bottom w:val="none" w:sz="0" w:space="0" w:color="auto"/>
        <w:right w:val="none" w:sz="0" w:space="0" w:color="auto"/>
      </w:divBdr>
    </w:div>
    <w:div w:id="806313385">
      <w:bodyDiv w:val="1"/>
      <w:marLeft w:val="0"/>
      <w:marRight w:val="0"/>
      <w:marTop w:val="0"/>
      <w:marBottom w:val="0"/>
      <w:divBdr>
        <w:top w:val="none" w:sz="0" w:space="0" w:color="auto"/>
        <w:left w:val="none" w:sz="0" w:space="0" w:color="auto"/>
        <w:bottom w:val="none" w:sz="0" w:space="0" w:color="auto"/>
        <w:right w:val="none" w:sz="0" w:space="0" w:color="auto"/>
      </w:divBdr>
    </w:div>
    <w:div w:id="923605468">
      <w:bodyDiv w:val="1"/>
      <w:marLeft w:val="0"/>
      <w:marRight w:val="0"/>
      <w:marTop w:val="0"/>
      <w:marBottom w:val="0"/>
      <w:divBdr>
        <w:top w:val="none" w:sz="0" w:space="0" w:color="auto"/>
        <w:left w:val="none" w:sz="0" w:space="0" w:color="auto"/>
        <w:bottom w:val="none" w:sz="0" w:space="0" w:color="auto"/>
        <w:right w:val="none" w:sz="0" w:space="0" w:color="auto"/>
      </w:divBdr>
    </w:div>
    <w:div w:id="1020281310">
      <w:bodyDiv w:val="1"/>
      <w:marLeft w:val="0"/>
      <w:marRight w:val="0"/>
      <w:marTop w:val="0"/>
      <w:marBottom w:val="0"/>
      <w:divBdr>
        <w:top w:val="none" w:sz="0" w:space="0" w:color="auto"/>
        <w:left w:val="none" w:sz="0" w:space="0" w:color="auto"/>
        <w:bottom w:val="none" w:sz="0" w:space="0" w:color="auto"/>
        <w:right w:val="none" w:sz="0" w:space="0" w:color="auto"/>
      </w:divBdr>
    </w:div>
    <w:div w:id="1223642319">
      <w:bodyDiv w:val="1"/>
      <w:marLeft w:val="0"/>
      <w:marRight w:val="0"/>
      <w:marTop w:val="0"/>
      <w:marBottom w:val="0"/>
      <w:divBdr>
        <w:top w:val="none" w:sz="0" w:space="0" w:color="auto"/>
        <w:left w:val="none" w:sz="0" w:space="0" w:color="auto"/>
        <w:bottom w:val="none" w:sz="0" w:space="0" w:color="auto"/>
        <w:right w:val="none" w:sz="0" w:space="0" w:color="auto"/>
      </w:divBdr>
    </w:div>
    <w:div w:id="1282109732">
      <w:bodyDiv w:val="1"/>
      <w:marLeft w:val="0"/>
      <w:marRight w:val="0"/>
      <w:marTop w:val="0"/>
      <w:marBottom w:val="0"/>
      <w:divBdr>
        <w:top w:val="none" w:sz="0" w:space="0" w:color="auto"/>
        <w:left w:val="none" w:sz="0" w:space="0" w:color="auto"/>
        <w:bottom w:val="none" w:sz="0" w:space="0" w:color="auto"/>
        <w:right w:val="none" w:sz="0" w:space="0" w:color="auto"/>
      </w:divBdr>
    </w:div>
    <w:div w:id="1283417147">
      <w:bodyDiv w:val="1"/>
      <w:marLeft w:val="0"/>
      <w:marRight w:val="0"/>
      <w:marTop w:val="0"/>
      <w:marBottom w:val="0"/>
      <w:divBdr>
        <w:top w:val="none" w:sz="0" w:space="0" w:color="auto"/>
        <w:left w:val="none" w:sz="0" w:space="0" w:color="auto"/>
        <w:bottom w:val="none" w:sz="0" w:space="0" w:color="auto"/>
        <w:right w:val="none" w:sz="0" w:space="0" w:color="auto"/>
      </w:divBdr>
    </w:div>
    <w:div w:id="1359696757">
      <w:bodyDiv w:val="1"/>
      <w:marLeft w:val="0"/>
      <w:marRight w:val="0"/>
      <w:marTop w:val="0"/>
      <w:marBottom w:val="0"/>
      <w:divBdr>
        <w:top w:val="none" w:sz="0" w:space="0" w:color="auto"/>
        <w:left w:val="none" w:sz="0" w:space="0" w:color="auto"/>
        <w:bottom w:val="none" w:sz="0" w:space="0" w:color="auto"/>
        <w:right w:val="none" w:sz="0" w:space="0" w:color="auto"/>
      </w:divBdr>
    </w:div>
    <w:div w:id="1441098303">
      <w:bodyDiv w:val="1"/>
      <w:marLeft w:val="0"/>
      <w:marRight w:val="0"/>
      <w:marTop w:val="0"/>
      <w:marBottom w:val="0"/>
      <w:divBdr>
        <w:top w:val="none" w:sz="0" w:space="0" w:color="auto"/>
        <w:left w:val="none" w:sz="0" w:space="0" w:color="auto"/>
        <w:bottom w:val="none" w:sz="0" w:space="0" w:color="auto"/>
        <w:right w:val="none" w:sz="0" w:space="0" w:color="auto"/>
      </w:divBdr>
    </w:div>
    <w:div w:id="1558471739">
      <w:bodyDiv w:val="1"/>
      <w:marLeft w:val="0"/>
      <w:marRight w:val="0"/>
      <w:marTop w:val="0"/>
      <w:marBottom w:val="0"/>
      <w:divBdr>
        <w:top w:val="none" w:sz="0" w:space="0" w:color="auto"/>
        <w:left w:val="none" w:sz="0" w:space="0" w:color="auto"/>
        <w:bottom w:val="none" w:sz="0" w:space="0" w:color="auto"/>
        <w:right w:val="none" w:sz="0" w:space="0" w:color="auto"/>
      </w:divBdr>
    </w:div>
    <w:div w:id="1589803523">
      <w:bodyDiv w:val="1"/>
      <w:marLeft w:val="0"/>
      <w:marRight w:val="0"/>
      <w:marTop w:val="0"/>
      <w:marBottom w:val="0"/>
      <w:divBdr>
        <w:top w:val="none" w:sz="0" w:space="0" w:color="auto"/>
        <w:left w:val="none" w:sz="0" w:space="0" w:color="auto"/>
        <w:bottom w:val="none" w:sz="0" w:space="0" w:color="auto"/>
        <w:right w:val="none" w:sz="0" w:space="0" w:color="auto"/>
      </w:divBdr>
      <w:divsChild>
        <w:div w:id="1129470711">
          <w:marLeft w:val="0"/>
          <w:marRight w:val="0"/>
          <w:marTop w:val="0"/>
          <w:marBottom w:val="0"/>
          <w:divBdr>
            <w:top w:val="none" w:sz="0" w:space="0" w:color="auto"/>
            <w:left w:val="none" w:sz="0" w:space="0" w:color="auto"/>
            <w:bottom w:val="none" w:sz="0" w:space="0" w:color="auto"/>
            <w:right w:val="none" w:sz="0" w:space="0" w:color="auto"/>
          </w:divBdr>
          <w:divsChild>
            <w:div w:id="8718427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12325619">
      <w:bodyDiv w:val="1"/>
      <w:marLeft w:val="0"/>
      <w:marRight w:val="0"/>
      <w:marTop w:val="0"/>
      <w:marBottom w:val="0"/>
      <w:divBdr>
        <w:top w:val="none" w:sz="0" w:space="0" w:color="auto"/>
        <w:left w:val="none" w:sz="0" w:space="0" w:color="auto"/>
        <w:bottom w:val="none" w:sz="0" w:space="0" w:color="auto"/>
        <w:right w:val="none" w:sz="0" w:space="0" w:color="auto"/>
      </w:divBdr>
    </w:div>
    <w:div w:id="1663509245">
      <w:bodyDiv w:val="1"/>
      <w:marLeft w:val="0"/>
      <w:marRight w:val="0"/>
      <w:marTop w:val="0"/>
      <w:marBottom w:val="0"/>
      <w:divBdr>
        <w:top w:val="none" w:sz="0" w:space="0" w:color="auto"/>
        <w:left w:val="none" w:sz="0" w:space="0" w:color="auto"/>
        <w:bottom w:val="none" w:sz="0" w:space="0" w:color="auto"/>
        <w:right w:val="none" w:sz="0" w:space="0" w:color="auto"/>
      </w:divBdr>
    </w:div>
    <w:div w:id="1669602620">
      <w:bodyDiv w:val="1"/>
      <w:marLeft w:val="0"/>
      <w:marRight w:val="0"/>
      <w:marTop w:val="0"/>
      <w:marBottom w:val="0"/>
      <w:divBdr>
        <w:top w:val="none" w:sz="0" w:space="0" w:color="auto"/>
        <w:left w:val="none" w:sz="0" w:space="0" w:color="auto"/>
        <w:bottom w:val="none" w:sz="0" w:space="0" w:color="auto"/>
        <w:right w:val="none" w:sz="0" w:space="0" w:color="auto"/>
      </w:divBdr>
    </w:div>
    <w:div w:id="1707944791">
      <w:bodyDiv w:val="1"/>
      <w:marLeft w:val="0"/>
      <w:marRight w:val="0"/>
      <w:marTop w:val="0"/>
      <w:marBottom w:val="0"/>
      <w:divBdr>
        <w:top w:val="none" w:sz="0" w:space="0" w:color="auto"/>
        <w:left w:val="none" w:sz="0" w:space="0" w:color="auto"/>
        <w:bottom w:val="none" w:sz="0" w:space="0" w:color="auto"/>
        <w:right w:val="none" w:sz="0" w:space="0" w:color="auto"/>
      </w:divBdr>
    </w:div>
    <w:div w:id="1821189308">
      <w:bodyDiv w:val="1"/>
      <w:marLeft w:val="0"/>
      <w:marRight w:val="0"/>
      <w:marTop w:val="0"/>
      <w:marBottom w:val="0"/>
      <w:divBdr>
        <w:top w:val="none" w:sz="0" w:space="0" w:color="auto"/>
        <w:left w:val="none" w:sz="0" w:space="0" w:color="auto"/>
        <w:bottom w:val="none" w:sz="0" w:space="0" w:color="auto"/>
        <w:right w:val="none" w:sz="0" w:space="0" w:color="auto"/>
      </w:divBdr>
    </w:div>
    <w:div w:id="1916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70008223&amp;backlink=1&amp;&amp;nd=170148168" TargetMode="External"/><Relationship Id="rId13" Type="http://schemas.openxmlformats.org/officeDocument/2006/relationships/hyperlink" Target="http://pravo.gov.ru/proxy/ips/?docbody=&amp;prevDoc=170008223&amp;backlink=1&amp;&amp;nd=170147954" TargetMode="External"/><Relationship Id="rId18" Type="http://schemas.openxmlformats.org/officeDocument/2006/relationships/hyperlink" Target="http://pravo.gov.ru/proxy/ips/?docbody=&amp;prevDoc=170008223&amp;backlink=1&amp;&amp;nd=170016439" TargetMode="External"/><Relationship Id="rId26" Type="http://schemas.openxmlformats.org/officeDocument/2006/relationships/hyperlink" Target="http://pravo.gov.ru/proxy/ips/?docbody=&amp;prevDoc=170008223&amp;backlink=1&amp;&amp;nd=170147954" TargetMode="External"/><Relationship Id="rId3" Type="http://schemas.openxmlformats.org/officeDocument/2006/relationships/styles" Target="styles.xml"/><Relationship Id="rId21" Type="http://schemas.openxmlformats.org/officeDocument/2006/relationships/hyperlink" Target="http://pravo.gov.ru/proxy/ips/?docbody=&amp;prevDoc=170008223&amp;backlink=1&amp;&amp;nd=170147954" TargetMode="External"/><Relationship Id="rId7" Type="http://schemas.openxmlformats.org/officeDocument/2006/relationships/hyperlink" Target="http://pravo.gov.ru/proxy/ips/?docbody=&amp;prevDoc=170008223&amp;backlink=1&amp;&amp;nd=170147954" TargetMode="External"/><Relationship Id="rId12" Type="http://schemas.openxmlformats.org/officeDocument/2006/relationships/hyperlink" Target="http://pravo.gov.ru/proxy/ips/?docbody=&amp;prevDoc=170008223&amp;backlink=1&amp;&amp;nd=170147954" TargetMode="External"/><Relationship Id="rId17" Type="http://schemas.openxmlformats.org/officeDocument/2006/relationships/hyperlink" Target="http://pravo.gov.ru/proxy/ips/?docbody=&amp;prevDoc=170008223&amp;backlink=1&amp;&amp;nd=170177924" TargetMode="External"/><Relationship Id="rId25" Type="http://schemas.openxmlformats.org/officeDocument/2006/relationships/hyperlink" Target="http://pravo.gov.ru/proxy/ips/?docbody=&amp;prevDoc=170008223&amp;backlink=1&amp;&amp;nd=170147954" TargetMode="External"/><Relationship Id="rId2" Type="http://schemas.openxmlformats.org/officeDocument/2006/relationships/numbering" Target="numbering.xml"/><Relationship Id="rId16" Type="http://schemas.openxmlformats.org/officeDocument/2006/relationships/hyperlink" Target="http://pravo.gov.ru/proxy/ips/?docbody=&amp;prevDoc=170008223&amp;backlink=1&amp;&amp;nd=170147954" TargetMode="External"/><Relationship Id="rId20" Type="http://schemas.openxmlformats.org/officeDocument/2006/relationships/hyperlink" Target="http://pravo.gov.ru/proxy/ips/?docbody=&amp;prevDoc=170008223&amp;backlink=1&amp;&amp;nd=1701479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avo.gov.ru/proxy/ips/?docbody=&amp;prevDoc=170008223&amp;backlink=1&amp;&amp;nd=170016439" TargetMode="External"/><Relationship Id="rId11" Type="http://schemas.openxmlformats.org/officeDocument/2006/relationships/hyperlink" Target="http://pravo.gov.ru/proxy/ips/?docbody=&amp;prevDoc=170008223&amp;backlink=1&amp;&amp;nd=170148168" TargetMode="External"/><Relationship Id="rId24" Type="http://schemas.openxmlformats.org/officeDocument/2006/relationships/hyperlink" Target="http://pravo.gov.ru/proxy/ips/?docbody=&amp;prevDoc=170008223&amp;backlink=1&amp;&amp;nd=170147954" TargetMode="External"/><Relationship Id="rId5" Type="http://schemas.openxmlformats.org/officeDocument/2006/relationships/webSettings" Target="webSettings.xml"/><Relationship Id="rId15" Type="http://schemas.openxmlformats.org/officeDocument/2006/relationships/hyperlink" Target="http://pravo.gov.ru/proxy/ips/?docbody=&amp;prevDoc=170008223&amp;backlink=1&amp;&amp;nd=170147954" TargetMode="External"/><Relationship Id="rId23" Type="http://schemas.openxmlformats.org/officeDocument/2006/relationships/hyperlink" Target="http://pravo.gov.ru/proxy/ips/?docbody=&amp;prevDoc=170008223&amp;backlink=1&amp;&amp;nd=170147954" TargetMode="External"/><Relationship Id="rId28" Type="http://schemas.openxmlformats.org/officeDocument/2006/relationships/hyperlink" Target="http://pravo.gov.ru/proxy/ips/?docbody=&amp;prevDoc=170008223&amp;backlink=1&amp;&amp;nd=170147954" TargetMode="External"/><Relationship Id="rId10" Type="http://schemas.openxmlformats.org/officeDocument/2006/relationships/hyperlink" Target="http://pravo.gov.ru/proxy/ips/?docbody=&amp;prevDoc=170008223&amp;backlink=1&amp;&amp;nd=170147954" TargetMode="External"/><Relationship Id="rId19" Type="http://schemas.openxmlformats.org/officeDocument/2006/relationships/hyperlink" Target="http://pravo.gov.ru/proxy/ips/?docbody=&amp;prevDoc=170008223&amp;backlink=1&amp;&amp;nd=170147954" TargetMode="External"/><Relationship Id="rId4" Type="http://schemas.openxmlformats.org/officeDocument/2006/relationships/settings" Target="settings.xml"/><Relationship Id="rId9" Type="http://schemas.openxmlformats.org/officeDocument/2006/relationships/hyperlink" Target="http://pravo.gov.ru/proxy/ips/?docbody=&amp;prevDoc=170008223&amp;backlink=1&amp;&amp;nd=170177924" TargetMode="External"/><Relationship Id="rId14" Type="http://schemas.openxmlformats.org/officeDocument/2006/relationships/hyperlink" Target="http://pravo.gov.ru/proxy/ips/?docbody=&amp;prevDoc=170008223&amp;backlink=1&amp;&amp;nd=170147954" TargetMode="External"/><Relationship Id="rId22" Type="http://schemas.openxmlformats.org/officeDocument/2006/relationships/hyperlink" Target="http://pravo.gov.ru/proxy/ips/?docbody=&amp;prevDoc=170008223&amp;backlink=1&amp;&amp;nd=170177924" TargetMode="External"/><Relationship Id="rId27" Type="http://schemas.openxmlformats.org/officeDocument/2006/relationships/hyperlink" Target="http://pravo.gov.ru/proxy/ips/?docbody=&amp;prevDoc=170008223&amp;backlink=1&amp;&amp;nd=17017792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147A-4EAE-4F9E-8F76-C4330EDE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12607</Words>
  <Characters>71863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2021-06-10T02:31:00Z</cp:lastPrinted>
  <dcterms:created xsi:type="dcterms:W3CDTF">2021-06-18T06:55:00Z</dcterms:created>
  <dcterms:modified xsi:type="dcterms:W3CDTF">2021-06-18T06:55:00Z</dcterms:modified>
</cp:coreProperties>
</file>