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5" w:rsidRPr="00401159" w:rsidRDefault="00F44BB5" w:rsidP="00F44BB5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B5" w:rsidRPr="00C161C1" w:rsidRDefault="00F44BB5" w:rsidP="00F44BB5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:rsidR="00F44BB5" w:rsidRPr="00C161C1" w:rsidRDefault="00F44BB5" w:rsidP="00F44BB5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:rsidR="00F44BB5" w:rsidRPr="00C161C1" w:rsidRDefault="00F44BB5" w:rsidP="00F44BB5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:rsidR="00F44BB5" w:rsidRPr="00C161C1" w:rsidRDefault="00F44BB5" w:rsidP="00F44BB5">
      <w:pPr>
        <w:pStyle w:val="af9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:rsidR="00F44BB5" w:rsidRPr="005C1F9E" w:rsidRDefault="00F44BB5" w:rsidP="00F44B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</w:t>
      </w:r>
      <w:proofErr w:type="gramStart"/>
      <w:r w:rsidRPr="005C1F9E">
        <w:rPr>
          <w:rFonts w:ascii="Arial" w:hAnsi="Arial" w:cs="Arial"/>
          <w:sz w:val="20"/>
          <w:szCs w:val="20"/>
        </w:rPr>
        <w:t>.Б</w:t>
      </w:r>
      <w:proofErr w:type="gramEnd"/>
      <w:r w:rsidRPr="005C1F9E">
        <w:rPr>
          <w:rFonts w:ascii="Arial" w:hAnsi="Arial" w:cs="Arial"/>
          <w:sz w:val="20"/>
          <w:szCs w:val="20"/>
        </w:rPr>
        <w:t>ратск, Иркутская область, тел./факс 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:rsidR="00F44BB5" w:rsidRPr="005C1F9E" w:rsidRDefault="00F44BB5" w:rsidP="00F44BB5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:rsidR="00F44BB5" w:rsidRPr="007A0701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1D473D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:rsidR="00F44BB5" w:rsidRPr="007A0701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на проект решения Думы Братского района </w:t>
      </w:r>
    </w:p>
    <w:p w:rsidR="00F44BB5" w:rsidRDefault="00F44BB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«О  </w:t>
      </w:r>
      <w:r w:rsidR="001D473D">
        <w:rPr>
          <w:rFonts w:ascii="Arial" w:hAnsi="Arial" w:cs="Arial"/>
          <w:bCs/>
          <w:color w:val="000000"/>
          <w:sz w:val="22"/>
          <w:szCs w:val="22"/>
        </w:rPr>
        <w:t xml:space="preserve">внесении изменений в решение Думы Братского района от 25.12.2020 года № 136 «О 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>бюджете муниципального образования «Братский район» на 202</w:t>
      </w:r>
      <w:r w:rsidR="00695613">
        <w:rPr>
          <w:rFonts w:ascii="Arial" w:hAnsi="Arial" w:cs="Arial"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695613">
        <w:rPr>
          <w:rFonts w:ascii="Arial" w:hAnsi="Arial" w:cs="Arial"/>
          <w:bCs/>
          <w:color w:val="000000"/>
          <w:sz w:val="22"/>
          <w:szCs w:val="22"/>
        </w:rPr>
        <w:t>2 и 2023</w:t>
      </w:r>
      <w:r w:rsidR="001D473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>годов»</w:t>
      </w:r>
    </w:p>
    <w:p w:rsidR="00EE7AC5" w:rsidRPr="007A0701" w:rsidRDefault="00EE7AC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F44BB5" w:rsidRPr="007A0701" w:rsidRDefault="00F44BB5" w:rsidP="00256E5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56E56"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256E56"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="00092D67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B63A76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D473D">
        <w:rPr>
          <w:rFonts w:ascii="Arial" w:hAnsi="Arial" w:cs="Arial"/>
          <w:b/>
          <w:bCs/>
          <w:color w:val="000000"/>
          <w:sz w:val="22"/>
          <w:szCs w:val="22"/>
        </w:rPr>
        <w:t>03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1D473D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:rsidR="001D473D" w:rsidRDefault="00F44BB5" w:rsidP="001D473D">
      <w:pPr>
        <w:shd w:val="clear" w:color="auto" w:fill="FFFFFF"/>
        <w:rPr>
          <w:color w:val="000000"/>
        </w:rPr>
      </w:pPr>
      <w:r w:rsidRPr="007A0701">
        <w:rPr>
          <w:rStyle w:val="FontStyle17"/>
          <w:rFonts w:ascii="Arial" w:hAnsi="Arial" w:cs="Arial"/>
          <w:sz w:val="22"/>
          <w:szCs w:val="22"/>
        </w:rPr>
        <w:t xml:space="preserve">           </w:t>
      </w:r>
      <w:r w:rsidR="00AB58CA" w:rsidRPr="007A0701">
        <w:rPr>
          <w:color w:val="000000"/>
        </w:rPr>
        <w:t xml:space="preserve">          </w:t>
      </w:r>
    </w:p>
    <w:p w:rsidR="008E3195" w:rsidRPr="008E3195" w:rsidRDefault="001D473D" w:rsidP="008E3195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8E3195">
        <w:rPr>
          <w:rFonts w:ascii="Arial" w:hAnsi="Arial" w:cs="Arial"/>
          <w:color w:val="000000"/>
          <w:sz w:val="22"/>
          <w:szCs w:val="22"/>
        </w:rPr>
        <w:t>В соответствии с требованиями статьи 157 Бюджетного кодекса Российской Федерации</w:t>
      </w:r>
      <w:r w:rsidR="008E3195" w:rsidRPr="008E31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3195">
        <w:rPr>
          <w:rFonts w:ascii="Arial" w:hAnsi="Arial" w:cs="Arial"/>
          <w:color w:val="000000"/>
          <w:sz w:val="22"/>
          <w:szCs w:val="22"/>
        </w:rPr>
        <w:t xml:space="preserve">(далее – БК РФ), </w:t>
      </w:r>
      <w:r w:rsidR="008E3195" w:rsidRPr="008E3195">
        <w:rPr>
          <w:rFonts w:ascii="Arial" w:hAnsi="Arial" w:cs="Arial"/>
          <w:color w:val="000000"/>
          <w:sz w:val="22"/>
          <w:szCs w:val="22"/>
        </w:rPr>
        <w:t xml:space="preserve">пункта 2 статьи 9 </w:t>
      </w:r>
      <w:r w:rsidR="008E3195">
        <w:rPr>
          <w:rFonts w:ascii="Arial" w:hAnsi="Arial" w:cs="Arial"/>
          <w:color w:val="000000"/>
          <w:sz w:val="22"/>
          <w:szCs w:val="22"/>
        </w:rPr>
        <w:t>Ф</w:t>
      </w:r>
      <w:r w:rsidR="008E3195" w:rsidRPr="008E3195">
        <w:rPr>
          <w:rFonts w:ascii="Arial" w:hAnsi="Arial" w:cs="Arial"/>
          <w:color w:val="000000"/>
          <w:sz w:val="22"/>
          <w:szCs w:val="22"/>
        </w:rPr>
        <w:t>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статьи 18</w:t>
      </w:r>
      <w:r w:rsidRPr="008E3195">
        <w:rPr>
          <w:rFonts w:ascii="Arial" w:hAnsi="Arial" w:cs="Arial"/>
          <w:color w:val="000000"/>
          <w:sz w:val="22"/>
          <w:szCs w:val="22"/>
        </w:rPr>
        <w:t xml:space="preserve"> Положения «О бюджетном процессе в </w:t>
      </w:r>
      <w:r w:rsidR="008E3195" w:rsidRPr="008E3195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район»</w:t>
      </w:r>
      <w:r w:rsidRPr="008E3195">
        <w:rPr>
          <w:rFonts w:ascii="Arial" w:hAnsi="Arial" w:cs="Arial"/>
          <w:color w:val="000000"/>
          <w:sz w:val="22"/>
          <w:szCs w:val="22"/>
        </w:rPr>
        <w:t xml:space="preserve">, Положением «О Контрольно-счетном органе в </w:t>
      </w:r>
      <w:r w:rsidR="008E3195" w:rsidRPr="008E3195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район»</w:t>
      </w:r>
      <w:r w:rsidRPr="008E3195">
        <w:rPr>
          <w:rFonts w:ascii="Arial" w:hAnsi="Arial" w:cs="Arial"/>
          <w:color w:val="000000"/>
          <w:sz w:val="22"/>
          <w:szCs w:val="22"/>
        </w:rPr>
        <w:t xml:space="preserve">, проведена экспертиза </w:t>
      </w:r>
      <w:r w:rsidR="008E3195">
        <w:rPr>
          <w:rFonts w:ascii="Arial" w:hAnsi="Arial" w:cs="Arial"/>
          <w:color w:val="000000"/>
          <w:sz w:val="22"/>
          <w:szCs w:val="22"/>
        </w:rPr>
        <w:t>на п</w:t>
      </w:r>
      <w:r w:rsidRPr="008E3195">
        <w:rPr>
          <w:rFonts w:ascii="Arial" w:hAnsi="Arial" w:cs="Arial"/>
          <w:color w:val="000000"/>
          <w:sz w:val="22"/>
          <w:szCs w:val="22"/>
        </w:rPr>
        <w:t>роект</w:t>
      </w:r>
      <w:r w:rsidR="008E3195" w:rsidRPr="008E31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3195">
        <w:rPr>
          <w:rFonts w:ascii="Arial" w:hAnsi="Arial" w:cs="Arial"/>
          <w:color w:val="000000"/>
          <w:sz w:val="22"/>
          <w:szCs w:val="22"/>
        </w:rPr>
        <w:t>решения</w:t>
      </w:r>
      <w:proofErr w:type="gramEnd"/>
      <w:r w:rsidRPr="008E3195">
        <w:rPr>
          <w:rFonts w:ascii="Arial" w:hAnsi="Arial" w:cs="Arial"/>
          <w:color w:val="000000"/>
          <w:sz w:val="22"/>
          <w:szCs w:val="22"/>
        </w:rPr>
        <w:t xml:space="preserve"> </w:t>
      </w:r>
      <w:r w:rsidR="008E3195">
        <w:rPr>
          <w:rFonts w:ascii="Arial" w:hAnsi="Arial" w:cs="Arial"/>
          <w:color w:val="000000"/>
          <w:sz w:val="22"/>
          <w:szCs w:val="22"/>
        </w:rPr>
        <w:t xml:space="preserve">Думы Братского района </w:t>
      </w:r>
      <w:r w:rsidR="008E3195" w:rsidRPr="008E3195">
        <w:rPr>
          <w:rFonts w:ascii="Arial" w:hAnsi="Arial" w:cs="Arial"/>
          <w:bCs/>
          <w:color w:val="000000"/>
          <w:sz w:val="22"/>
          <w:szCs w:val="22"/>
        </w:rPr>
        <w:t>«О  внесении изменений в решение Думы Братского района от 25.12.2020 года № 136 «О бюджете муниципального образования «Братский район» на 2021 год и на плановый период 2022 и 2023 годов»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Предмет экспертизы – проект решения «О внесении изменений в решение Думы Братского района от 25.12.2020 года №136 «О бюджете муниципального образования «Братский район» на 2021 год и на плановый период 2022 и 2023 годов».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Цель – предупреждение и пресечение нарушений в процессе подготовки проекта и принятия решения «О внесении изменений в решение Думы Братского района от 25.12.2020 года №136 «О бюджете муниципального образования «Братский район» на 2021 год и на плановый период 2022 и 2023 годов».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Задачи экспертизы: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-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E7AC5">
        <w:rPr>
          <w:rFonts w:ascii="Arial" w:eastAsia="Times New Roman" w:hAnsi="Arial" w:cs="Arial"/>
          <w:color w:val="000000"/>
          <w:lang w:eastAsia="ru-RU"/>
        </w:rPr>
        <w:t>определение достоверности и обоснованности показателей проекта решения «О внесении изменений в решение Думы Братского района от 25.12.2020 года №136 «О бюджете муниципального образования «Братский район» на 2021 год и на плановый период 2022 и 2023 годов»;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- проверка соответствия действующему законодательству и нормативным правовым актам муниципального образования «Братский район» при подготовке проекта решения «О внесении изменений в решение Думы Братского района от 25.12.2020 года №136 «О бюджете муниципального образования «Братский район» на 2021 год и на плановый период 2022 и 2023 годов»;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- проверка документов и материалов, представляемых одновременно с проектом.</w:t>
      </w:r>
    </w:p>
    <w:p w:rsidR="00EE7AC5" w:rsidRPr="008E319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E3195">
        <w:rPr>
          <w:rFonts w:ascii="Arial" w:eastAsia="Times New Roman" w:hAnsi="Arial" w:cs="Arial"/>
          <w:color w:val="000000"/>
          <w:lang w:eastAsia="ru-RU"/>
        </w:rPr>
        <w:t xml:space="preserve">Экспертиза была осуществлена в разрезе предлагаемых изменений в бюджет </w:t>
      </w:r>
      <w:r>
        <w:rPr>
          <w:rFonts w:ascii="Arial" w:eastAsia="Times New Roman" w:hAnsi="Arial" w:cs="Arial"/>
          <w:color w:val="000000"/>
          <w:lang w:eastAsia="ru-RU"/>
        </w:rPr>
        <w:t>района</w:t>
      </w:r>
      <w:r w:rsidRPr="008E3195">
        <w:rPr>
          <w:rFonts w:ascii="Arial" w:eastAsia="Times New Roman" w:hAnsi="Arial" w:cs="Arial"/>
          <w:color w:val="000000"/>
          <w:lang w:eastAsia="ru-RU"/>
        </w:rPr>
        <w:t>,</w:t>
      </w:r>
      <w:r w:rsidRPr="00EE7AC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195">
        <w:rPr>
          <w:rFonts w:ascii="Arial" w:eastAsia="Times New Roman" w:hAnsi="Arial" w:cs="Arial"/>
          <w:color w:val="000000"/>
          <w:lang w:eastAsia="ru-RU"/>
        </w:rPr>
        <w:t>предусмотренных проектом муниципального правового акта на предмет их соответствия</w:t>
      </w:r>
      <w:r w:rsidRPr="00EE7AC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195">
        <w:rPr>
          <w:rFonts w:ascii="Arial" w:eastAsia="Times New Roman" w:hAnsi="Arial" w:cs="Arial"/>
          <w:color w:val="000000"/>
          <w:lang w:eastAsia="ru-RU"/>
        </w:rPr>
        <w:t>вышеуказанным</w:t>
      </w:r>
      <w:r w:rsidRPr="00EE7AC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E3195">
        <w:rPr>
          <w:rFonts w:ascii="Arial" w:eastAsia="Times New Roman" w:hAnsi="Arial" w:cs="Arial"/>
          <w:color w:val="000000"/>
          <w:lang w:eastAsia="ru-RU"/>
        </w:rPr>
        <w:t>критериям.</w:t>
      </w:r>
      <w:r w:rsidRPr="00EE7AC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В Контрольно-счетный орган Братского района  для проведения экспертизы все необходимые документы поступили в электронном виде.</w:t>
      </w:r>
    </w:p>
    <w:p w:rsidR="00EE7AC5" w:rsidRDefault="00EE7AC5" w:rsidP="008E31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474297" w:rsidRDefault="00474297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E7AC5" w:rsidRDefault="00EE7AC5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E7AC5">
        <w:rPr>
          <w:rFonts w:ascii="Arial" w:eastAsia="Times New Roman" w:hAnsi="Arial" w:cs="Arial"/>
          <w:b/>
          <w:color w:val="000000"/>
          <w:lang w:eastAsia="ru-RU"/>
        </w:rPr>
        <w:lastRenderedPageBreak/>
        <w:t xml:space="preserve">Общая характеристика вносимых изменений в параметры бюджета муниципального образования «Братский район» на 2021 год </w:t>
      </w:r>
    </w:p>
    <w:p w:rsidR="00EE7AC5" w:rsidRPr="00EE7AC5" w:rsidRDefault="00EE7AC5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E7AC5">
        <w:rPr>
          <w:rFonts w:ascii="Arial" w:eastAsia="Times New Roman" w:hAnsi="Arial" w:cs="Arial"/>
          <w:b/>
          <w:color w:val="000000"/>
          <w:lang w:eastAsia="ru-RU"/>
        </w:rPr>
        <w:t>и на плановый период 2022 и 2023 годов</w:t>
      </w:r>
    </w:p>
    <w:p w:rsid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7AC5" w:rsidRPr="00EE7AC5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E7AC5">
        <w:rPr>
          <w:rFonts w:ascii="Arial" w:eastAsia="Times New Roman" w:hAnsi="Arial" w:cs="Arial"/>
          <w:color w:val="000000"/>
          <w:lang w:eastAsia="ru-RU"/>
        </w:rPr>
        <w:t>Согласно пояснительной записке к проекту решения, вносимые изменения обусловлены необходимостью включения в бюджет муниципального образования «Братский район» в связи с уточнением безвозмездных поступлений и соответственно расходной части районного бюджета.</w:t>
      </w:r>
    </w:p>
    <w:p w:rsidR="00EE7AC5" w:rsidRPr="008030C3" w:rsidRDefault="00EE7AC5" w:rsidP="00803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  <w:t>Представленным проектом решения предлагается утвердить изменение основных характеристик бюджета муниципального образования «Братский район»</w:t>
      </w:r>
      <w:r w:rsidR="00C3410B">
        <w:rPr>
          <w:rFonts w:ascii="Arial" w:eastAsia="Times New Roman" w:hAnsi="Arial" w:cs="Arial"/>
          <w:color w:val="000000"/>
          <w:lang w:eastAsia="ru-RU"/>
        </w:rPr>
        <w:t xml:space="preserve"> на 2021 год в </w:t>
      </w:r>
      <w:r w:rsidR="00C3410B" w:rsidRPr="008030C3">
        <w:rPr>
          <w:rFonts w:ascii="Arial" w:eastAsia="Times New Roman" w:hAnsi="Arial" w:cs="Arial"/>
          <w:color w:val="000000"/>
          <w:lang w:eastAsia="ru-RU"/>
        </w:rPr>
        <w:t xml:space="preserve">части увеличения общего объема доходов и расходов </w:t>
      </w:r>
      <w:r w:rsidR="008030C3" w:rsidRPr="008030C3">
        <w:rPr>
          <w:rFonts w:ascii="Arial" w:eastAsia="Times New Roman" w:hAnsi="Arial" w:cs="Arial"/>
          <w:color w:val="000000"/>
          <w:lang w:eastAsia="ru-RU"/>
        </w:rPr>
        <w:t>на 35 607,0 тыс. рублей за счет</w:t>
      </w:r>
      <w:r w:rsidR="008030C3">
        <w:rPr>
          <w:rFonts w:ascii="Arial" w:eastAsia="Times New Roman" w:hAnsi="Arial" w:cs="Arial"/>
          <w:color w:val="000000"/>
          <w:lang w:eastAsia="ru-RU"/>
        </w:rPr>
        <w:t xml:space="preserve"> безвозмездных поступлений</w:t>
      </w:r>
      <w:r w:rsidR="008030C3" w:rsidRPr="008030C3">
        <w:rPr>
          <w:rFonts w:ascii="Arial" w:eastAsia="Times New Roman" w:hAnsi="Arial" w:cs="Arial"/>
          <w:color w:val="000000"/>
          <w:lang w:eastAsia="ru-RU"/>
        </w:rPr>
        <w:t>:</w:t>
      </w:r>
    </w:p>
    <w:p w:rsidR="008030C3" w:rsidRDefault="008030C3" w:rsidP="008030C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- </w:t>
      </w:r>
      <w:r w:rsidRPr="008030C3">
        <w:rPr>
          <w:rFonts w:ascii="Arial" w:eastAsia="Times New Roman" w:hAnsi="Arial" w:cs="Arial"/>
          <w:color w:val="000000"/>
          <w:lang w:eastAsia="ru-RU"/>
        </w:rPr>
        <w:t>дотаци</w:t>
      </w:r>
      <w:r>
        <w:rPr>
          <w:rFonts w:ascii="Arial" w:eastAsia="Times New Roman" w:hAnsi="Arial" w:cs="Arial"/>
          <w:color w:val="000000"/>
          <w:lang w:eastAsia="ru-RU"/>
        </w:rPr>
        <w:t>и</w:t>
      </w:r>
      <w:r w:rsidRPr="008030C3">
        <w:rPr>
          <w:rFonts w:ascii="Arial" w:eastAsia="Times New Roman" w:hAnsi="Arial" w:cs="Arial"/>
          <w:color w:val="000000"/>
          <w:lang w:eastAsia="ru-RU"/>
        </w:rPr>
        <w:t xml:space="preserve"> из областного бюджета на</w:t>
      </w:r>
      <w:r w:rsidRPr="008030C3">
        <w:rPr>
          <w:rFonts w:ascii="Arial" w:hAnsi="Arial" w:cs="Arial"/>
        </w:rPr>
        <w:t xml:space="preserve"> поддержку мер по обеспечению сбалансированности местных бюджетов</w:t>
      </w:r>
      <w:r>
        <w:rPr>
          <w:rFonts w:ascii="Arial" w:hAnsi="Arial" w:cs="Arial"/>
        </w:rPr>
        <w:t xml:space="preserve"> в сумме 33 999,7 тыс. руб.;</w:t>
      </w:r>
    </w:p>
    <w:p w:rsidR="008030C3" w:rsidRPr="008030C3" w:rsidRDefault="008030C3" w:rsidP="008030C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</w:rPr>
        <w:t>- п</w:t>
      </w:r>
      <w:r w:rsidRPr="008030C3">
        <w:rPr>
          <w:rFonts w:ascii="Arial" w:hAnsi="Arial" w:cs="Arial"/>
        </w:rPr>
        <w:t xml:space="preserve">рочие безвозмездные поступления </w:t>
      </w:r>
      <w:r>
        <w:rPr>
          <w:rFonts w:ascii="Arial" w:hAnsi="Arial" w:cs="Arial"/>
        </w:rPr>
        <w:t>(</w:t>
      </w:r>
      <w:r w:rsidRPr="008030C3">
        <w:rPr>
          <w:rFonts w:ascii="Arial" w:hAnsi="Arial" w:cs="Arial"/>
        </w:rPr>
        <w:t>от юридических и физических лиц</w:t>
      </w:r>
      <w:r>
        <w:rPr>
          <w:rFonts w:ascii="Arial" w:hAnsi="Arial" w:cs="Arial"/>
        </w:rPr>
        <w:t xml:space="preserve">) </w:t>
      </w:r>
      <w:r w:rsidRPr="008030C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сумме 1 607,3 тыс. руб.</w:t>
      </w:r>
    </w:p>
    <w:p w:rsidR="006B216C" w:rsidRPr="00FF12A6" w:rsidRDefault="006B216C" w:rsidP="006B216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B216C">
        <w:rPr>
          <w:rFonts w:ascii="Arial" w:eastAsia="Times New Roman" w:hAnsi="Arial" w:cs="Arial"/>
          <w:color w:val="000000"/>
          <w:lang w:eastAsia="ru-RU"/>
        </w:rPr>
        <w:t>Общие объемы доходов и расходов бюджета МО «Братский район», предусмотренные в текстовой части проекта решения, соответствуют объемам доходов и расходов, отраженным в соответствующих приложениях к проекту решения: доходная часть в сумме 2 331 572,3 тыс. руб., расходная – 2 356 848,1 тыс. руб., размер дефицита без изменений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6B216C" w:rsidRPr="006B216C" w:rsidRDefault="006B216C" w:rsidP="006B21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B216C">
        <w:rPr>
          <w:rFonts w:ascii="Arial" w:eastAsia="Times New Roman" w:hAnsi="Arial" w:cs="Arial"/>
          <w:color w:val="000000"/>
          <w:lang w:eastAsia="ru-RU"/>
        </w:rPr>
        <w:t>В связи с вносимыми изменениями проекта отдельные статьи текстовой части решения о бюджете уточнены, и, соответственно, отдельные приложения к решению о бюджете изложены в новой редакции.</w:t>
      </w:r>
    </w:p>
    <w:p w:rsidR="00EE7AC5" w:rsidRPr="006B216C" w:rsidRDefault="00EE7AC5" w:rsidP="006B21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E7AC5" w:rsidRPr="001E3446" w:rsidRDefault="006B216C" w:rsidP="006B21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E3446">
        <w:rPr>
          <w:rFonts w:ascii="Arial" w:eastAsia="Times New Roman" w:hAnsi="Arial" w:cs="Arial"/>
          <w:b/>
          <w:color w:val="000000"/>
          <w:lang w:eastAsia="ru-RU"/>
        </w:rPr>
        <w:t xml:space="preserve">Изменения доходной части </w:t>
      </w:r>
      <w:r w:rsidR="001E3446" w:rsidRPr="001E3446">
        <w:rPr>
          <w:rFonts w:ascii="Arial" w:eastAsia="Times New Roman" w:hAnsi="Arial" w:cs="Arial"/>
          <w:b/>
          <w:color w:val="000000"/>
          <w:lang w:eastAsia="ru-RU"/>
        </w:rPr>
        <w:t>районного бюджета</w:t>
      </w:r>
    </w:p>
    <w:p w:rsidR="001E3446" w:rsidRDefault="001E3446" w:rsidP="006D2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D2F7D" w:rsidRPr="006B216C" w:rsidRDefault="006D2F7D" w:rsidP="006D2F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  <w:t>Проектом решения предусмотрено увеличение доходов бюджета на 2021 год на 35 607 тыс. рублей, в том числе по группе безвозмездные поступления планируется:</w:t>
      </w:r>
    </w:p>
    <w:p w:rsidR="00A22033" w:rsidRDefault="00A22033" w:rsidP="00A22033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Увеличение за счет «Дотации бюджетам бюджетной системы РФ на поддержку мер по сбалансированности бюджетов» на 33 999,7 тыс. руб.;</w:t>
      </w:r>
    </w:p>
    <w:p w:rsidR="00A22033" w:rsidRDefault="00A22033" w:rsidP="00A22033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Увеличение за счет прочих безвозмездных поступлений от юридических и физических лиц на 1 607,3 тыс. руб.</w:t>
      </w:r>
    </w:p>
    <w:p w:rsidR="00A22033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Сведения о вносимых изменениях в доходную часть бюджета по безвозмездным поступлениям представлены в таблице:</w:t>
      </w:r>
    </w:p>
    <w:p w:rsidR="00A22033" w:rsidRPr="00E75769" w:rsidRDefault="00A22033" w:rsidP="00A22033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 w:rsidRPr="00E75769">
        <w:t xml:space="preserve">                                                                                                                                   </w:t>
      </w:r>
      <w:r>
        <w:t xml:space="preserve">                   </w:t>
      </w:r>
      <w:r w:rsidRPr="00E75769">
        <w:t>тыс. руб.</w:t>
      </w:r>
    </w:p>
    <w:tbl>
      <w:tblPr>
        <w:tblW w:w="9472" w:type="dxa"/>
        <w:jc w:val="center"/>
        <w:tblLayout w:type="fixed"/>
        <w:tblLook w:val="04A0"/>
      </w:tblPr>
      <w:tblGrid>
        <w:gridCol w:w="448"/>
        <w:gridCol w:w="5081"/>
        <w:gridCol w:w="1417"/>
        <w:gridCol w:w="1242"/>
        <w:gridCol w:w="1284"/>
      </w:tblGrid>
      <w:tr w:rsidR="00A22033" w:rsidRPr="00F67AFD" w:rsidTr="00FB0AD0">
        <w:trPr>
          <w:trHeight w:val="33"/>
          <w:tblHeader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  <w:vAlign w:val="bottom"/>
          </w:tcPr>
          <w:p w:rsidR="00A22033" w:rsidRPr="00F67AFD" w:rsidRDefault="00A22033" w:rsidP="00FB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бюджет на </w:t>
            </w: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2021  год</w:t>
            </w:r>
          </w:p>
        </w:tc>
      </w:tr>
      <w:tr w:rsidR="00A22033" w:rsidRPr="00F67AFD" w:rsidTr="00FB0AD0">
        <w:trPr>
          <w:trHeight w:val="720"/>
          <w:tblHeader/>
          <w:jc w:val="center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033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F67AFD">
              <w:rPr>
                <w:rFonts w:ascii="Arial" w:hAnsi="Arial" w:cs="Arial"/>
                <w:bCs/>
                <w:sz w:val="16"/>
                <w:szCs w:val="16"/>
              </w:rPr>
              <w:t>утвержден</w:t>
            </w:r>
            <w:proofErr w:type="gramEnd"/>
            <w:r w:rsidRPr="00F67AFD">
              <w:rPr>
                <w:rFonts w:ascii="Arial" w:hAnsi="Arial" w:cs="Arial"/>
                <w:bCs/>
                <w:sz w:val="16"/>
                <w:szCs w:val="16"/>
              </w:rPr>
              <w:t xml:space="preserve"> решением от 25.12.2020 </w:t>
            </w:r>
          </w:p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7AFD">
              <w:rPr>
                <w:rFonts w:ascii="Arial" w:hAnsi="Arial" w:cs="Arial"/>
                <w:bCs/>
                <w:sz w:val="16"/>
                <w:szCs w:val="16"/>
              </w:rPr>
              <w:t>№ 136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7AFD">
              <w:rPr>
                <w:rFonts w:ascii="Arial" w:hAnsi="Arial" w:cs="Arial"/>
                <w:bCs/>
                <w:sz w:val="16"/>
                <w:szCs w:val="16"/>
              </w:rPr>
              <w:t>Проект решения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7AFD">
              <w:rPr>
                <w:rFonts w:ascii="Arial" w:hAnsi="Arial" w:cs="Arial"/>
                <w:bCs/>
                <w:sz w:val="16"/>
                <w:szCs w:val="16"/>
              </w:rPr>
              <w:t>+, - от решения</w:t>
            </w:r>
          </w:p>
        </w:tc>
      </w:tr>
      <w:tr w:rsidR="00A22033" w:rsidRPr="00F67AFD" w:rsidTr="00FB0AD0">
        <w:trPr>
          <w:trHeight w:val="33"/>
          <w:tblHeader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22033" w:rsidRPr="00F67AFD" w:rsidTr="00FB0AD0">
        <w:trPr>
          <w:trHeight w:val="330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423 577,8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423 577,8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2033" w:rsidRPr="00F67AFD" w:rsidTr="00FB0AD0">
        <w:trPr>
          <w:trHeight w:val="279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 – всего,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1 872 387,5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1 907 994,5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+ 35 607,0</w:t>
            </w:r>
          </w:p>
        </w:tc>
      </w:tr>
      <w:tr w:rsidR="00A22033" w:rsidRPr="00F67AFD" w:rsidTr="00FB0AD0">
        <w:trPr>
          <w:trHeight w:val="268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МБТ из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1 870 182,6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1 904 182,3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+ 33 999,7</w:t>
            </w:r>
          </w:p>
        </w:tc>
      </w:tr>
      <w:tr w:rsidR="00A22033" w:rsidRPr="00F67AFD" w:rsidTr="00FB0AD0">
        <w:trPr>
          <w:trHeight w:val="275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МБТ из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9 465,9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9 465,9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2033" w:rsidRPr="00F67AFD" w:rsidTr="00FB0AD0">
        <w:trPr>
          <w:trHeight w:val="265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250,0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1 857,3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+ 1 607,3</w:t>
            </w:r>
          </w:p>
        </w:tc>
      </w:tr>
      <w:tr w:rsidR="00A22033" w:rsidRPr="00F67AFD" w:rsidTr="00FB0AD0">
        <w:trPr>
          <w:trHeight w:val="20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2033" w:rsidRPr="00F67AFD" w:rsidTr="00FB0AD0">
        <w:trPr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-8 511,0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Cs/>
                <w:sz w:val="18"/>
                <w:szCs w:val="18"/>
              </w:rPr>
              <w:t>-8 511,0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2033" w:rsidRPr="00F67AFD" w:rsidTr="00FB0AD0">
        <w:trPr>
          <w:trHeight w:val="244"/>
          <w:jc w:val="center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2033" w:rsidRPr="00F67AFD" w:rsidRDefault="00A22033" w:rsidP="00FB0AD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2 295 965,3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2 331 572,3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033" w:rsidRPr="00F67AFD" w:rsidRDefault="00A22033" w:rsidP="00FB0A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AFD">
              <w:rPr>
                <w:rFonts w:ascii="Arial" w:hAnsi="Arial" w:cs="Arial"/>
                <w:b/>
                <w:bCs/>
                <w:sz w:val="18"/>
                <w:szCs w:val="18"/>
              </w:rPr>
              <w:t>+ 35 607,0</w:t>
            </w:r>
          </w:p>
        </w:tc>
      </w:tr>
    </w:tbl>
    <w:p w:rsidR="00FB0AD0" w:rsidRDefault="00FB0AD0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2033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Таким образом, в результате предлагаемых изменений прогнозируемый общий объем доходов бюджета муниципального образования «Братский район» составит </w:t>
      </w:r>
      <w:r>
        <w:rPr>
          <w:rFonts w:ascii="Arial" w:eastAsia="Times New Roman" w:hAnsi="Arial" w:cs="Arial"/>
          <w:color w:val="000000"/>
          <w:lang w:eastAsia="ru-RU"/>
        </w:rPr>
        <w:lastRenderedPageBreak/>
        <w:t>2 331 572,3 тыс. руб., из них налоговые и неналоговые доходы в сумме 423 577,8 тыс. руб., безвозмездные поступления в сумме 1 907 994,5 тыс. руб.</w:t>
      </w:r>
    </w:p>
    <w:p w:rsidR="00474297" w:rsidRDefault="00474297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2033" w:rsidRDefault="00A22033" w:rsidP="00A22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E3446">
        <w:rPr>
          <w:rFonts w:ascii="Arial" w:eastAsia="Times New Roman" w:hAnsi="Arial" w:cs="Arial"/>
          <w:b/>
          <w:color w:val="000000"/>
          <w:lang w:eastAsia="ru-RU"/>
        </w:rPr>
        <w:t xml:space="preserve">Изменения </w:t>
      </w:r>
      <w:r>
        <w:rPr>
          <w:rFonts w:ascii="Arial" w:eastAsia="Times New Roman" w:hAnsi="Arial" w:cs="Arial"/>
          <w:b/>
          <w:color w:val="000000"/>
          <w:lang w:eastAsia="ru-RU"/>
        </w:rPr>
        <w:t>расходной</w:t>
      </w:r>
      <w:r w:rsidRPr="001E3446">
        <w:rPr>
          <w:rFonts w:ascii="Arial" w:eastAsia="Times New Roman" w:hAnsi="Arial" w:cs="Arial"/>
          <w:b/>
          <w:color w:val="000000"/>
          <w:lang w:eastAsia="ru-RU"/>
        </w:rPr>
        <w:t xml:space="preserve"> части районного бюджета</w:t>
      </w:r>
    </w:p>
    <w:p w:rsidR="00474297" w:rsidRDefault="00474297" w:rsidP="00A22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22033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Проектом решения предлагается утвердить расходы бюджета муниципального образования «Братский район» на 2021 год в сумме 2 356 848,1 тыс. руб., что на 35 607,0 тыс. рублей больше утвержденного действующим решением о бюджете. </w:t>
      </w:r>
    </w:p>
    <w:p w:rsidR="0014153F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Проведен анализ изменений общей суммы ассигнований районного бюджета. </w:t>
      </w:r>
    </w:p>
    <w:p w:rsidR="00A22033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Из 22 действующих муниципальных программ, изменения коснулись </w:t>
      </w:r>
      <w:r w:rsidR="0014153F">
        <w:rPr>
          <w:rFonts w:ascii="Arial" w:eastAsia="Times New Roman" w:hAnsi="Arial" w:cs="Arial"/>
          <w:color w:val="000000"/>
          <w:lang w:eastAsia="ru-RU"/>
        </w:rPr>
        <w:t>семи</w:t>
      </w:r>
      <w:r>
        <w:rPr>
          <w:rFonts w:ascii="Arial" w:eastAsia="Times New Roman" w:hAnsi="Arial" w:cs="Arial"/>
          <w:color w:val="000000"/>
          <w:lang w:eastAsia="ru-RU"/>
        </w:rPr>
        <w:t xml:space="preserve"> муниципальных программ, увеличив их расходную часть</w:t>
      </w:r>
      <w:r w:rsidR="0014153F">
        <w:rPr>
          <w:rFonts w:ascii="Arial" w:eastAsia="Times New Roman" w:hAnsi="Arial" w:cs="Arial"/>
          <w:color w:val="000000"/>
          <w:lang w:eastAsia="ru-RU"/>
        </w:rPr>
        <w:t>:</w:t>
      </w:r>
    </w:p>
    <w:p w:rsidR="00474297" w:rsidRPr="00DD211A" w:rsidRDefault="00474297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2033" w:rsidRDefault="00A22033" w:rsidP="00A2203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2033" w:rsidRPr="00D45883" w:rsidRDefault="0014153F" w:rsidP="00A22033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562858" cy="5737253"/>
            <wp:effectExtent l="19050" t="0" r="18792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4297" w:rsidRPr="00474297" w:rsidRDefault="00474297" w:rsidP="004742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Из диаграммы видно, что </w:t>
      </w:r>
      <w:r w:rsidRPr="00474297">
        <w:rPr>
          <w:rFonts w:ascii="Arial" w:eastAsia="Times New Roman" w:hAnsi="Arial" w:cs="Arial"/>
          <w:color w:val="000000"/>
          <w:lang w:eastAsia="ru-RU"/>
        </w:rPr>
        <w:t>наибольшее увеличение объема бюджетных ассигнований в сумме 28 217,7 тыс. руб. или 79,2% от суммы изменения расходной части бюджета  предусмотрены на обеспечение деятельности муниципальных учреждений по муниципальной программе «Развитие образования Братского района».</w:t>
      </w:r>
    </w:p>
    <w:p w:rsidR="00474297" w:rsidRDefault="00474297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A7A89" w:rsidRPr="007A0701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Информация о</w:t>
      </w:r>
      <w:r w:rsidR="00474297">
        <w:rPr>
          <w:rFonts w:ascii="Arial" w:hAnsi="Arial" w:cs="Arial"/>
        </w:rPr>
        <w:t xml:space="preserve">б общих изменениях расходной части </w:t>
      </w:r>
      <w:r w:rsidRPr="007A0701">
        <w:rPr>
          <w:rFonts w:ascii="Arial" w:hAnsi="Arial" w:cs="Arial"/>
        </w:rPr>
        <w:t xml:space="preserve">районного бюджета </w:t>
      </w:r>
      <w:r w:rsidR="00FB0AD0">
        <w:rPr>
          <w:rFonts w:ascii="Arial" w:hAnsi="Arial" w:cs="Arial"/>
        </w:rPr>
        <w:t>на 2021 год</w:t>
      </w:r>
      <w:r w:rsidR="00474297">
        <w:rPr>
          <w:rFonts w:ascii="Arial" w:hAnsi="Arial" w:cs="Arial"/>
        </w:rPr>
        <w:t>,</w:t>
      </w:r>
      <w:r w:rsidRPr="007A0701">
        <w:rPr>
          <w:rFonts w:ascii="Arial" w:hAnsi="Arial" w:cs="Arial"/>
        </w:rPr>
        <w:t xml:space="preserve"> отраженных в проекте районного бюджета, в разрезе муниципальных программ и </w:t>
      </w:r>
      <w:proofErr w:type="spellStart"/>
      <w:r w:rsidRPr="007A0701">
        <w:rPr>
          <w:rFonts w:ascii="Arial" w:hAnsi="Arial" w:cs="Arial"/>
        </w:rPr>
        <w:t>непрограммных</w:t>
      </w:r>
      <w:proofErr w:type="spellEnd"/>
      <w:r w:rsidRPr="007A0701">
        <w:rPr>
          <w:rFonts w:ascii="Arial" w:hAnsi="Arial" w:cs="Arial"/>
        </w:rPr>
        <w:t xml:space="preserve"> расходах представлена в таблице</w:t>
      </w:r>
      <w:r w:rsidR="00474297">
        <w:rPr>
          <w:rFonts w:ascii="Arial" w:hAnsi="Arial" w:cs="Arial"/>
        </w:rPr>
        <w:t>:</w:t>
      </w:r>
      <w:r w:rsidRPr="007A0701">
        <w:rPr>
          <w:rFonts w:ascii="Arial" w:hAnsi="Arial" w:cs="Arial"/>
        </w:rPr>
        <w:t xml:space="preserve">   </w:t>
      </w:r>
    </w:p>
    <w:p w:rsidR="00CA7A89" w:rsidRPr="004977F4" w:rsidRDefault="00474297" w:rsidP="00CA7A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CA7A89" w:rsidRPr="004977F4">
        <w:rPr>
          <w:rFonts w:ascii="Arial" w:hAnsi="Arial" w:cs="Arial"/>
          <w:sz w:val="20"/>
          <w:szCs w:val="20"/>
        </w:rPr>
        <w:t>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4252"/>
        <w:gridCol w:w="1559"/>
        <w:gridCol w:w="1560"/>
        <w:gridCol w:w="1559"/>
      </w:tblGrid>
      <w:tr w:rsidR="006E0225" w:rsidRPr="00F06C77" w:rsidTr="006E0225">
        <w:trPr>
          <w:trHeight w:val="180"/>
          <w:tblHeader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6E0225" w:rsidRPr="00474297" w:rsidRDefault="006E0225" w:rsidP="008B5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2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Решение Думы </w:t>
            </w:r>
          </w:p>
          <w:p w:rsidR="006E0225" w:rsidRPr="00474297" w:rsidRDefault="006E0225" w:rsidP="008B5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297">
              <w:rPr>
                <w:rFonts w:ascii="Arial" w:hAnsi="Arial" w:cs="Arial"/>
                <w:b/>
                <w:bCs/>
                <w:sz w:val="16"/>
                <w:szCs w:val="16"/>
              </w:rPr>
              <w:t>от 25.12.20</w:t>
            </w:r>
          </w:p>
          <w:p w:rsidR="006E0225" w:rsidRPr="008B5AE3" w:rsidRDefault="006E0225" w:rsidP="008B5A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2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№ 136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2021год,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  <w:r w:rsidRPr="007A07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</w:t>
            </w:r>
          </w:p>
        </w:tc>
      </w:tr>
      <w:tr w:rsidR="006E0225" w:rsidRPr="00F06C77" w:rsidTr="006E0225">
        <w:trPr>
          <w:trHeight w:val="583"/>
          <w:tblHeader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225" w:rsidRPr="008B5AE3" w:rsidRDefault="006E0225" w:rsidP="008B5A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5" w:rsidRPr="007A070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+,- от решения</w:t>
            </w:r>
          </w:p>
        </w:tc>
      </w:tr>
      <w:tr w:rsidR="006E0225" w:rsidRPr="000E3BD1" w:rsidTr="006E0225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5" w:rsidRPr="00D22F91" w:rsidRDefault="006E0225" w:rsidP="008549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E0225" w:rsidRPr="00EB5CCB" w:rsidTr="006E0225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«Муниципальные финансы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529 684,5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531 130,5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+ 1 446,0</w:t>
            </w:r>
          </w:p>
        </w:tc>
      </w:tr>
      <w:tr w:rsidR="006E0225" w:rsidRPr="00EB5CCB" w:rsidTr="006E0225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«Улучшение условий и охраны труда в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990,2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«Мобилизационная подготовка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«Гражданская оборона, предупреждение и ликвидация чрезвычайных ситуаций в МО «Бр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9 092,0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9 092,0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«Профилактика безнадзорности и правонарушений граждан Братского района» на 2019-2023 годы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«Повышение безопасности дорожного движения в МО «Братский район» на 2019-2022 годы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2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«Развитие дорожного хозяйства в МО «Братский район» на 2019-2022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23 768,9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23 768,9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4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«Поддержка и развитие малого и среднего предпринимательства в МО «Братский район» на 2019-2022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735EC1" w:rsidTr="006E0225">
        <w:trPr>
          <w:trHeight w:val="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«Муниципальная собственность и земельные правоотношения» на 2018-2023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tabs>
                <w:tab w:val="left" w:pos="1026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1 230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tabs>
                <w:tab w:val="left" w:pos="1026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1 230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tabs>
                <w:tab w:val="left" w:pos="1026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735EC1" w:rsidTr="006E0225">
        <w:trPr>
          <w:trHeight w:val="4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«Энергосбережение и повышение энергетической эффективности» на 2019-2022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929,0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735EC1" w:rsidTr="006E0225">
        <w:trPr>
          <w:trHeight w:val="3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«Охрана окружающей среды в МО «Братский район» на 2019-2022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2 289,2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2 289,2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735EC1" w:rsidTr="006E0225">
        <w:trPr>
          <w:trHeight w:val="3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«Развитие образования Братского района» на 2019-2024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1 471 804,2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1 500 021,9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+ 28 217,7</w:t>
            </w:r>
          </w:p>
        </w:tc>
      </w:tr>
      <w:tr w:rsidR="006E0225" w:rsidRPr="00735EC1" w:rsidTr="006E0225">
        <w:trPr>
          <w:trHeight w:val="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«Молодежь Братского района» на 2019-2023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268,0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268,0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735EC1" w:rsidTr="006E0225">
        <w:trPr>
          <w:trHeight w:val="2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«Культура» на 2019-2022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69 994,9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72 059,9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+ 2 065,0</w:t>
            </w:r>
          </w:p>
        </w:tc>
      </w:tr>
      <w:tr w:rsidR="006E0225" w:rsidRPr="00735EC1" w:rsidTr="006E0225">
        <w:trPr>
          <w:trHeight w:val="2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«Здоровье населения Братского района» на 2018-2023 годы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9 595,0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9 595,0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735EC1" w:rsidTr="006E0225">
        <w:trPr>
          <w:trHeight w:val="56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«Социальная политика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="00DD15BB">
              <w:rPr>
                <w:rFonts w:ascii="Arial" w:hAnsi="Arial" w:cs="Arial"/>
                <w:bCs/>
                <w:sz w:val="20"/>
                <w:szCs w:val="20"/>
              </w:rPr>
              <w:t> 345,5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35 352,8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+ 7,3</w:t>
            </w:r>
          </w:p>
        </w:tc>
      </w:tr>
      <w:tr w:rsidR="006E0225" w:rsidRPr="00735EC1" w:rsidTr="006E0225">
        <w:trPr>
          <w:trHeight w:val="7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D15B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«Развитие физической культуры и спорта в Бр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атском районе»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58 673,5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59 513,5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+ 840,0</w:t>
            </w:r>
          </w:p>
        </w:tc>
      </w:tr>
      <w:tr w:rsidR="006E0225" w:rsidRPr="00735EC1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D22F91" w:rsidRDefault="00DD15BB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«Модернизация объектов коммунальной 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нфраструктуры»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42 338,8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44 338,8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+ 2 000,0</w:t>
            </w:r>
          </w:p>
        </w:tc>
      </w:tr>
      <w:tr w:rsidR="006E0225" w:rsidRPr="00735EC1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D15B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грузов (продукции)»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1 990,5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1 990,5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15B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Жилье»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29 986,0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30 717,0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+ 731,0</w:t>
            </w:r>
          </w:p>
        </w:tc>
      </w:tr>
      <w:tr w:rsidR="006E0225" w:rsidRPr="00EB5CCB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D15B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Cs/>
                <w:sz w:val="20"/>
                <w:szCs w:val="20"/>
              </w:rPr>
              <w:t xml:space="preserve">«Профилактика терроризма и противодействие экстремизму на 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lastRenderedPageBreak/>
              <w:t>территории МО «Б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ратский район»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D22F91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57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  <w:r w:rsidR="00DD15B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«Развитие архитектурно-градостроительной политики»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4 630,0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Default="00DD15BB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4 630,0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Default="006E0225" w:rsidP="006E0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0225" w:rsidRPr="00EB5CCB" w:rsidTr="006E0225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2 295 086,2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2 330 393,2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4742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+ 3</w:t>
            </w:r>
            <w:r w:rsidR="004742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74297">
              <w:rPr>
                <w:rFonts w:ascii="Arial" w:hAnsi="Arial" w:cs="Arial"/>
                <w:b/>
                <w:bCs/>
                <w:sz w:val="20"/>
                <w:szCs w:val="20"/>
              </w:rPr>
              <w:t>307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6E0225" w:rsidRPr="00EB5CCB" w:rsidTr="006E0225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D22F91" w:rsidRDefault="006E0225" w:rsidP="006E022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22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26 154,9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26 454,9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+ 300,0</w:t>
            </w:r>
          </w:p>
        </w:tc>
      </w:tr>
      <w:tr w:rsidR="006E0225" w:rsidRPr="00D22F91" w:rsidTr="006E0225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225" w:rsidRPr="000A2922" w:rsidRDefault="006E0225" w:rsidP="006E0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0225" w:rsidRPr="00D22F91" w:rsidRDefault="006E0225" w:rsidP="006E02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2F91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2 321 241,1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6E0225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2 356 848,1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225" w:rsidRPr="00D22F91" w:rsidRDefault="00DD15BB" w:rsidP="006E02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+ 35 607,0</w:t>
            </w:r>
          </w:p>
        </w:tc>
      </w:tr>
    </w:tbl>
    <w:p w:rsidR="007A0701" w:rsidRDefault="007A0701" w:rsidP="00CA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4297" w:rsidRPr="00474297" w:rsidRDefault="00474297" w:rsidP="004742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74297">
        <w:rPr>
          <w:rFonts w:ascii="Arial" w:eastAsia="Times New Roman" w:hAnsi="Arial" w:cs="Arial"/>
          <w:color w:val="000000"/>
          <w:lang w:eastAsia="ru-RU"/>
        </w:rPr>
        <w:t>В результате вносимых изменений объем программных расходов бюджета  увеличится на 35 307 тыс. руб., с 2 295 086,2 тыс. руб. до 2 330 393,2 тыс. руб.</w:t>
      </w:r>
      <w:r w:rsidRPr="00474297">
        <w:rPr>
          <w:rFonts w:ascii="Arial" w:hAnsi="Arial" w:cs="Arial"/>
          <w:color w:val="000000"/>
        </w:rPr>
        <w:t xml:space="preserve"> </w:t>
      </w:r>
    </w:p>
    <w:p w:rsidR="00474297" w:rsidRPr="00474297" w:rsidRDefault="00474297" w:rsidP="0047429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74297">
        <w:rPr>
          <w:rFonts w:ascii="Arial" w:eastAsia="Times New Roman" w:hAnsi="Arial" w:cs="Arial"/>
          <w:color w:val="000000"/>
          <w:lang w:eastAsia="ru-RU"/>
        </w:rPr>
        <w:t xml:space="preserve">Объем </w:t>
      </w:r>
      <w:proofErr w:type="spellStart"/>
      <w:r w:rsidRPr="00474297">
        <w:rPr>
          <w:rFonts w:ascii="Arial" w:eastAsia="Times New Roman" w:hAnsi="Arial" w:cs="Arial"/>
          <w:color w:val="000000"/>
          <w:lang w:eastAsia="ru-RU"/>
        </w:rPr>
        <w:t>непрограммных</w:t>
      </w:r>
      <w:proofErr w:type="spellEnd"/>
      <w:r w:rsidRPr="00474297">
        <w:rPr>
          <w:rFonts w:ascii="Arial" w:eastAsia="Times New Roman" w:hAnsi="Arial" w:cs="Arial"/>
          <w:color w:val="000000"/>
          <w:lang w:eastAsia="ru-RU"/>
        </w:rPr>
        <w:t xml:space="preserve"> расходов увеличится на 300 тыс. руб. с 26 154,9 тыс. руб. до 26 454,9 тыс. руб.</w:t>
      </w:r>
    </w:p>
    <w:p w:rsidR="00474297" w:rsidRDefault="00474297" w:rsidP="004742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4297">
        <w:rPr>
          <w:rFonts w:ascii="Arial" w:eastAsia="Times New Roman" w:hAnsi="Arial" w:cs="Arial"/>
          <w:color w:val="000000"/>
          <w:lang w:eastAsia="ru-RU"/>
        </w:rPr>
        <w:tab/>
        <w:t xml:space="preserve">В уточненном проекте бюджета доля программных расходов бюджета составит 98,9 %, </w:t>
      </w:r>
      <w:proofErr w:type="spellStart"/>
      <w:r w:rsidRPr="00474297">
        <w:rPr>
          <w:rFonts w:ascii="Arial" w:eastAsia="Times New Roman" w:hAnsi="Arial" w:cs="Arial"/>
          <w:color w:val="000000"/>
          <w:lang w:eastAsia="ru-RU"/>
        </w:rPr>
        <w:t>непрограммных</w:t>
      </w:r>
      <w:proofErr w:type="spellEnd"/>
      <w:r w:rsidRPr="00474297">
        <w:rPr>
          <w:rFonts w:ascii="Arial" w:eastAsia="Times New Roman" w:hAnsi="Arial" w:cs="Arial"/>
          <w:color w:val="000000"/>
          <w:lang w:eastAsia="ru-RU"/>
        </w:rPr>
        <w:t xml:space="preserve"> расходов – 1,1%.</w:t>
      </w:r>
    </w:p>
    <w:p w:rsidR="00DA7A4C" w:rsidRPr="00DA7A4C" w:rsidRDefault="00DA7A4C" w:rsidP="00DA7A4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A7A4C">
        <w:rPr>
          <w:rFonts w:ascii="Arial" w:hAnsi="Arial" w:cs="Arial"/>
        </w:rPr>
        <w:t xml:space="preserve">По </w:t>
      </w:r>
      <w:proofErr w:type="spellStart"/>
      <w:r w:rsidRPr="00DA7A4C">
        <w:rPr>
          <w:rFonts w:ascii="Arial" w:hAnsi="Arial" w:cs="Arial"/>
        </w:rPr>
        <w:t>непрограммным</w:t>
      </w:r>
      <w:proofErr w:type="spellEnd"/>
      <w:r w:rsidRPr="00DA7A4C">
        <w:rPr>
          <w:rFonts w:ascii="Arial" w:hAnsi="Arial" w:cs="Arial"/>
        </w:rPr>
        <w:t xml:space="preserve"> расходам увеличение бюджетных ассигнований сложилось в размере + 300,0 тыс. руб.</w:t>
      </w:r>
      <w:r>
        <w:rPr>
          <w:rFonts w:ascii="Arial" w:hAnsi="Arial" w:cs="Arial"/>
        </w:rPr>
        <w:t xml:space="preserve">, в том числе </w:t>
      </w:r>
      <w:r w:rsidRPr="00DA7A4C">
        <w:rPr>
          <w:rFonts w:ascii="Arial" w:hAnsi="Arial" w:cs="Arial"/>
        </w:rPr>
        <w:t xml:space="preserve"> на функционирование контрольно-счетного органа муниципального образования (прочие расходы).</w:t>
      </w:r>
    </w:p>
    <w:p w:rsidR="00DD15BB" w:rsidRDefault="00474297" w:rsidP="0047429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Из общей суммы предоставленной дотации на поддержку мер по обеспечению сбалансированности местных бюджетов – 33 999,7 тыс. рублей – 96,5% или 32 810,7 тыс. рублей направлены на расходы коммунальных услуг, подготовку к отопительному сезону, ремонт объектов муниципального жилищного фонда и </w:t>
      </w:r>
      <w:r w:rsidR="00F04F12">
        <w:rPr>
          <w:rFonts w:ascii="Arial" w:hAnsi="Arial" w:cs="Arial"/>
          <w:bCs/>
        </w:rPr>
        <w:t xml:space="preserve">3,5% или 1 189 тыс. руб. на программные мероприятия и прочие расходы. </w:t>
      </w:r>
    </w:p>
    <w:p w:rsidR="00F04F12" w:rsidRDefault="006B71AD" w:rsidP="00F04F12">
      <w:pPr>
        <w:spacing w:after="0" w:line="24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1. </w:t>
      </w:r>
      <w:r w:rsidR="00CA7A89" w:rsidRPr="000A79F9">
        <w:rPr>
          <w:rFonts w:ascii="Arial" w:hAnsi="Arial" w:cs="Arial"/>
        </w:rPr>
        <w:t xml:space="preserve">Муниципальная программа «Муниципальные финансы МО «Братский район» </w:t>
      </w:r>
      <w:r w:rsidR="00CA7A89" w:rsidRPr="00F04F12">
        <w:rPr>
          <w:rFonts w:ascii="Arial" w:hAnsi="Arial" w:cs="Arial"/>
        </w:rPr>
        <w:t>утверждена Постановлением мэра Братского района от 13 ноября 2014 года № 299. Объем бюджетных ассигнований на реализацию данной муниципальной программы установлен с учетом планируемых изменений в нее</w:t>
      </w:r>
      <w:r w:rsidR="00F04F12" w:rsidRPr="00F04F12">
        <w:rPr>
          <w:rFonts w:ascii="Arial" w:hAnsi="Arial" w:cs="Arial"/>
        </w:rPr>
        <w:t xml:space="preserve">, с ростом на </w:t>
      </w:r>
      <w:r w:rsidR="00F04F12" w:rsidRPr="00F04F12">
        <w:rPr>
          <w:rFonts w:ascii="Arial" w:hAnsi="Arial" w:cs="Arial"/>
          <w:b/>
        </w:rPr>
        <w:t xml:space="preserve"> </w:t>
      </w:r>
      <w:r w:rsidR="00F04F12" w:rsidRPr="00F04F12">
        <w:rPr>
          <w:rFonts w:ascii="Arial" w:hAnsi="Arial" w:cs="Arial"/>
        </w:rPr>
        <w:t>1 446,0 тыс. руб., в том числе:</w:t>
      </w:r>
    </w:p>
    <w:p w:rsidR="00F04F12" w:rsidRPr="00F04F12" w:rsidRDefault="00F04F12" w:rsidP="00F04F12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04F12">
        <w:rPr>
          <w:rFonts w:ascii="Arial" w:hAnsi="Arial" w:cs="Arial"/>
        </w:rPr>
        <w:t xml:space="preserve"> </w:t>
      </w:r>
      <w:proofErr w:type="gramStart"/>
      <w:r w:rsidR="006B71AD">
        <w:rPr>
          <w:rFonts w:ascii="Arial" w:hAnsi="Arial" w:cs="Arial"/>
        </w:rPr>
        <w:t xml:space="preserve">на </w:t>
      </w:r>
      <w:r w:rsidRPr="00F04F12">
        <w:rPr>
          <w:rFonts w:ascii="Arial" w:hAnsi="Arial" w:cs="Arial"/>
        </w:rPr>
        <w:t>содержание аппарата управления + 1 143,0 тыс. руб.</w:t>
      </w:r>
      <w:r>
        <w:rPr>
          <w:rFonts w:ascii="Arial" w:hAnsi="Arial" w:cs="Arial"/>
        </w:rPr>
        <w:t xml:space="preserve">, в т.ч. 839,0 тыс. руб. на расходы </w:t>
      </w:r>
      <w:r w:rsidRPr="00F04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</w:t>
      </w:r>
      <w:r w:rsidRPr="00F04F12">
        <w:rPr>
          <w:rFonts w:ascii="Arial" w:hAnsi="Arial" w:cs="Arial"/>
        </w:rPr>
        <w:t xml:space="preserve">коммунальные услуги; </w:t>
      </w:r>
      <w:r>
        <w:rPr>
          <w:rFonts w:ascii="Arial" w:hAnsi="Arial" w:cs="Arial"/>
        </w:rPr>
        <w:t xml:space="preserve">304,0 тыс. руб. на </w:t>
      </w:r>
      <w:r w:rsidRPr="00F04F12">
        <w:rPr>
          <w:rFonts w:ascii="Arial" w:hAnsi="Arial" w:cs="Arial"/>
        </w:rPr>
        <w:t>прочие расходы (льготный проезд, расходы на служебные командировки, услуги связи, транспортные расходы, расходы на содержание зданий и помещений, приобретение комплектующих, запасных частей и другое);</w:t>
      </w:r>
      <w:proofErr w:type="gramEnd"/>
    </w:p>
    <w:p w:rsidR="00F04F12" w:rsidRPr="00F04F12" w:rsidRDefault="006B71AD" w:rsidP="00F04F1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F04F12" w:rsidRPr="00F04F12">
        <w:rPr>
          <w:rFonts w:ascii="Arial" w:hAnsi="Arial" w:cs="Arial"/>
        </w:rPr>
        <w:t>функционирование межведомственной централизованной бухгалтерии Братского района + 303,0 тыс. руб. (коммунальные услуги).</w:t>
      </w:r>
    </w:p>
    <w:p w:rsidR="006B71AD" w:rsidRDefault="006B71AD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sz w:val="26"/>
          <w:szCs w:val="26"/>
        </w:rPr>
        <w:t>2.</w:t>
      </w:r>
      <w:r w:rsidR="00CA7A89" w:rsidRPr="000A79F9">
        <w:rPr>
          <w:rFonts w:ascii="Arial" w:hAnsi="Arial" w:cs="Arial"/>
        </w:rPr>
        <w:t xml:space="preserve">Муниципальная программа «Развитие образования Братского района»  утверждена Постановлением мэра Братского района от 13 ноября 2014 года № 283. Объем бюджетных ассигнований на реализацию данной муниципальной программы установлен с учетом </w:t>
      </w:r>
      <w:r w:rsidRPr="00F04F12">
        <w:rPr>
          <w:rFonts w:ascii="Arial" w:hAnsi="Arial" w:cs="Arial"/>
        </w:rPr>
        <w:t>планируемых изменений в нее</w:t>
      </w:r>
      <w:r>
        <w:rPr>
          <w:rFonts w:ascii="Arial" w:hAnsi="Arial" w:cs="Arial"/>
        </w:rPr>
        <w:t xml:space="preserve">, с ростом </w:t>
      </w:r>
      <w:r w:rsidRPr="006B71AD">
        <w:rPr>
          <w:rFonts w:ascii="Arial" w:hAnsi="Arial" w:cs="Arial"/>
        </w:rPr>
        <w:t>на  28 217,7 тыс. руб.</w:t>
      </w:r>
      <w:r>
        <w:rPr>
          <w:rFonts w:ascii="Arial" w:hAnsi="Arial" w:cs="Arial"/>
        </w:rPr>
        <w:t>, в том числе:</w:t>
      </w:r>
    </w:p>
    <w:p w:rsidR="006B71AD" w:rsidRDefault="006B71AD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B71AD">
        <w:rPr>
          <w:rFonts w:ascii="Arial" w:hAnsi="Arial" w:cs="Arial"/>
        </w:rPr>
        <w:t>на обеспечение деятел</w:t>
      </w:r>
      <w:r>
        <w:rPr>
          <w:rFonts w:ascii="Arial" w:hAnsi="Arial" w:cs="Arial"/>
        </w:rPr>
        <w:t xml:space="preserve">ьности муниципальных учреждений –  26 617,7  тыс. руб. (расходы по </w:t>
      </w:r>
      <w:r w:rsidRPr="006B71AD">
        <w:rPr>
          <w:rFonts w:ascii="Arial" w:hAnsi="Arial" w:cs="Arial"/>
        </w:rPr>
        <w:t>коммунальны</w:t>
      </w:r>
      <w:r>
        <w:rPr>
          <w:rFonts w:ascii="Arial" w:hAnsi="Arial" w:cs="Arial"/>
        </w:rPr>
        <w:t xml:space="preserve">м </w:t>
      </w:r>
      <w:r w:rsidRPr="006B71AD">
        <w:rPr>
          <w:rFonts w:ascii="Arial" w:hAnsi="Arial" w:cs="Arial"/>
        </w:rPr>
        <w:t>услуг</w:t>
      </w:r>
      <w:r>
        <w:rPr>
          <w:rFonts w:ascii="Arial" w:hAnsi="Arial" w:cs="Arial"/>
        </w:rPr>
        <w:t>ам)</w:t>
      </w:r>
      <w:r w:rsidRPr="006B71AD">
        <w:rPr>
          <w:rFonts w:ascii="Arial" w:hAnsi="Arial" w:cs="Arial"/>
        </w:rPr>
        <w:t>;</w:t>
      </w:r>
    </w:p>
    <w:p w:rsidR="006B71AD" w:rsidRPr="006B71AD" w:rsidRDefault="006B71AD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прочие расходы – 1 600 тыс. руб., </w:t>
      </w:r>
      <w:r w:rsidRPr="006B71AD">
        <w:rPr>
          <w:rFonts w:ascii="Arial" w:hAnsi="Arial" w:cs="Arial"/>
        </w:rPr>
        <w:t>за счет прочих безвозмездных поступлений.</w:t>
      </w:r>
    </w:p>
    <w:p w:rsidR="006B71AD" w:rsidRPr="006B71AD" w:rsidRDefault="006B71AD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D3444">
        <w:rPr>
          <w:rFonts w:ascii="Arial" w:hAnsi="Arial" w:cs="Arial"/>
        </w:rPr>
        <w:t xml:space="preserve"> </w:t>
      </w:r>
      <w:r w:rsidR="00CA7A89" w:rsidRPr="000A79F9">
        <w:rPr>
          <w:rFonts w:ascii="Arial" w:hAnsi="Arial" w:cs="Arial"/>
        </w:rPr>
        <w:t>Муниципальная программа «Культура» утверждена Постановлением мэра Братского района от 13 ноября 2014 года № 284. Объем бюджетных ассигнований на реализацию данной муниципальной программы установлен с учетом изменений в неё</w:t>
      </w:r>
      <w:r>
        <w:rPr>
          <w:rFonts w:ascii="Arial" w:hAnsi="Arial" w:cs="Arial"/>
        </w:rPr>
        <w:t xml:space="preserve">, с ростом на </w:t>
      </w:r>
      <w:r w:rsidRPr="006B71AD">
        <w:rPr>
          <w:rFonts w:ascii="Arial" w:hAnsi="Arial" w:cs="Arial"/>
        </w:rPr>
        <w:t>2 065,0 тыс. руб., в том числе:</w:t>
      </w:r>
    </w:p>
    <w:p w:rsidR="006B71AD" w:rsidRPr="006B71AD" w:rsidRDefault="006B71AD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B71AD">
        <w:rPr>
          <w:rFonts w:ascii="Arial" w:hAnsi="Arial" w:cs="Arial"/>
        </w:rPr>
        <w:t>обеспечение деятельности муниципальных учреждений + 1 480,0 тыс. руб. (коммунальные услуги);</w:t>
      </w:r>
    </w:p>
    <w:p w:rsidR="006B71AD" w:rsidRPr="006B71AD" w:rsidRDefault="006B71AD" w:rsidP="006B71A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B71AD">
        <w:rPr>
          <w:rFonts w:ascii="Arial" w:hAnsi="Arial" w:cs="Arial"/>
        </w:rPr>
        <w:t>проведение мероприятий + 585,0 тыс. руб.</w:t>
      </w:r>
    </w:p>
    <w:p w:rsidR="00CA7A89" w:rsidRPr="000A79F9" w:rsidRDefault="00CA7A89" w:rsidP="00CA7A8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lastRenderedPageBreak/>
        <w:t xml:space="preserve">. </w:t>
      </w:r>
    </w:p>
    <w:p w:rsidR="008D3444" w:rsidRPr="008D3444" w:rsidRDefault="008D3444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A7A89" w:rsidRPr="000A79F9">
        <w:rPr>
          <w:rFonts w:ascii="Arial" w:hAnsi="Arial" w:cs="Arial"/>
        </w:rPr>
        <w:t xml:space="preserve">Муниципальная </w:t>
      </w:r>
      <w:r w:rsidR="00CA7A89" w:rsidRPr="008D3444">
        <w:rPr>
          <w:rFonts w:ascii="Arial" w:hAnsi="Arial" w:cs="Arial"/>
        </w:rPr>
        <w:t>программа «Социальная политика МО «Братский район»  утверждена Постановлением мэра Братского района от 13 ноября 2014 года № 300. Объем бюджетных ассигнован</w:t>
      </w:r>
      <w:r>
        <w:rPr>
          <w:rFonts w:ascii="Arial" w:hAnsi="Arial" w:cs="Arial"/>
        </w:rPr>
        <w:t xml:space="preserve">ий </w:t>
      </w:r>
      <w:r w:rsidRPr="008D3444">
        <w:rPr>
          <w:rFonts w:ascii="Arial" w:hAnsi="Arial" w:cs="Arial"/>
        </w:rPr>
        <w:t>на реализацию данной муниципальной программы установлен с учетом изменений</w:t>
      </w:r>
      <w:r>
        <w:rPr>
          <w:rFonts w:ascii="Arial" w:hAnsi="Arial" w:cs="Arial"/>
        </w:rPr>
        <w:t xml:space="preserve"> с ростом на </w:t>
      </w:r>
      <w:r w:rsidRPr="008D3444">
        <w:rPr>
          <w:rFonts w:ascii="Arial" w:hAnsi="Arial" w:cs="Arial"/>
        </w:rPr>
        <w:t xml:space="preserve"> 7,3 тыс. руб. за счет прочих безвозмездных поступлений, в том числе:</w:t>
      </w:r>
    </w:p>
    <w:p w:rsidR="008D3444" w:rsidRPr="008D3444" w:rsidRDefault="008D3444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D3444">
        <w:rPr>
          <w:rFonts w:ascii="Arial" w:hAnsi="Arial" w:cs="Arial"/>
        </w:rPr>
        <w:t xml:space="preserve">проведение благотворительного марафона «Помоги ребенку, и ты спасешь мир» </w:t>
      </w:r>
      <w:r>
        <w:rPr>
          <w:rFonts w:ascii="Arial" w:hAnsi="Arial" w:cs="Arial"/>
        </w:rPr>
        <w:t xml:space="preserve">в сумме </w:t>
      </w:r>
      <w:r w:rsidRPr="008D3444">
        <w:rPr>
          <w:rFonts w:ascii="Arial" w:hAnsi="Arial" w:cs="Arial"/>
        </w:rPr>
        <w:t xml:space="preserve"> 7,0 тыс. руб.;</w:t>
      </w:r>
    </w:p>
    <w:p w:rsidR="008D3444" w:rsidRPr="008D3444" w:rsidRDefault="008D3444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D3444">
        <w:rPr>
          <w:rFonts w:ascii="Arial" w:hAnsi="Arial" w:cs="Arial"/>
        </w:rPr>
        <w:t>проведение благотворительного марафона «Помощь гражданам Братского района, оказавшимся в трудной жизненной ситуации» в сумме  0,3 тыс. руб.</w:t>
      </w:r>
    </w:p>
    <w:p w:rsidR="008D3444" w:rsidRPr="00D836F0" w:rsidRDefault="008D3444" w:rsidP="008D3444">
      <w:pPr>
        <w:spacing w:after="0" w:line="240" w:lineRule="auto"/>
        <w:ind w:firstLine="720"/>
        <w:jc w:val="both"/>
        <w:rPr>
          <w:sz w:val="26"/>
          <w:szCs w:val="26"/>
        </w:rPr>
      </w:pPr>
      <w:r w:rsidRPr="008D3444"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 xml:space="preserve"> </w:t>
      </w:r>
      <w:r w:rsidR="00CA7A89" w:rsidRPr="008D3444">
        <w:rPr>
          <w:rFonts w:ascii="Arial" w:hAnsi="Arial" w:cs="Arial"/>
        </w:rPr>
        <w:t xml:space="preserve">Муниципальная программа «Развитие физической культуры и спорта в Братском районе»  утверждена Постановлением мэра Братского района от 13 ноября 2014 года </w:t>
      </w:r>
      <w:r w:rsidRPr="008D3444">
        <w:rPr>
          <w:rFonts w:ascii="Arial" w:hAnsi="Arial" w:cs="Arial"/>
        </w:rPr>
        <w:t xml:space="preserve">    </w:t>
      </w:r>
      <w:r w:rsidR="00CA7A89" w:rsidRPr="008D3444">
        <w:rPr>
          <w:rFonts w:ascii="Arial" w:hAnsi="Arial" w:cs="Arial"/>
        </w:rPr>
        <w:t>№ 286. Объем бюджетных ассигнований на реализацию данной муниципальной программы установлен с учетом изменений</w:t>
      </w:r>
      <w:r>
        <w:rPr>
          <w:rFonts w:ascii="Arial" w:hAnsi="Arial" w:cs="Arial"/>
        </w:rPr>
        <w:t xml:space="preserve">, с </w:t>
      </w:r>
      <w:r w:rsidRPr="008D3444">
        <w:rPr>
          <w:rFonts w:ascii="Arial" w:hAnsi="Arial" w:cs="Arial"/>
        </w:rPr>
        <w:t>ростом</w:t>
      </w:r>
      <w:r>
        <w:rPr>
          <w:rFonts w:ascii="Arial" w:hAnsi="Arial" w:cs="Arial"/>
        </w:rPr>
        <w:t xml:space="preserve"> на </w:t>
      </w:r>
      <w:r w:rsidRPr="008D3444">
        <w:rPr>
          <w:rFonts w:ascii="Arial" w:hAnsi="Arial" w:cs="Arial"/>
        </w:rPr>
        <w:t>840,0 тыс. руб.</w:t>
      </w:r>
      <w:r>
        <w:rPr>
          <w:rFonts w:ascii="Arial" w:hAnsi="Arial" w:cs="Arial"/>
        </w:rPr>
        <w:t xml:space="preserve">, в том числе на </w:t>
      </w:r>
      <w:r w:rsidRPr="008D3444">
        <w:rPr>
          <w:rFonts w:ascii="Arial" w:hAnsi="Arial" w:cs="Arial"/>
        </w:rPr>
        <w:t xml:space="preserve"> обеспечение деятельности муниципальных учреждений (коммунальные услуги</w:t>
      </w:r>
      <w:r w:rsidRPr="00D836F0">
        <w:rPr>
          <w:sz w:val="26"/>
          <w:szCs w:val="26"/>
        </w:rPr>
        <w:t xml:space="preserve">). </w:t>
      </w:r>
    </w:p>
    <w:p w:rsidR="008D3444" w:rsidRPr="008D3444" w:rsidRDefault="008D3444" w:rsidP="008D344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A7A89" w:rsidRPr="008D3444">
        <w:rPr>
          <w:rFonts w:ascii="Arial" w:hAnsi="Arial" w:cs="Arial"/>
        </w:rPr>
        <w:t>Муниципальная программа «Модернизация объектов коммунальной инфраструктуры»  утверждена постановлением мэра Братского района от 14 ноября 2017 года № 578. Объем бюджетных ассигнований установлен с учетом планируемых изменений в нее</w:t>
      </w:r>
      <w:r w:rsidRPr="008D3444">
        <w:rPr>
          <w:rFonts w:ascii="Arial" w:hAnsi="Arial" w:cs="Arial"/>
        </w:rPr>
        <w:t xml:space="preserve">, с ростом на 2 000,0 тыс. руб. на реализацию первоочередных мероприятий по подготовке к отопительному сезону объектов коммунальной инфраструктуры. </w:t>
      </w:r>
    </w:p>
    <w:p w:rsidR="008D3444" w:rsidRPr="008D3444" w:rsidRDefault="008D3444" w:rsidP="008D3444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8D3444">
        <w:rPr>
          <w:rFonts w:ascii="Arial" w:hAnsi="Arial" w:cs="Arial"/>
        </w:rPr>
        <w:t>7.</w:t>
      </w:r>
      <w:r w:rsidR="004D5158" w:rsidRPr="008D3444">
        <w:rPr>
          <w:rFonts w:ascii="Arial" w:hAnsi="Arial" w:cs="Arial"/>
          <w:bCs/>
        </w:rPr>
        <w:t xml:space="preserve">  </w:t>
      </w:r>
      <w:r w:rsidR="00CA7A89" w:rsidRPr="008D3444">
        <w:rPr>
          <w:rFonts w:ascii="Arial" w:hAnsi="Arial" w:cs="Arial"/>
          <w:bCs/>
        </w:rPr>
        <w:t>Муниципальная программа «Жилье» утверждена постановлением мэра Братского района от 13 ноября 2019 года № 756. Объем бюджетных ассигнований установлен с учетом  планируемых изменений</w:t>
      </w:r>
      <w:r w:rsidRPr="008D3444">
        <w:rPr>
          <w:rFonts w:ascii="Arial" w:hAnsi="Arial" w:cs="Arial"/>
          <w:bCs/>
        </w:rPr>
        <w:t xml:space="preserve">, с ростом </w:t>
      </w:r>
      <w:r>
        <w:rPr>
          <w:rFonts w:ascii="Arial" w:hAnsi="Arial" w:cs="Arial"/>
          <w:bCs/>
        </w:rPr>
        <w:t>на</w:t>
      </w:r>
      <w:r w:rsidR="00CA7A89" w:rsidRPr="008D3444">
        <w:rPr>
          <w:rFonts w:ascii="Arial" w:hAnsi="Arial" w:cs="Arial"/>
          <w:bCs/>
        </w:rPr>
        <w:t xml:space="preserve"> </w:t>
      </w:r>
      <w:r w:rsidRPr="008D3444">
        <w:rPr>
          <w:rFonts w:ascii="Arial" w:hAnsi="Arial" w:cs="Arial"/>
        </w:rPr>
        <w:t>731,0 тыс. руб. на проведение ремонта объектов муниципального жилищного фонда.</w:t>
      </w:r>
    </w:p>
    <w:p w:rsidR="00DA7A4C" w:rsidRDefault="00DA7A4C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 основе представленной информации можно сделать заключение об обоснованности и целесообразности внесения указанных изменений в бюджет района.</w:t>
      </w:r>
    </w:p>
    <w:p w:rsidR="00F04F12" w:rsidRPr="00DA7A4C" w:rsidRDefault="00F04F1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A7A4C">
        <w:rPr>
          <w:rFonts w:ascii="Arial" w:eastAsia="Times New Roman" w:hAnsi="Arial" w:cs="Arial"/>
          <w:color w:val="000000"/>
          <w:lang w:eastAsia="ru-RU"/>
        </w:rPr>
        <w:t>При проведении экспертизы проекта решения финансовых нарушений не выявлено.</w:t>
      </w:r>
    </w:p>
    <w:p w:rsidR="00F04F12" w:rsidRPr="00DA7A4C" w:rsidRDefault="00F04F12" w:rsidP="00DA7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4F12" w:rsidRPr="00F04F12" w:rsidRDefault="00F04F1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A7A4C">
        <w:rPr>
          <w:rFonts w:ascii="Arial" w:eastAsia="Times New Roman" w:hAnsi="Arial" w:cs="Arial"/>
          <w:color w:val="000000"/>
          <w:lang w:eastAsia="ru-RU"/>
        </w:rPr>
        <w:t>Контрольно-счетный орган Братского района замечаний представленному проекту решения не имеет, проект в целом соответствует требованиям, установленным</w:t>
      </w:r>
      <w:r w:rsidRPr="00F04F12">
        <w:rPr>
          <w:rFonts w:ascii="Arial" w:eastAsia="Times New Roman" w:hAnsi="Arial" w:cs="Arial"/>
          <w:color w:val="000000"/>
          <w:lang w:eastAsia="ru-RU"/>
        </w:rPr>
        <w:t xml:space="preserve"> бюджетным законодательством РФ, не противоречит действующему законодательству в целом и может быть принят на Думе Братского района.</w:t>
      </w:r>
    </w:p>
    <w:p w:rsidR="00F04F12" w:rsidRPr="00F04F12" w:rsidRDefault="00F04F12" w:rsidP="00F04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24CDD" w:rsidRPr="00DB23CE" w:rsidRDefault="00211FCE" w:rsidP="00560FEA">
      <w:pPr>
        <w:pStyle w:val="a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D22F91">
        <w:rPr>
          <w:rFonts w:ascii="Arial" w:hAnsi="Arial" w:cs="Arial"/>
          <w:color w:val="000000"/>
          <w:sz w:val="24"/>
          <w:szCs w:val="24"/>
        </w:rPr>
        <w:br/>
      </w:r>
      <w:r w:rsidR="00B55839" w:rsidRPr="00DB23CE">
        <w:rPr>
          <w:rFonts w:ascii="Arial" w:hAnsi="Arial" w:cs="Arial"/>
          <w:sz w:val="22"/>
          <w:szCs w:val="22"/>
        </w:rPr>
        <w:t xml:space="preserve">Председатель </w:t>
      </w:r>
      <w:r w:rsidRPr="00DB23CE">
        <w:rPr>
          <w:rFonts w:ascii="Arial" w:hAnsi="Arial" w:cs="Arial"/>
          <w:sz w:val="22"/>
          <w:szCs w:val="22"/>
        </w:rPr>
        <w:t>КСО Братского района</w:t>
      </w:r>
      <w:r w:rsidRPr="00DB23CE">
        <w:rPr>
          <w:rFonts w:ascii="Arial" w:hAnsi="Arial" w:cs="Arial"/>
          <w:sz w:val="22"/>
          <w:szCs w:val="22"/>
        </w:rPr>
        <w:tab/>
      </w:r>
      <w:r w:rsidRPr="00DB23CE">
        <w:rPr>
          <w:rFonts w:ascii="Arial" w:hAnsi="Arial" w:cs="Arial"/>
          <w:sz w:val="22"/>
          <w:szCs w:val="22"/>
        </w:rPr>
        <w:tab/>
      </w:r>
      <w:r w:rsidRPr="00DB23CE">
        <w:rPr>
          <w:rFonts w:ascii="Arial" w:hAnsi="Arial" w:cs="Arial"/>
          <w:sz w:val="22"/>
          <w:szCs w:val="22"/>
        </w:rPr>
        <w:tab/>
      </w:r>
      <w:r w:rsidRPr="00DB23CE">
        <w:rPr>
          <w:rFonts w:ascii="Arial" w:hAnsi="Arial" w:cs="Arial"/>
          <w:sz w:val="22"/>
          <w:szCs w:val="22"/>
        </w:rPr>
        <w:tab/>
      </w:r>
      <w:r w:rsidRPr="00DB23CE">
        <w:rPr>
          <w:rFonts w:ascii="Arial" w:hAnsi="Arial" w:cs="Arial"/>
          <w:sz w:val="22"/>
          <w:szCs w:val="22"/>
        </w:rPr>
        <w:tab/>
      </w:r>
      <w:r w:rsidR="00560FEA">
        <w:rPr>
          <w:rFonts w:ascii="Arial" w:hAnsi="Arial" w:cs="Arial"/>
          <w:sz w:val="22"/>
          <w:szCs w:val="22"/>
        </w:rPr>
        <w:t xml:space="preserve">           </w:t>
      </w:r>
      <w:r w:rsidRPr="00DB23CE">
        <w:rPr>
          <w:rFonts w:ascii="Arial" w:hAnsi="Arial" w:cs="Arial"/>
          <w:sz w:val="22"/>
          <w:szCs w:val="22"/>
        </w:rPr>
        <w:t xml:space="preserve"> Е.Н. Беляева</w:t>
      </w:r>
    </w:p>
    <w:sectPr w:rsidR="00224CDD" w:rsidRPr="00DB23CE" w:rsidSect="00E755F5">
      <w:footerReference w:type="default" r:id="rId10"/>
      <w:pgSz w:w="11906" w:h="16838"/>
      <w:pgMar w:top="1134" w:right="851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82" w:rsidRDefault="00632E82" w:rsidP="000F3BA7">
      <w:pPr>
        <w:spacing w:after="0" w:line="240" w:lineRule="auto"/>
      </w:pPr>
      <w:r>
        <w:separator/>
      </w:r>
    </w:p>
  </w:endnote>
  <w:endnote w:type="continuationSeparator" w:id="0">
    <w:p w:rsidR="00632E82" w:rsidRDefault="00632E82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074"/>
      <w:docPartObj>
        <w:docPartGallery w:val="Page Numbers (Bottom of Page)"/>
        <w:docPartUnique/>
      </w:docPartObj>
    </w:sdtPr>
    <w:sdtContent>
      <w:p w:rsidR="00474297" w:rsidRDefault="00553F7C">
        <w:pPr>
          <w:pStyle w:val="af0"/>
          <w:jc w:val="right"/>
        </w:pPr>
        <w:fldSimple w:instr=" PAGE   \* MERGEFORMAT ">
          <w:r w:rsidR="00B63A76">
            <w:rPr>
              <w:noProof/>
            </w:rPr>
            <w:t>6</w:t>
          </w:r>
        </w:fldSimple>
      </w:p>
    </w:sdtContent>
  </w:sdt>
  <w:p w:rsidR="00474297" w:rsidRDefault="0047429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82" w:rsidRDefault="00632E82" w:rsidP="000F3BA7">
      <w:pPr>
        <w:spacing w:after="0" w:line="240" w:lineRule="auto"/>
      </w:pPr>
      <w:r>
        <w:separator/>
      </w:r>
    </w:p>
  </w:footnote>
  <w:footnote w:type="continuationSeparator" w:id="0">
    <w:p w:rsidR="00632E82" w:rsidRDefault="00632E82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37F6B59"/>
    <w:multiLevelType w:val="hybridMultilevel"/>
    <w:tmpl w:val="E1E482D6"/>
    <w:lvl w:ilvl="0" w:tplc="C860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3C3EBF"/>
    <w:multiLevelType w:val="hybridMultilevel"/>
    <w:tmpl w:val="3B909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51D53"/>
    <w:multiLevelType w:val="hybridMultilevel"/>
    <w:tmpl w:val="D2FE04EC"/>
    <w:lvl w:ilvl="0" w:tplc="511859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234C44"/>
    <w:multiLevelType w:val="hybridMultilevel"/>
    <w:tmpl w:val="2FAC6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F49C7"/>
    <w:multiLevelType w:val="hybridMultilevel"/>
    <w:tmpl w:val="6C9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22"/>
  </w:num>
  <w:num w:numId="5">
    <w:abstractNumId w:val="15"/>
  </w:num>
  <w:num w:numId="6">
    <w:abstractNumId w:val="37"/>
  </w:num>
  <w:num w:numId="7">
    <w:abstractNumId w:val="36"/>
  </w:num>
  <w:num w:numId="8">
    <w:abstractNumId w:val="8"/>
  </w:num>
  <w:num w:numId="9">
    <w:abstractNumId w:val="19"/>
  </w:num>
  <w:num w:numId="10">
    <w:abstractNumId w:val="5"/>
  </w:num>
  <w:num w:numId="11">
    <w:abstractNumId w:val="24"/>
  </w:num>
  <w:num w:numId="12">
    <w:abstractNumId w:val="9"/>
  </w:num>
  <w:num w:numId="13">
    <w:abstractNumId w:val="18"/>
  </w:num>
  <w:num w:numId="14">
    <w:abstractNumId w:val="3"/>
  </w:num>
  <w:num w:numId="15">
    <w:abstractNumId w:val="6"/>
  </w:num>
  <w:num w:numId="16">
    <w:abstractNumId w:val="33"/>
  </w:num>
  <w:num w:numId="17">
    <w:abstractNumId w:val="34"/>
  </w:num>
  <w:num w:numId="18">
    <w:abstractNumId w:val="27"/>
  </w:num>
  <w:num w:numId="19">
    <w:abstractNumId w:val="30"/>
  </w:num>
  <w:num w:numId="20">
    <w:abstractNumId w:val="11"/>
  </w:num>
  <w:num w:numId="21">
    <w:abstractNumId w:val="26"/>
  </w:num>
  <w:num w:numId="22">
    <w:abstractNumId w:val="31"/>
  </w:num>
  <w:num w:numId="23">
    <w:abstractNumId w:val="25"/>
  </w:num>
  <w:num w:numId="24">
    <w:abstractNumId w:val="2"/>
  </w:num>
  <w:num w:numId="25">
    <w:abstractNumId w:val="23"/>
  </w:num>
  <w:num w:numId="26">
    <w:abstractNumId w:val="21"/>
  </w:num>
  <w:num w:numId="27">
    <w:abstractNumId w:val="16"/>
  </w:num>
  <w:num w:numId="28">
    <w:abstractNumId w:val="4"/>
  </w:num>
  <w:num w:numId="29">
    <w:abstractNumId w:val="14"/>
  </w:num>
  <w:num w:numId="30">
    <w:abstractNumId w:val="10"/>
  </w:num>
  <w:num w:numId="31">
    <w:abstractNumId w:val="29"/>
  </w:num>
  <w:num w:numId="32">
    <w:abstractNumId w:val="35"/>
  </w:num>
  <w:num w:numId="33">
    <w:abstractNumId w:val="0"/>
  </w:num>
  <w:num w:numId="34">
    <w:abstractNumId w:val="13"/>
  </w:num>
  <w:num w:numId="35">
    <w:abstractNumId w:val="20"/>
  </w:num>
  <w:num w:numId="36">
    <w:abstractNumId w:val="17"/>
  </w:num>
  <w:num w:numId="37">
    <w:abstractNumId w:val="7"/>
  </w:num>
  <w:num w:numId="38">
    <w:abstractNumId w:val="12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CA"/>
    <w:rsid w:val="000073DA"/>
    <w:rsid w:val="00016E98"/>
    <w:rsid w:val="00022DAF"/>
    <w:rsid w:val="00031FF8"/>
    <w:rsid w:val="000370C5"/>
    <w:rsid w:val="00037733"/>
    <w:rsid w:val="00041B2C"/>
    <w:rsid w:val="00045F52"/>
    <w:rsid w:val="00054A54"/>
    <w:rsid w:val="00054B5B"/>
    <w:rsid w:val="000551C0"/>
    <w:rsid w:val="0005703F"/>
    <w:rsid w:val="00057207"/>
    <w:rsid w:val="00065C24"/>
    <w:rsid w:val="0007131C"/>
    <w:rsid w:val="0007587F"/>
    <w:rsid w:val="00082551"/>
    <w:rsid w:val="000834D4"/>
    <w:rsid w:val="000835E1"/>
    <w:rsid w:val="00085A35"/>
    <w:rsid w:val="000879D3"/>
    <w:rsid w:val="00092BD9"/>
    <w:rsid w:val="00092D67"/>
    <w:rsid w:val="00097A22"/>
    <w:rsid w:val="00097C3A"/>
    <w:rsid w:val="000A0A01"/>
    <w:rsid w:val="000A1596"/>
    <w:rsid w:val="000A2922"/>
    <w:rsid w:val="000A40B0"/>
    <w:rsid w:val="000A79F9"/>
    <w:rsid w:val="000B1499"/>
    <w:rsid w:val="000B4714"/>
    <w:rsid w:val="000B5094"/>
    <w:rsid w:val="000B7168"/>
    <w:rsid w:val="000C6E9E"/>
    <w:rsid w:val="000D2A72"/>
    <w:rsid w:val="000D2FB5"/>
    <w:rsid w:val="000E317C"/>
    <w:rsid w:val="000E3DB1"/>
    <w:rsid w:val="000F0C57"/>
    <w:rsid w:val="000F3BA7"/>
    <w:rsid w:val="000F6044"/>
    <w:rsid w:val="000F7732"/>
    <w:rsid w:val="000F793F"/>
    <w:rsid w:val="000F7A84"/>
    <w:rsid w:val="00101F50"/>
    <w:rsid w:val="00110627"/>
    <w:rsid w:val="00110DDD"/>
    <w:rsid w:val="001114E3"/>
    <w:rsid w:val="00114315"/>
    <w:rsid w:val="00114551"/>
    <w:rsid w:val="00117C80"/>
    <w:rsid w:val="0012740C"/>
    <w:rsid w:val="0012785D"/>
    <w:rsid w:val="001320A9"/>
    <w:rsid w:val="001324D1"/>
    <w:rsid w:val="00134C6D"/>
    <w:rsid w:val="0014153F"/>
    <w:rsid w:val="00155B2A"/>
    <w:rsid w:val="001601E6"/>
    <w:rsid w:val="001639E2"/>
    <w:rsid w:val="00166B6C"/>
    <w:rsid w:val="001721B9"/>
    <w:rsid w:val="00184EB2"/>
    <w:rsid w:val="00185044"/>
    <w:rsid w:val="00185F21"/>
    <w:rsid w:val="0019043A"/>
    <w:rsid w:val="00192A4A"/>
    <w:rsid w:val="00194586"/>
    <w:rsid w:val="001947B0"/>
    <w:rsid w:val="00196D4F"/>
    <w:rsid w:val="001A1D6B"/>
    <w:rsid w:val="001B126C"/>
    <w:rsid w:val="001B4D62"/>
    <w:rsid w:val="001B5F21"/>
    <w:rsid w:val="001C3D54"/>
    <w:rsid w:val="001C4649"/>
    <w:rsid w:val="001C55C2"/>
    <w:rsid w:val="001D0146"/>
    <w:rsid w:val="001D02C6"/>
    <w:rsid w:val="001D0A58"/>
    <w:rsid w:val="001D35A8"/>
    <w:rsid w:val="001D4277"/>
    <w:rsid w:val="001D46DD"/>
    <w:rsid w:val="001D473D"/>
    <w:rsid w:val="001E0A1F"/>
    <w:rsid w:val="001E1073"/>
    <w:rsid w:val="001E3446"/>
    <w:rsid w:val="001E397B"/>
    <w:rsid w:val="001E5090"/>
    <w:rsid w:val="001E5323"/>
    <w:rsid w:val="001F009B"/>
    <w:rsid w:val="001F23BC"/>
    <w:rsid w:val="002014AC"/>
    <w:rsid w:val="00206B06"/>
    <w:rsid w:val="00207D62"/>
    <w:rsid w:val="00211FCE"/>
    <w:rsid w:val="00224CDD"/>
    <w:rsid w:val="002253F5"/>
    <w:rsid w:val="00227BF3"/>
    <w:rsid w:val="00232956"/>
    <w:rsid w:val="0023504A"/>
    <w:rsid w:val="002444F2"/>
    <w:rsid w:val="00251315"/>
    <w:rsid w:val="002537E5"/>
    <w:rsid w:val="00256E56"/>
    <w:rsid w:val="00257684"/>
    <w:rsid w:val="00260577"/>
    <w:rsid w:val="00267D6F"/>
    <w:rsid w:val="00284524"/>
    <w:rsid w:val="00284EBC"/>
    <w:rsid w:val="00296194"/>
    <w:rsid w:val="002963A9"/>
    <w:rsid w:val="002A2D6D"/>
    <w:rsid w:val="002B20B3"/>
    <w:rsid w:val="002B3CD9"/>
    <w:rsid w:val="002B4597"/>
    <w:rsid w:val="002C537E"/>
    <w:rsid w:val="002C7A5E"/>
    <w:rsid w:val="002C7B4B"/>
    <w:rsid w:val="002D4C99"/>
    <w:rsid w:val="002D4FBA"/>
    <w:rsid w:val="002E4981"/>
    <w:rsid w:val="002E6F8C"/>
    <w:rsid w:val="002F796F"/>
    <w:rsid w:val="00304840"/>
    <w:rsid w:val="0030513A"/>
    <w:rsid w:val="00310229"/>
    <w:rsid w:val="003221D0"/>
    <w:rsid w:val="00330981"/>
    <w:rsid w:val="00333C6D"/>
    <w:rsid w:val="00336C23"/>
    <w:rsid w:val="00342DD0"/>
    <w:rsid w:val="0035183D"/>
    <w:rsid w:val="00363247"/>
    <w:rsid w:val="00367D15"/>
    <w:rsid w:val="00372EE1"/>
    <w:rsid w:val="00377E05"/>
    <w:rsid w:val="00386A54"/>
    <w:rsid w:val="00391AAF"/>
    <w:rsid w:val="00394F6F"/>
    <w:rsid w:val="003B3109"/>
    <w:rsid w:val="003B553A"/>
    <w:rsid w:val="003B700A"/>
    <w:rsid w:val="003C1568"/>
    <w:rsid w:val="003C1A0A"/>
    <w:rsid w:val="003C1BC5"/>
    <w:rsid w:val="003C641D"/>
    <w:rsid w:val="003D5103"/>
    <w:rsid w:val="003E71AC"/>
    <w:rsid w:val="003F33CB"/>
    <w:rsid w:val="003F73E2"/>
    <w:rsid w:val="004111A7"/>
    <w:rsid w:val="00422864"/>
    <w:rsid w:val="004403EC"/>
    <w:rsid w:val="004547CC"/>
    <w:rsid w:val="00464AB4"/>
    <w:rsid w:val="00465631"/>
    <w:rsid w:val="00467E25"/>
    <w:rsid w:val="00473714"/>
    <w:rsid w:val="00474297"/>
    <w:rsid w:val="0047451E"/>
    <w:rsid w:val="004845BA"/>
    <w:rsid w:val="004961C0"/>
    <w:rsid w:val="0049683D"/>
    <w:rsid w:val="004977F4"/>
    <w:rsid w:val="004A48FC"/>
    <w:rsid w:val="004B6AD0"/>
    <w:rsid w:val="004C3535"/>
    <w:rsid w:val="004D3254"/>
    <w:rsid w:val="004D5158"/>
    <w:rsid w:val="004E74C2"/>
    <w:rsid w:val="004F1513"/>
    <w:rsid w:val="004F36E5"/>
    <w:rsid w:val="004F4778"/>
    <w:rsid w:val="004F5BB6"/>
    <w:rsid w:val="004F64DF"/>
    <w:rsid w:val="00502C0B"/>
    <w:rsid w:val="0050664B"/>
    <w:rsid w:val="00511A43"/>
    <w:rsid w:val="00514590"/>
    <w:rsid w:val="0051547F"/>
    <w:rsid w:val="005327D4"/>
    <w:rsid w:val="0053314C"/>
    <w:rsid w:val="00540107"/>
    <w:rsid w:val="00545E6F"/>
    <w:rsid w:val="00553F7C"/>
    <w:rsid w:val="00560FEA"/>
    <w:rsid w:val="005610BA"/>
    <w:rsid w:val="00564DC0"/>
    <w:rsid w:val="00565409"/>
    <w:rsid w:val="00582BDD"/>
    <w:rsid w:val="00595909"/>
    <w:rsid w:val="005A7B7D"/>
    <w:rsid w:val="005B7C7D"/>
    <w:rsid w:val="005C65AF"/>
    <w:rsid w:val="005E49AD"/>
    <w:rsid w:val="005E6AEC"/>
    <w:rsid w:val="005F4F3D"/>
    <w:rsid w:val="005F5125"/>
    <w:rsid w:val="00601665"/>
    <w:rsid w:val="006049E9"/>
    <w:rsid w:val="00613248"/>
    <w:rsid w:val="0062471D"/>
    <w:rsid w:val="00626750"/>
    <w:rsid w:val="00626C38"/>
    <w:rsid w:val="00627211"/>
    <w:rsid w:val="00632E82"/>
    <w:rsid w:val="006353AA"/>
    <w:rsid w:val="00650A55"/>
    <w:rsid w:val="00655A43"/>
    <w:rsid w:val="00660A61"/>
    <w:rsid w:val="00665293"/>
    <w:rsid w:val="0067036D"/>
    <w:rsid w:val="00672D68"/>
    <w:rsid w:val="006778F8"/>
    <w:rsid w:val="006861D7"/>
    <w:rsid w:val="006913F5"/>
    <w:rsid w:val="00695613"/>
    <w:rsid w:val="00696739"/>
    <w:rsid w:val="006A250A"/>
    <w:rsid w:val="006A5976"/>
    <w:rsid w:val="006B216C"/>
    <w:rsid w:val="006B24D8"/>
    <w:rsid w:val="006B25F3"/>
    <w:rsid w:val="006B71AD"/>
    <w:rsid w:val="006C61F2"/>
    <w:rsid w:val="006D11C6"/>
    <w:rsid w:val="006D1AA7"/>
    <w:rsid w:val="006D260A"/>
    <w:rsid w:val="006D2F7D"/>
    <w:rsid w:val="006D54F4"/>
    <w:rsid w:val="006E0225"/>
    <w:rsid w:val="006E1B9D"/>
    <w:rsid w:val="006E2213"/>
    <w:rsid w:val="006E2E2E"/>
    <w:rsid w:val="006E667B"/>
    <w:rsid w:val="006E6BC9"/>
    <w:rsid w:val="006F2DF6"/>
    <w:rsid w:val="006F3691"/>
    <w:rsid w:val="006F52D2"/>
    <w:rsid w:val="007042ED"/>
    <w:rsid w:val="00707ED8"/>
    <w:rsid w:val="00710949"/>
    <w:rsid w:val="00712F5D"/>
    <w:rsid w:val="00716721"/>
    <w:rsid w:val="007210A0"/>
    <w:rsid w:val="00725380"/>
    <w:rsid w:val="00725578"/>
    <w:rsid w:val="007276B5"/>
    <w:rsid w:val="00732140"/>
    <w:rsid w:val="007408EE"/>
    <w:rsid w:val="00742EBB"/>
    <w:rsid w:val="007445A7"/>
    <w:rsid w:val="00746727"/>
    <w:rsid w:val="0075191E"/>
    <w:rsid w:val="007656B4"/>
    <w:rsid w:val="00765CED"/>
    <w:rsid w:val="00766A1C"/>
    <w:rsid w:val="00767BA6"/>
    <w:rsid w:val="00770C81"/>
    <w:rsid w:val="00771C27"/>
    <w:rsid w:val="00777C28"/>
    <w:rsid w:val="00783C51"/>
    <w:rsid w:val="00795922"/>
    <w:rsid w:val="0079671D"/>
    <w:rsid w:val="007969DB"/>
    <w:rsid w:val="00797449"/>
    <w:rsid w:val="0079776D"/>
    <w:rsid w:val="007A0701"/>
    <w:rsid w:val="007A3D15"/>
    <w:rsid w:val="007C369B"/>
    <w:rsid w:val="007C3AFF"/>
    <w:rsid w:val="007C54C9"/>
    <w:rsid w:val="007C7FA5"/>
    <w:rsid w:val="007E1DFD"/>
    <w:rsid w:val="007F5093"/>
    <w:rsid w:val="008030C3"/>
    <w:rsid w:val="00827B1C"/>
    <w:rsid w:val="00833582"/>
    <w:rsid w:val="008354FD"/>
    <w:rsid w:val="008440FF"/>
    <w:rsid w:val="0085491A"/>
    <w:rsid w:val="00863340"/>
    <w:rsid w:val="00872196"/>
    <w:rsid w:val="00885342"/>
    <w:rsid w:val="00891856"/>
    <w:rsid w:val="00896B95"/>
    <w:rsid w:val="00897FDD"/>
    <w:rsid w:val="008A0602"/>
    <w:rsid w:val="008A0635"/>
    <w:rsid w:val="008A125B"/>
    <w:rsid w:val="008A2254"/>
    <w:rsid w:val="008A4A09"/>
    <w:rsid w:val="008B1460"/>
    <w:rsid w:val="008B1BE6"/>
    <w:rsid w:val="008B5AE3"/>
    <w:rsid w:val="008B7289"/>
    <w:rsid w:val="008D1979"/>
    <w:rsid w:val="008D3444"/>
    <w:rsid w:val="008D46D2"/>
    <w:rsid w:val="008E3195"/>
    <w:rsid w:val="008E7CA0"/>
    <w:rsid w:val="008F63CB"/>
    <w:rsid w:val="008F660F"/>
    <w:rsid w:val="00900E84"/>
    <w:rsid w:val="0091793F"/>
    <w:rsid w:val="009222E3"/>
    <w:rsid w:val="00923D1A"/>
    <w:rsid w:val="00926BE0"/>
    <w:rsid w:val="00931F4C"/>
    <w:rsid w:val="009367D6"/>
    <w:rsid w:val="00944C09"/>
    <w:rsid w:val="00947D76"/>
    <w:rsid w:val="00952ECA"/>
    <w:rsid w:val="009629E7"/>
    <w:rsid w:val="009717C5"/>
    <w:rsid w:val="00975225"/>
    <w:rsid w:val="00985BA6"/>
    <w:rsid w:val="00987044"/>
    <w:rsid w:val="00991205"/>
    <w:rsid w:val="00995BB7"/>
    <w:rsid w:val="009A3464"/>
    <w:rsid w:val="009A3E1B"/>
    <w:rsid w:val="009B14A7"/>
    <w:rsid w:val="009C1877"/>
    <w:rsid w:val="009C336A"/>
    <w:rsid w:val="009C7ACC"/>
    <w:rsid w:val="009D7F1B"/>
    <w:rsid w:val="009E0799"/>
    <w:rsid w:val="009E20D2"/>
    <w:rsid w:val="009E45C9"/>
    <w:rsid w:val="009E4DBF"/>
    <w:rsid w:val="009F3160"/>
    <w:rsid w:val="00A03CBA"/>
    <w:rsid w:val="00A0554D"/>
    <w:rsid w:val="00A05E0A"/>
    <w:rsid w:val="00A1192C"/>
    <w:rsid w:val="00A13E7E"/>
    <w:rsid w:val="00A16FE6"/>
    <w:rsid w:val="00A20975"/>
    <w:rsid w:val="00A22033"/>
    <w:rsid w:val="00A24BE6"/>
    <w:rsid w:val="00A2657B"/>
    <w:rsid w:val="00A27C02"/>
    <w:rsid w:val="00A32034"/>
    <w:rsid w:val="00A32AE3"/>
    <w:rsid w:val="00A35F07"/>
    <w:rsid w:val="00A63974"/>
    <w:rsid w:val="00A66C75"/>
    <w:rsid w:val="00A901B7"/>
    <w:rsid w:val="00A94214"/>
    <w:rsid w:val="00A948A3"/>
    <w:rsid w:val="00A9563F"/>
    <w:rsid w:val="00AA0996"/>
    <w:rsid w:val="00AA5A05"/>
    <w:rsid w:val="00AB0B58"/>
    <w:rsid w:val="00AB58CA"/>
    <w:rsid w:val="00AB6BCE"/>
    <w:rsid w:val="00AC10AB"/>
    <w:rsid w:val="00AD0D24"/>
    <w:rsid w:val="00AD4B46"/>
    <w:rsid w:val="00AE1A93"/>
    <w:rsid w:val="00AE69EE"/>
    <w:rsid w:val="00AE7E18"/>
    <w:rsid w:val="00AF0980"/>
    <w:rsid w:val="00AF2B00"/>
    <w:rsid w:val="00AF505F"/>
    <w:rsid w:val="00B023F0"/>
    <w:rsid w:val="00B0317A"/>
    <w:rsid w:val="00B1541C"/>
    <w:rsid w:val="00B24696"/>
    <w:rsid w:val="00B24E4E"/>
    <w:rsid w:val="00B25232"/>
    <w:rsid w:val="00B26D1C"/>
    <w:rsid w:val="00B34342"/>
    <w:rsid w:val="00B3481D"/>
    <w:rsid w:val="00B43158"/>
    <w:rsid w:val="00B531AF"/>
    <w:rsid w:val="00B5325F"/>
    <w:rsid w:val="00B55839"/>
    <w:rsid w:val="00B566A9"/>
    <w:rsid w:val="00B56D87"/>
    <w:rsid w:val="00B607DB"/>
    <w:rsid w:val="00B63A76"/>
    <w:rsid w:val="00B64088"/>
    <w:rsid w:val="00B65B89"/>
    <w:rsid w:val="00B74A59"/>
    <w:rsid w:val="00B830BE"/>
    <w:rsid w:val="00B8465A"/>
    <w:rsid w:val="00B92262"/>
    <w:rsid w:val="00B96CBA"/>
    <w:rsid w:val="00B9762C"/>
    <w:rsid w:val="00BA5025"/>
    <w:rsid w:val="00BB7446"/>
    <w:rsid w:val="00BC2177"/>
    <w:rsid w:val="00BC4FCE"/>
    <w:rsid w:val="00BD1362"/>
    <w:rsid w:val="00BD21B1"/>
    <w:rsid w:val="00BD51D3"/>
    <w:rsid w:val="00BD6B55"/>
    <w:rsid w:val="00BE047F"/>
    <w:rsid w:val="00BE20AB"/>
    <w:rsid w:val="00BE2902"/>
    <w:rsid w:val="00BE2D24"/>
    <w:rsid w:val="00BE3E9A"/>
    <w:rsid w:val="00BE48C3"/>
    <w:rsid w:val="00BF76A5"/>
    <w:rsid w:val="00C00907"/>
    <w:rsid w:val="00C0150D"/>
    <w:rsid w:val="00C103B9"/>
    <w:rsid w:val="00C14487"/>
    <w:rsid w:val="00C16C34"/>
    <w:rsid w:val="00C24D9A"/>
    <w:rsid w:val="00C26A90"/>
    <w:rsid w:val="00C30617"/>
    <w:rsid w:val="00C309BA"/>
    <w:rsid w:val="00C3410B"/>
    <w:rsid w:val="00C3622B"/>
    <w:rsid w:val="00C3685D"/>
    <w:rsid w:val="00C40E32"/>
    <w:rsid w:val="00C4203A"/>
    <w:rsid w:val="00C42FB8"/>
    <w:rsid w:val="00C70AB5"/>
    <w:rsid w:val="00C726AA"/>
    <w:rsid w:val="00C73A27"/>
    <w:rsid w:val="00C81059"/>
    <w:rsid w:val="00C82688"/>
    <w:rsid w:val="00C85EB6"/>
    <w:rsid w:val="00C9185A"/>
    <w:rsid w:val="00CA1055"/>
    <w:rsid w:val="00CA1DA5"/>
    <w:rsid w:val="00CA55F4"/>
    <w:rsid w:val="00CA785C"/>
    <w:rsid w:val="00CA7A89"/>
    <w:rsid w:val="00CB3E54"/>
    <w:rsid w:val="00CE0E12"/>
    <w:rsid w:val="00CE3E4B"/>
    <w:rsid w:val="00CE7F20"/>
    <w:rsid w:val="00CF4365"/>
    <w:rsid w:val="00D04C11"/>
    <w:rsid w:val="00D14EE3"/>
    <w:rsid w:val="00D151B8"/>
    <w:rsid w:val="00D15695"/>
    <w:rsid w:val="00D163E3"/>
    <w:rsid w:val="00D16637"/>
    <w:rsid w:val="00D22F91"/>
    <w:rsid w:val="00D239D1"/>
    <w:rsid w:val="00D32B18"/>
    <w:rsid w:val="00D37D18"/>
    <w:rsid w:val="00D4028B"/>
    <w:rsid w:val="00D42FC5"/>
    <w:rsid w:val="00D437F5"/>
    <w:rsid w:val="00D440B7"/>
    <w:rsid w:val="00D55AC7"/>
    <w:rsid w:val="00D574B9"/>
    <w:rsid w:val="00D638B2"/>
    <w:rsid w:val="00D72425"/>
    <w:rsid w:val="00D73EB7"/>
    <w:rsid w:val="00D7418C"/>
    <w:rsid w:val="00D74AFC"/>
    <w:rsid w:val="00D76F60"/>
    <w:rsid w:val="00D833A4"/>
    <w:rsid w:val="00D86532"/>
    <w:rsid w:val="00D87CD6"/>
    <w:rsid w:val="00D9101D"/>
    <w:rsid w:val="00D92946"/>
    <w:rsid w:val="00D93C06"/>
    <w:rsid w:val="00D96972"/>
    <w:rsid w:val="00DA6CE9"/>
    <w:rsid w:val="00DA7A4C"/>
    <w:rsid w:val="00DB23CE"/>
    <w:rsid w:val="00DB2763"/>
    <w:rsid w:val="00DB2CA6"/>
    <w:rsid w:val="00DB440F"/>
    <w:rsid w:val="00DB4B2D"/>
    <w:rsid w:val="00DC2DC9"/>
    <w:rsid w:val="00DC3827"/>
    <w:rsid w:val="00DD09D2"/>
    <w:rsid w:val="00DD15BB"/>
    <w:rsid w:val="00DD2882"/>
    <w:rsid w:val="00DD319A"/>
    <w:rsid w:val="00DD6434"/>
    <w:rsid w:val="00DE27E7"/>
    <w:rsid w:val="00DE39C0"/>
    <w:rsid w:val="00DE5E65"/>
    <w:rsid w:val="00DF644D"/>
    <w:rsid w:val="00DF64AE"/>
    <w:rsid w:val="00E07051"/>
    <w:rsid w:val="00E10726"/>
    <w:rsid w:val="00E12A88"/>
    <w:rsid w:val="00E175D0"/>
    <w:rsid w:val="00E413C5"/>
    <w:rsid w:val="00E4287A"/>
    <w:rsid w:val="00E4369D"/>
    <w:rsid w:val="00E6277A"/>
    <w:rsid w:val="00E724FA"/>
    <w:rsid w:val="00E755F5"/>
    <w:rsid w:val="00E75F06"/>
    <w:rsid w:val="00E76A4E"/>
    <w:rsid w:val="00E919C6"/>
    <w:rsid w:val="00E96982"/>
    <w:rsid w:val="00EB4BB5"/>
    <w:rsid w:val="00EC1094"/>
    <w:rsid w:val="00EC1ED6"/>
    <w:rsid w:val="00EC2084"/>
    <w:rsid w:val="00EE7AC5"/>
    <w:rsid w:val="00EF30E1"/>
    <w:rsid w:val="00EF69FD"/>
    <w:rsid w:val="00F0013E"/>
    <w:rsid w:val="00F04F12"/>
    <w:rsid w:val="00F113F0"/>
    <w:rsid w:val="00F27FB3"/>
    <w:rsid w:val="00F35337"/>
    <w:rsid w:val="00F35D34"/>
    <w:rsid w:val="00F42070"/>
    <w:rsid w:val="00F440F2"/>
    <w:rsid w:val="00F44A12"/>
    <w:rsid w:val="00F44BB5"/>
    <w:rsid w:val="00F452D2"/>
    <w:rsid w:val="00F50BFB"/>
    <w:rsid w:val="00F55900"/>
    <w:rsid w:val="00F633EF"/>
    <w:rsid w:val="00F64538"/>
    <w:rsid w:val="00F66EFC"/>
    <w:rsid w:val="00F76BBA"/>
    <w:rsid w:val="00F919B9"/>
    <w:rsid w:val="00F928F5"/>
    <w:rsid w:val="00FA0293"/>
    <w:rsid w:val="00FA2960"/>
    <w:rsid w:val="00FA5F5E"/>
    <w:rsid w:val="00FB0AD0"/>
    <w:rsid w:val="00FB15BE"/>
    <w:rsid w:val="00FB2F1E"/>
    <w:rsid w:val="00FB376A"/>
    <w:rsid w:val="00FD1501"/>
    <w:rsid w:val="00FD16C7"/>
    <w:rsid w:val="00FD4C45"/>
    <w:rsid w:val="00FD51F5"/>
    <w:rsid w:val="00FD6EDA"/>
    <w:rsid w:val="00FE1219"/>
    <w:rsid w:val="00FF465C"/>
    <w:rsid w:val="00FF4A87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программы</c:v>
                </c:pt>
              </c:strCache>
            </c:strRef>
          </c:tx>
          <c:dPt>
            <c:idx val="5"/>
            <c:explosion val="24"/>
            <c:extLst xmlns:c16r2="http://schemas.microsoft.com/office/drawing/2015/06/chart">
              <c:ext xmlns:c16="http://schemas.microsoft.com/office/drawing/2014/chart" uri="{C3380CC4-5D6E-409C-BE32-E72D297353CC}">
                <c16:uniqueId val="{00000001-18FC-4507-852C-28F7AB96C296}"/>
              </c:ext>
            </c:extLst>
          </c:dPt>
          <c:dPt>
            <c:idx val="6"/>
            <c:explosion val="24"/>
            <c:extLst xmlns:c16r2="http://schemas.microsoft.com/office/drawing/2015/06/chart">
              <c:ext xmlns:c16="http://schemas.microsoft.com/office/drawing/2014/chart" uri="{C3380CC4-5D6E-409C-BE32-E72D297353CC}">
                <c16:uniqueId val="{00000003-18FC-4507-852C-28F7AB96C296}"/>
              </c:ext>
            </c:extLst>
          </c:dPt>
          <c:dLbls>
            <c:dLbl>
              <c:idx val="0"/>
              <c:layout>
                <c:manualLayout>
                  <c:x val="2.2829991346174999E-2"/>
                  <c:y val="-7.9689705160291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FC-4507-852C-28F7AB96C296}"/>
                </c:ext>
              </c:extLst>
            </c:dLbl>
            <c:dLbl>
              <c:idx val="3"/>
              <c:layout>
                <c:manualLayout>
                  <c:x val="2.9678988750027495E-2"/>
                  <c:y val="3.099044089566907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FC-4507-852C-28F7AB96C296}"/>
                </c:ext>
              </c:extLst>
            </c:dLbl>
            <c:dLbl>
              <c:idx val="4"/>
              <c:layout>
                <c:manualLayout>
                  <c:x val="2.5112990480792435E-2"/>
                  <c:y val="7.74761022391727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FC-4507-852C-28F7AB96C296}"/>
                </c:ext>
              </c:extLst>
            </c:dLbl>
            <c:dLbl>
              <c:idx val="5"/>
              <c:layout>
                <c:manualLayout>
                  <c:x val="2.7395989615410021E-2"/>
                  <c:y val="7.968970516029186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FC-4507-852C-28F7AB96C296}"/>
                </c:ext>
              </c:extLst>
            </c:dLbl>
            <c:dLbl>
              <c:idx val="6"/>
              <c:layout>
                <c:manualLayout>
                  <c:x val="-5.4791979230820034E-2"/>
                  <c:y val="4.42720584223843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FC-4507-852C-28F7AB96C296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FC-4507-852C-28F7AB96C296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Муниципальные финансы МО "Братский район"</c:v>
                </c:pt>
                <c:pt idx="1">
                  <c:v>Развитие образования Братского района</c:v>
                </c:pt>
                <c:pt idx="2">
                  <c:v>Культура</c:v>
                </c:pt>
                <c:pt idx="3">
                  <c:v>Социальная политика МО "Братский район"</c:v>
                </c:pt>
                <c:pt idx="4">
                  <c:v>Развитие физической культуры и спорта в Братской районе</c:v>
                </c:pt>
                <c:pt idx="5">
                  <c:v>Модернизация объектов коммунальной инфраструктуры</c:v>
                </c:pt>
                <c:pt idx="6">
                  <c:v>Жилье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1446</c:v>
                </c:pt>
                <c:pt idx="1">
                  <c:v>28217.7</c:v>
                </c:pt>
                <c:pt idx="2">
                  <c:v>2065</c:v>
                </c:pt>
                <c:pt idx="3">
                  <c:v>7.3</c:v>
                </c:pt>
                <c:pt idx="4">
                  <c:v>840</c:v>
                </c:pt>
                <c:pt idx="5">
                  <c:v>2000</c:v>
                </c:pt>
                <c:pt idx="6">
                  <c:v>731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8FC-4507-852C-28F7AB96C296}"/>
            </c:ext>
          </c:extLst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43D30-1CC0-4EA2-A7FB-A683CD6E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5706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Аудитор</cp:lastModifiedBy>
  <cp:revision>113</cp:revision>
  <cp:lastPrinted>2021-03-31T11:54:00Z</cp:lastPrinted>
  <dcterms:created xsi:type="dcterms:W3CDTF">2019-11-21T03:30:00Z</dcterms:created>
  <dcterms:modified xsi:type="dcterms:W3CDTF">2021-03-31T11:54:00Z</dcterms:modified>
</cp:coreProperties>
</file>